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2EB2">
        <w:rPr>
          <w:rFonts w:ascii="Times New Roman" w:hAnsi="Times New Roman" w:cs="Times New Roman"/>
          <w:b/>
          <w:sz w:val="24"/>
          <w:szCs w:val="24"/>
        </w:rPr>
        <w:t>9</w:t>
      </w:r>
      <w:r w:rsidR="0086559C">
        <w:rPr>
          <w:rFonts w:ascii="Times New Roman" w:hAnsi="Times New Roman" w:cs="Times New Roman"/>
          <w:b/>
          <w:sz w:val="24"/>
          <w:szCs w:val="24"/>
        </w:rPr>
        <w:t>.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3201E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5018E">
        <w:rPr>
          <w:rFonts w:ascii="Times New Roman" w:hAnsi="Times New Roman" w:cs="Times New Roman"/>
          <w:b/>
          <w:sz w:val="24"/>
          <w:szCs w:val="24"/>
        </w:rPr>
        <w:t>Bujtor-domb I</w:t>
      </w:r>
      <w:r w:rsidR="001A2EB2">
        <w:rPr>
          <w:rFonts w:ascii="Times New Roman" w:hAnsi="Times New Roman" w:cs="Times New Roman"/>
          <w:b/>
          <w:sz w:val="24"/>
          <w:szCs w:val="24"/>
        </w:rPr>
        <w:t>I</w:t>
      </w:r>
      <w:r w:rsidR="00E5018E">
        <w:rPr>
          <w:rFonts w:ascii="Times New Roman" w:hAnsi="Times New Roman" w:cs="Times New Roman"/>
          <w:b/>
          <w:sz w:val="24"/>
          <w:szCs w:val="24"/>
        </w:rPr>
        <w:t>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1A2EB2" w:rsidRDefault="001A2EB2" w:rsidP="001A2EB2">
      <w:pPr>
        <w:jc w:val="both"/>
        <w:rPr>
          <w:rFonts w:ascii="Times New Roman" w:hAnsi="Times New Roman" w:cs="Times New Roman"/>
          <w:sz w:val="24"/>
          <w:szCs w:val="24"/>
        </w:rPr>
      </w:pPr>
      <w:r w:rsidRPr="001A2EB2">
        <w:rPr>
          <w:rFonts w:ascii="Times New Roman" w:hAnsi="Times New Roman" w:cs="Times New Roman"/>
          <w:sz w:val="24"/>
          <w:szCs w:val="24"/>
        </w:rPr>
        <w:t xml:space="preserve">A védelemmel érintett helyrajzi számok: 13253, 13254, 13255, 13256, 13257, 13266, 13267/1, 13267/2, 13268/1, 13268/2, 13270, 13272, 13273, 13274. </w:t>
      </w:r>
    </w:p>
    <w:p w:rsidR="001A2EB2" w:rsidRDefault="001A2EB2" w:rsidP="001A2E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40481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EB2" w:rsidRDefault="001A2EB2" w:rsidP="001A2EB2">
      <w:pPr>
        <w:jc w:val="both"/>
        <w:rPr>
          <w:rFonts w:ascii="Times New Roman" w:hAnsi="Times New Roman" w:cs="Times New Roman"/>
          <w:sz w:val="24"/>
          <w:szCs w:val="24"/>
        </w:rPr>
      </w:pPr>
      <w:r w:rsidRPr="001A2EB2">
        <w:rPr>
          <w:rFonts w:ascii="Times New Roman" w:hAnsi="Times New Roman" w:cs="Times New Roman"/>
          <w:sz w:val="24"/>
          <w:szCs w:val="24"/>
        </w:rPr>
        <w:t xml:space="preserve">Jellemzés: A város keleti szélén a Zalaszentgróti-patak feletti északnyugati domb tetején fajgazdag, de erősen gyomos sztyeprét, üde kaszáló, extenzív idős gyümölcsös védett növényfajokkal, rovarokkal. </w:t>
      </w:r>
    </w:p>
    <w:p w:rsidR="001A2EB2" w:rsidRDefault="001A2EB2" w:rsidP="001A2EB2">
      <w:pPr>
        <w:jc w:val="both"/>
        <w:rPr>
          <w:rFonts w:ascii="Times New Roman" w:hAnsi="Times New Roman" w:cs="Times New Roman"/>
          <w:sz w:val="24"/>
          <w:szCs w:val="24"/>
        </w:rPr>
      </w:pPr>
      <w:r w:rsidRPr="001A2EB2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1A2EB2" w:rsidRPr="001A2EB2" w:rsidRDefault="001A2EB2" w:rsidP="001A2E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EB2">
        <w:rPr>
          <w:rFonts w:ascii="Times New Roman" w:hAnsi="Times New Roman" w:cs="Times New Roman"/>
          <w:sz w:val="24"/>
          <w:szCs w:val="24"/>
        </w:rPr>
        <w:t>Kezelés: A területen az akác, magas aranyvessző visszaszorítása, kaszálással megvalósuló kezelése, visszaszorítása kaszálással évi kétszer – júniusban, ill. őszelőn, majd a regeneráció után a vegetációs időszakot követően folytatott tisztító kaszálás. A vadnyomás csökkentése. Az alábbi hrsz-ok törlendők: 13275, 13276, 13277.</w:t>
      </w:r>
    </w:p>
    <w:sectPr w:rsidR="001A2EB2" w:rsidRPr="001A2EB2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1A2EB2"/>
    <w:rsid w:val="002B1229"/>
    <w:rsid w:val="003201E2"/>
    <w:rsid w:val="003E3CFF"/>
    <w:rsid w:val="003F40ED"/>
    <w:rsid w:val="00445202"/>
    <w:rsid w:val="004905E4"/>
    <w:rsid w:val="004958CC"/>
    <w:rsid w:val="0053137F"/>
    <w:rsid w:val="005E0E75"/>
    <w:rsid w:val="005F0917"/>
    <w:rsid w:val="00831DCE"/>
    <w:rsid w:val="0086559C"/>
    <w:rsid w:val="00906862"/>
    <w:rsid w:val="009542D6"/>
    <w:rsid w:val="009F3AAD"/>
    <w:rsid w:val="00A56FDB"/>
    <w:rsid w:val="00D76377"/>
    <w:rsid w:val="00E5018E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1BD5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21</cp:revision>
  <dcterms:created xsi:type="dcterms:W3CDTF">2024-11-20T07:14:00Z</dcterms:created>
  <dcterms:modified xsi:type="dcterms:W3CDTF">2024-11-25T08:18:00Z</dcterms:modified>
</cp:coreProperties>
</file>