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0A" w:rsidRPr="00546570" w:rsidRDefault="009B320A" w:rsidP="009B320A">
      <w:pPr>
        <w:pStyle w:val="Cmsor1"/>
        <w:rPr>
          <w:sz w:val="24"/>
          <w:szCs w:val="24"/>
        </w:rPr>
      </w:pPr>
      <w:bookmarkStart w:id="0" w:name="_GoBack"/>
      <w:bookmarkEnd w:id="0"/>
      <w:r w:rsidRPr="00546570">
        <w:rPr>
          <w:sz w:val="24"/>
          <w:szCs w:val="24"/>
        </w:rPr>
        <w:t>KIEGÉSZÍTŐ MELLÉKLET</w:t>
      </w:r>
    </w:p>
    <w:p w:rsidR="009B320A" w:rsidRPr="00E92E4C" w:rsidRDefault="009B320A" w:rsidP="009B320A">
      <w:pPr>
        <w:rPr>
          <w:rFonts w:ascii="Arial" w:hAnsi="Arial"/>
          <w:b/>
          <w:sz w:val="22"/>
          <w:szCs w:val="22"/>
        </w:rPr>
      </w:pPr>
    </w:p>
    <w:p w:rsidR="009B320A" w:rsidRPr="00E92E4C" w:rsidRDefault="007A7255" w:rsidP="009B320A">
      <w:pPr>
        <w:jc w:val="center"/>
        <w:rPr>
          <w:rFonts w:ascii="Arial" w:hAnsi="Arial"/>
          <w:b/>
          <w:sz w:val="22"/>
          <w:szCs w:val="22"/>
        </w:rPr>
      </w:pPr>
      <w:proofErr w:type="spellStart"/>
      <w:r>
        <w:rPr>
          <w:rFonts w:ascii="Arial" w:hAnsi="Arial"/>
          <w:b/>
          <w:sz w:val="22"/>
          <w:szCs w:val="22"/>
        </w:rPr>
        <w:t>Szentgrótért</w:t>
      </w:r>
      <w:proofErr w:type="spellEnd"/>
      <w:r>
        <w:rPr>
          <w:rFonts w:ascii="Arial" w:hAnsi="Arial"/>
          <w:b/>
          <w:sz w:val="22"/>
          <w:szCs w:val="22"/>
        </w:rPr>
        <w:t xml:space="preserve"> KFT</w:t>
      </w:r>
    </w:p>
    <w:p w:rsidR="009B320A" w:rsidRPr="00E92E4C" w:rsidRDefault="009B320A" w:rsidP="009B320A">
      <w:pPr>
        <w:jc w:val="center"/>
        <w:rPr>
          <w:rFonts w:ascii="Arial" w:hAnsi="Arial"/>
          <w:b/>
          <w:sz w:val="22"/>
          <w:szCs w:val="22"/>
        </w:rPr>
      </w:pPr>
    </w:p>
    <w:p w:rsidR="009B320A" w:rsidRPr="00E92E4C" w:rsidRDefault="009B320A" w:rsidP="009B320A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201</w:t>
      </w:r>
      <w:r w:rsidR="00B6549C">
        <w:rPr>
          <w:rFonts w:ascii="Arial" w:hAnsi="Arial"/>
          <w:b/>
          <w:sz w:val="22"/>
          <w:szCs w:val="22"/>
        </w:rPr>
        <w:t>9</w:t>
      </w:r>
      <w:r>
        <w:rPr>
          <w:rFonts w:ascii="Arial" w:hAnsi="Arial"/>
          <w:b/>
          <w:sz w:val="22"/>
          <w:szCs w:val="22"/>
        </w:rPr>
        <w:t>.</w:t>
      </w:r>
      <w:r w:rsidRPr="00E92E4C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évi </w:t>
      </w:r>
      <w:r w:rsidRPr="00E92E4C">
        <w:rPr>
          <w:rFonts w:ascii="Arial" w:hAnsi="Arial"/>
          <w:b/>
          <w:sz w:val="22"/>
          <w:szCs w:val="22"/>
        </w:rPr>
        <w:t>mérlegbeszámolójához</w:t>
      </w:r>
    </w:p>
    <w:p w:rsidR="009B320A" w:rsidRPr="00E92E4C" w:rsidRDefault="009B320A" w:rsidP="009B320A">
      <w:pPr>
        <w:rPr>
          <w:rFonts w:ascii="Arial" w:hAnsi="Arial"/>
          <w:b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b/>
          <w:sz w:val="22"/>
          <w:szCs w:val="22"/>
        </w:rPr>
      </w:pPr>
      <w:r w:rsidRPr="00E92E4C">
        <w:rPr>
          <w:rFonts w:ascii="Arial" w:hAnsi="Arial"/>
          <w:b/>
          <w:sz w:val="22"/>
          <w:szCs w:val="22"/>
        </w:rPr>
        <w:tab/>
      </w:r>
      <w:r w:rsidRPr="00E92E4C">
        <w:rPr>
          <w:rFonts w:ascii="Arial" w:hAnsi="Arial"/>
          <w:b/>
          <w:sz w:val="22"/>
          <w:szCs w:val="22"/>
        </w:rPr>
        <w:tab/>
      </w:r>
      <w:r w:rsidRPr="00E92E4C">
        <w:rPr>
          <w:rFonts w:ascii="Arial" w:hAnsi="Arial"/>
          <w:b/>
          <w:sz w:val="22"/>
          <w:szCs w:val="22"/>
        </w:rPr>
        <w:tab/>
      </w:r>
      <w:r w:rsidRPr="00E92E4C">
        <w:rPr>
          <w:rFonts w:ascii="Arial" w:hAnsi="Arial"/>
          <w:b/>
          <w:sz w:val="22"/>
          <w:szCs w:val="22"/>
        </w:rPr>
        <w:tab/>
      </w:r>
      <w:r w:rsidRPr="00E92E4C">
        <w:rPr>
          <w:rFonts w:ascii="Arial" w:hAnsi="Arial"/>
          <w:b/>
          <w:sz w:val="22"/>
          <w:szCs w:val="22"/>
        </w:rPr>
        <w:tab/>
      </w:r>
      <w:proofErr w:type="spellStart"/>
      <w:r w:rsidRPr="00E92E4C">
        <w:rPr>
          <w:rFonts w:ascii="Arial" w:hAnsi="Arial"/>
          <w:b/>
          <w:sz w:val="22"/>
          <w:szCs w:val="22"/>
        </w:rPr>
        <w:t>Cgj</w:t>
      </w:r>
      <w:proofErr w:type="spellEnd"/>
      <w:r w:rsidRPr="00E92E4C">
        <w:rPr>
          <w:rFonts w:ascii="Arial" w:hAnsi="Arial"/>
          <w:b/>
          <w:sz w:val="22"/>
          <w:szCs w:val="22"/>
        </w:rPr>
        <w:t xml:space="preserve">. 20 </w:t>
      </w:r>
      <w:r>
        <w:rPr>
          <w:rFonts w:ascii="Arial" w:hAnsi="Arial"/>
          <w:b/>
          <w:sz w:val="22"/>
          <w:szCs w:val="22"/>
        </w:rPr>
        <w:t>09 063088</w:t>
      </w:r>
    </w:p>
    <w:p w:rsidR="009B320A" w:rsidRPr="00E92E4C" w:rsidRDefault="009B320A" w:rsidP="009B320A">
      <w:pPr>
        <w:rPr>
          <w:rFonts w:ascii="Arial" w:hAnsi="Arial"/>
          <w:b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b/>
          <w:sz w:val="22"/>
          <w:szCs w:val="22"/>
        </w:rPr>
        <w:t>A cég neve:</w:t>
      </w:r>
      <w:r w:rsidRPr="00E92E4C">
        <w:rPr>
          <w:rFonts w:ascii="Arial" w:hAnsi="Arial"/>
          <w:sz w:val="22"/>
          <w:szCs w:val="22"/>
        </w:rPr>
        <w:t xml:space="preserve"> </w:t>
      </w:r>
      <w:proofErr w:type="spellStart"/>
      <w:r w:rsidR="00FE7298" w:rsidRPr="00FE7298">
        <w:rPr>
          <w:rFonts w:ascii="Arial" w:hAnsi="Arial"/>
          <w:sz w:val="22"/>
          <w:szCs w:val="22"/>
        </w:rPr>
        <w:t>Szentgrótért</w:t>
      </w:r>
      <w:proofErr w:type="spellEnd"/>
      <w:r w:rsidR="00FE7298" w:rsidRPr="00FE7298">
        <w:rPr>
          <w:rFonts w:ascii="Arial" w:hAnsi="Arial"/>
          <w:sz w:val="22"/>
          <w:szCs w:val="22"/>
        </w:rPr>
        <w:t xml:space="preserve"> Kereskedelmi és Szolgáltató Korlátolt Felelősségű Társaság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b/>
          <w:sz w:val="22"/>
          <w:szCs w:val="22"/>
        </w:rPr>
        <w:t>Székhelye:</w:t>
      </w:r>
      <w:r w:rsidRPr="00E92E4C">
        <w:rPr>
          <w:rFonts w:ascii="Arial" w:hAnsi="Arial"/>
          <w:sz w:val="22"/>
          <w:szCs w:val="22"/>
        </w:rPr>
        <w:t xml:space="preserve"> 8790</w:t>
      </w:r>
      <w:r>
        <w:rPr>
          <w:rFonts w:ascii="Arial" w:hAnsi="Arial"/>
          <w:sz w:val="22"/>
          <w:szCs w:val="22"/>
        </w:rPr>
        <w:t xml:space="preserve"> Zalaszentgrót Dózsa </w:t>
      </w:r>
      <w:proofErr w:type="spellStart"/>
      <w:r>
        <w:rPr>
          <w:rFonts w:ascii="Arial" w:hAnsi="Arial"/>
          <w:sz w:val="22"/>
          <w:szCs w:val="22"/>
        </w:rPr>
        <w:t>Gy</w:t>
      </w:r>
      <w:proofErr w:type="spellEnd"/>
      <w:r>
        <w:rPr>
          <w:rFonts w:ascii="Arial" w:hAnsi="Arial"/>
          <w:sz w:val="22"/>
          <w:szCs w:val="22"/>
        </w:rPr>
        <w:t xml:space="preserve">. </w:t>
      </w:r>
      <w:proofErr w:type="gramStart"/>
      <w:r>
        <w:rPr>
          <w:rFonts w:ascii="Arial" w:hAnsi="Arial"/>
          <w:sz w:val="22"/>
          <w:szCs w:val="22"/>
        </w:rPr>
        <w:t>u.</w:t>
      </w:r>
      <w:proofErr w:type="gramEnd"/>
      <w:r>
        <w:rPr>
          <w:rFonts w:ascii="Arial" w:hAnsi="Arial"/>
          <w:sz w:val="22"/>
          <w:szCs w:val="22"/>
        </w:rPr>
        <w:t xml:space="preserve"> 1.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b/>
          <w:sz w:val="22"/>
          <w:szCs w:val="22"/>
        </w:rPr>
        <w:t>Cégformája:</w:t>
      </w:r>
      <w:r w:rsidRPr="00E92E4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Korlátolt Felelősségű Társaság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b/>
          <w:sz w:val="22"/>
          <w:szCs w:val="22"/>
        </w:rPr>
        <w:t>Alakulás időpontja:</w:t>
      </w:r>
      <w:r w:rsidRPr="00E92E4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1997.február 17</w:t>
      </w:r>
      <w:r w:rsidRPr="00E92E4C">
        <w:rPr>
          <w:rFonts w:ascii="Arial" w:hAnsi="Arial"/>
          <w:sz w:val="22"/>
          <w:szCs w:val="22"/>
        </w:rPr>
        <w:t>.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b/>
          <w:sz w:val="22"/>
          <w:szCs w:val="22"/>
        </w:rPr>
        <w:t>Jegyzett tőke:</w:t>
      </w:r>
      <w:r w:rsidRPr="00E92E4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22 183 </w:t>
      </w:r>
      <w:r w:rsidRPr="00E92E4C">
        <w:rPr>
          <w:rFonts w:ascii="Arial" w:hAnsi="Arial"/>
          <w:sz w:val="22"/>
          <w:szCs w:val="22"/>
        </w:rPr>
        <w:t>e/ft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b/>
          <w:sz w:val="22"/>
          <w:szCs w:val="22"/>
        </w:rPr>
        <w:t>Tulajdonosi szerkezet:</w:t>
      </w:r>
      <w:r w:rsidRPr="00E92E4C">
        <w:rPr>
          <w:rFonts w:ascii="Arial" w:hAnsi="Arial"/>
          <w:sz w:val="22"/>
          <w:szCs w:val="22"/>
        </w:rPr>
        <w:t xml:space="preserve"> 100 %-ban </w:t>
      </w:r>
      <w:r>
        <w:rPr>
          <w:rFonts w:ascii="Arial" w:hAnsi="Arial"/>
          <w:sz w:val="22"/>
          <w:szCs w:val="22"/>
        </w:rPr>
        <w:t>Zalaszentgrót Város Önkormányzata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  <w:t xml:space="preserve">         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b/>
          <w:sz w:val="22"/>
          <w:szCs w:val="22"/>
        </w:rPr>
        <w:t xml:space="preserve">A társaság </w:t>
      </w:r>
      <w:r>
        <w:rPr>
          <w:rFonts w:ascii="Arial" w:hAnsi="Arial"/>
          <w:b/>
          <w:sz w:val="22"/>
          <w:szCs w:val="22"/>
        </w:rPr>
        <w:t xml:space="preserve">ügyvezetője: </w:t>
      </w:r>
      <w:r>
        <w:rPr>
          <w:rFonts w:ascii="Arial" w:hAnsi="Arial"/>
          <w:sz w:val="22"/>
          <w:szCs w:val="22"/>
        </w:rPr>
        <w:t>Tóth István Lajos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b/>
          <w:sz w:val="22"/>
          <w:szCs w:val="22"/>
        </w:rPr>
        <w:t>Fő tevékenységi köre:</w:t>
      </w:r>
      <w:r>
        <w:rPr>
          <w:rFonts w:ascii="Arial" w:hAnsi="Arial"/>
          <w:sz w:val="22"/>
          <w:szCs w:val="22"/>
        </w:rPr>
        <w:t xml:space="preserve"> 68.32 Ingatlankezelés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</w:p>
    <w:p w:rsidR="009B320A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Földrajzi elhelyezkedése: </w:t>
      </w:r>
      <w:r>
        <w:rPr>
          <w:rFonts w:ascii="Arial" w:hAnsi="Arial"/>
          <w:sz w:val="22"/>
          <w:szCs w:val="22"/>
        </w:rPr>
        <w:t>Zalaszentgrót Város (Zala megye)</w:t>
      </w:r>
    </w:p>
    <w:p w:rsidR="009B320A" w:rsidRPr="000E7B8C" w:rsidRDefault="009B320A" w:rsidP="009B320A">
      <w:pPr>
        <w:rPr>
          <w:rFonts w:ascii="Arial" w:hAnsi="Arial"/>
          <w:sz w:val="22"/>
          <w:szCs w:val="22"/>
        </w:rPr>
      </w:pPr>
    </w:p>
    <w:p w:rsidR="009B320A" w:rsidRDefault="009B320A" w:rsidP="009B320A">
      <w:pPr>
        <w:pStyle w:val="Szvegtrzs"/>
        <w:jc w:val="both"/>
        <w:rPr>
          <w:sz w:val="22"/>
          <w:szCs w:val="22"/>
        </w:rPr>
      </w:pPr>
      <w:r w:rsidRPr="00E92E4C">
        <w:rPr>
          <w:sz w:val="22"/>
          <w:szCs w:val="22"/>
        </w:rPr>
        <w:t>A társaság a könyveit a kettős könyvvitel szabályai szerint vezeti, költségeinek elszámolására az összköl</w:t>
      </w:r>
      <w:r>
        <w:rPr>
          <w:sz w:val="22"/>
          <w:szCs w:val="22"/>
        </w:rPr>
        <w:t>tséges eljárást alkalmazza /A/,</w:t>
      </w:r>
      <w:r w:rsidRPr="00E92E4C">
        <w:rPr>
          <w:sz w:val="22"/>
          <w:szCs w:val="22"/>
        </w:rPr>
        <w:t xml:space="preserve"> egyszerűsített éves beszámolót készít.</w:t>
      </w:r>
    </w:p>
    <w:p w:rsidR="009B320A" w:rsidRPr="00142F7C" w:rsidRDefault="009B320A" w:rsidP="009B320A">
      <w:pPr>
        <w:pStyle w:val="Szvegtrzs"/>
        <w:jc w:val="both"/>
        <w:rPr>
          <w:color w:val="FF0000"/>
          <w:sz w:val="22"/>
          <w:szCs w:val="22"/>
        </w:rPr>
      </w:pPr>
    </w:p>
    <w:p w:rsidR="009B320A" w:rsidRPr="00501980" w:rsidRDefault="009B320A" w:rsidP="009B320A">
      <w:pPr>
        <w:pStyle w:val="Szvegtrzs"/>
        <w:jc w:val="both"/>
        <w:rPr>
          <w:sz w:val="22"/>
          <w:szCs w:val="22"/>
        </w:rPr>
      </w:pPr>
      <w:r w:rsidRPr="00501980">
        <w:rPr>
          <w:sz w:val="22"/>
          <w:szCs w:val="22"/>
        </w:rPr>
        <w:t xml:space="preserve">Könyveit magyar forintban vezeti. </w:t>
      </w:r>
    </w:p>
    <w:p w:rsidR="009B320A" w:rsidRPr="00501980" w:rsidRDefault="009B320A" w:rsidP="009B320A">
      <w:pPr>
        <w:pStyle w:val="Szvegtrzs"/>
        <w:jc w:val="both"/>
        <w:rPr>
          <w:sz w:val="22"/>
          <w:szCs w:val="22"/>
        </w:rPr>
      </w:pPr>
      <w:r w:rsidRPr="00501980">
        <w:rPr>
          <w:sz w:val="22"/>
          <w:szCs w:val="22"/>
        </w:rPr>
        <w:t>Az üzleti év január 1-től december 31-ig. tart.</w:t>
      </w:r>
    </w:p>
    <w:p w:rsidR="009B320A" w:rsidRPr="00501980" w:rsidRDefault="009B320A" w:rsidP="009B320A">
      <w:pPr>
        <w:pStyle w:val="Szvegtrzs"/>
        <w:jc w:val="both"/>
        <w:rPr>
          <w:sz w:val="22"/>
          <w:szCs w:val="22"/>
        </w:rPr>
      </w:pPr>
    </w:p>
    <w:p w:rsidR="009B320A" w:rsidRPr="000E7B8C" w:rsidRDefault="009B320A" w:rsidP="009B320A">
      <w:pPr>
        <w:pStyle w:val="Szvegtrzs"/>
        <w:jc w:val="both"/>
        <w:rPr>
          <w:b/>
          <w:sz w:val="22"/>
          <w:szCs w:val="22"/>
          <w:u w:val="single"/>
        </w:rPr>
      </w:pPr>
      <w:r w:rsidRPr="000E7B8C">
        <w:rPr>
          <w:b/>
          <w:sz w:val="22"/>
          <w:szCs w:val="22"/>
          <w:u w:val="single"/>
        </w:rPr>
        <w:t xml:space="preserve">Mérleg és </w:t>
      </w:r>
      <w:proofErr w:type="gramStart"/>
      <w:r w:rsidRPr="000E7B8C">
        <w:rPr>
          <w:b/>
          <w:sz w:val="22"/>
          <w:szCs w:val="22"/>
          <w:u w:val="single"/>
        </w:rPr>
        <w:t>eredménykimutatás  részletezése</w:t>
      </w:r>
      <w:proofErr w:type="gramEnd"/>
      <w:r w:rsidRPr="000E7B8C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 xml:space="preserve"> 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sz w:val="22"/>
          <w:szCs w:val="22"/>
        </w:rPr>
        <w:t>/ Adatok ezer forintban, az ettől eltérőt külön jelezzük/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b/>
          <w:sz w:val="22"/>
          <w:szCs w:val="22"/>
        </w:rPr>
        <w:t>Eszközök összetétele</w:t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="00B6549C">
        <w:rPr>
          <w:rFonts w:ascii="Arial" w:hAnsi="Arial"/>
          <w:b/>
          <w:sz w:val="22"/>
          <w:szCs w:val="22"/>
        </w:rPr>
        <w:t>25 811</w:t>
      </w:r>
      <w:r w:rsidRPr="0094313B">
        <w:rPr>
          <w:rFonts w:ascii="Arial" w:hAnsi="Arial"/>
          <w:b/>
          <w:sz w:val="22"/>
          <w:szCs w:val="22"/>
        </w:rPr>
        <w:t xml:space="preserve"> e/ft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sz w:val="22"/>
          <w:szCs w:val="22"/>
        </w:rPr>
        <w:t xml:space="preserve">Befektetett eszközök </w:t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B6549C">
        <w:rPr>
          <w:rFonts w:ascii="Arial" w:hAnsi="Arial"/>
          <w:sz w:val="22"/>
          <w:szCs w:val="22"/>
        </w:rPr>
        <w:t>23 923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proofErr w:type="gramStart"/>
      <w:r w:rsidRPr="00E92E4C">
        <w:rPr>
          <w:rFonts w:ascii="Arial" w:hAnsi="Arial"/>
          <w:sz w:val="22"/>
          <w:szCs w:val="22"/>
        </w:rPr>
        <w:t>Forgóeszközök</w:t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</w:t>
      </w:r>
      <w:r>
        <w:rPr>
          <w:rFonts w:ascii="Arial" w:hAnsi="Arial"/>
          <w:sz w:val="22"/>
          <w:szCs w:val="22"/>
        </w:rPr>
        <w:tab/>
        <w:t xml:space="preserve">  </w:t>
      </w:r>
      <w:r w:rsidR="00B6549C">
        <w:rPr>
          <w:rFonts w:ascii="Arial" w:hAnsi="Arial"/>
          <w:sz w:val="22"/>
          <w:szCs w:val="22"/>
        </w:rPr>
        <w:t>4</w:t>
      </w:r>
      <w:proofErr w:type="gramEnd"/>
      <w:r w:rsidR="00B6549C">
        <w:rPr>
          <w:rFonts w:ascii="Arial" w:hAnsi="Arial"/>
          <w:sz w:val="22"/>
          <w:szCs w:val="22"/>
        </w:rPr>
        <w:t xml:space="preserve"> 888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Követelések:</w:t>
      </w:r>
    </w:p>
    <w:p w:rsidR="009B320A" w:rsidRDefault="009B320A" w:rsidP="009B320A">
      <w:pPr>
        <w:ind w:left="708" w:firstLine="708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vevők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6549C">
        <w:rPr>
          <w:rFonts w:ascii="Arial" w:hAnsi="Arial" w:cs="Arial"/>
          <w:sz w:val="22"/>
          <w:szCs w:val="22"/>
        </w:rPr>
        <w:t>277</w:t>
      </w:r>
    </w:p>
    <w:p w:rsidR="009B320A" w:rsidRDefault="009B320A" w:rsidP="00B654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Tao </w:t>
      </w:r>
      <w:proofErr w:type="spellStart"/>
      <w:r>
        <w:rPr>
          <w:rFonts w:ascii="Arial" w:hAnsi="Arial" w:cs="Arial"/>
          <w:sz w:val="22"/>
          <w:szCs w:val="22"/>
        </w:rPr>
        <w:t>tulfizetés</w:t>
      </w:r>
      <w:proofErr w:type="spellEnd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6549C">
        <w:rPr>
          <w:rFonts w:ascii="Arial" w:hAnsi="Arial" w:cs="Arial"/>
          <w:sz w:val="22"/>
          <w:szCs w:val="22"/>
        </w:rPr>
        <w:t>75</w:t>
      </w:r>
    </w:p>
    <w:p w:rsidR="009B320A" w:rsidRDefault="009B320A" w:rsidP="00B654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6549C">
        <w:rPr>
          <w:rFonts w:ascii="Arial" w:hAnsi="Arial" w:cs="Arial"/>
          <w:sz w:val="22"/>
          <w:szCs w:val="22"/>
        </w:rPr>
        <w:t xml:space="preserve">EHO </w:t>
      </w:r>
      <w:proofErr w:type="spellStart"/>
      <w:r w:rsidR="00B6549C">
        <w:rPr>
          <w:rFonts w:ascii="Arial" w:hAnsi="Arial" w:cs="Arial"/>
          <w:sz w:val="22"/>
          <w:szCs w:val="22"/>
        </w:rPr>
        <w:t>tulf</w:t>
      </w:r>
      <w:proofErr w:type="spellEnd"/>
      <w:r w:rsidR="00B6549C">
        <w:rPr>
          <w:rFonts w:ascii="Arial" w:hAnsi="Arial" w:cs="Arial"/>
          <w:sz w:val="22"/>
          <w:szCs w:val="22"/>
        </w:rPr>
        <w:t>.</w:t>
      </w:r>
      <w:r w:rsidR="00B6549C">
        <w:rPr>
          <w:rFonts w:ascii="Arial" w:hAnsi="Arial" w:cs="Arial"/>
          <w:sz w:val="22"/>
          <w:szCs w:val="22"/>
        </w:rPr>
        <w:tab/>
      </w:r>
      <w:r w:rsidR="00B6549C">
        <w:rPr>
          <w:rFonts w:ascii="Arial" w:hAnsi="Arial" w:cs="Arial"/>
          <w:sz w:val="22"/>
          <w:szCs w:val="22"/>
        </w:rPr>
        <w:tab/>
      </w:r>
      <w:r w:rsidR="00B6549C">
        <w:rPr>
          <w:rFonts w:ascii="Arial" w:hAnsi="Arial" w:cs="Arial"/>
          <w:sz w:val="22"/>
          <w:szCs w:val="22"/>
        </w:rPr>
        <w:tab/>
        <w:t xml:space="preserve">  2</w:t>
      </w:r>
    </w:p>
    <w:p w:rsidR="00B6549C" w:rsidRDefault="00B6549C" w:rsidP="00B6549C">
      <w:pPr>
        <w:rPr>
          <w:rFonts w:ascii="Arial" w:hAnsi="Arial"/>
          <w:sz w:val="22"/>
          <w:szCs w:val="22"/>
        </w:rPr>
      </w:pPr>
    </w:p>
    <w:p w:rsidR="009B320A" w:rsidRDefault="009B320A" w:rsidP="0012356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 vevők felszólítása - a tartozás elismerésére és rendezésére – megtörtént</w:t>
      </w:r>
      <w:proofErr w:type="gramStart"/>
      <w:r>
        <w:rPr>
          <w:rFonts w:ascii="Arial" w:hAnsi="Arial"/>
          <w:sz w:val="22"/>
          <w:szCs w:val="22"/>
        </w:rPr>
        <w:t xml:space="preserve">, </w:t>
      </w:r>
      <w:r w:rsidR="00B6549C">
        <w:rPr>
          <w:rFonts w:ascii="Arial" w:hAnsi="Arial"/>
          <w:sz w:val="22"/>
          <w:szCs w:val="22"/>
        </w:rPr>
        <w:t xml:space="preserve"> a</w:t>
      </w:r>
      <w:proofErr w:type="gramEnd"/>
      <w:r w:rsidR="00B6549C">
        <w:rPr>
          <w:rFonts w:ascii="Arial" w:hAnsi="Arial"/>
          <w:sz w:val="22"/>
          <w:szCs w:val="22"/>
        </w:rPr>
        <w:t xml:space="preserve"> </w:t>
      </w:r>
      <w:proofErr w:type="spellStart"/>
      <w:r w:rsidR="00B6549C">
        <w:rPr>
          <w:rFonts w:ascii="Arial" w:hAnsi="Arial"/>
          <w:sz w:val="22"/>
          <w:szCs w:val="22"/>
        </w:rPr>
        <w:t>felszólitásokra</w:t>
      </w:r>
      <w:proofErr w:type="spellEnd"/>
      <w:r w:rsidR="00B6549C">
        <w:rPr>
          <w:rFonts w:ascii="Arial" w:hAnsi="Arial"/>
          <w:sz w:val="22"/>
          <w:szCs w:val="22"/>
        </w:rPr>
        <w:t xml:space="preserve"> nem reagált, értékvesztés elszámolva, az alábbiak szerint.</w:t>
      </w:r>
    </w:p>
    <w:p w:rsidR="00B6549C" w:rsidRDefault="00B6549C" w:rsidP="0012356C">
      <w:pPr>
        <w:jc w:val="both"/>
        <w:rPr>
          <w:rFonts w:ascii="Arial" w:hAnsi="Arial"/>
          <w:sz w:val="22"/>
          <w:szCs w:val="22"/>
        </w:rPr>
      </w:pPr>
    </w:p>
    <w:p w:rsidR="00B6549C" w:rsidRPr="0012356C" w:rsidRDefault="00B6549C" w:rsidP="0012356C">
      <w:pPr>
        <w:jc w:val="both"/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Zsupanek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Miklós   eredeti</w:t>
      </w:r>
      <w:proofErr w:type="gramEnd"/>
      <w:r>
        <w:rPr>
          <w:rFonts w:ascii="Arial" w:hAnsi="Arial"/>
          <w:sz w:val="22"/>
          <w:szCs w:val="22"/>
        </w:rPr>
        <w:t xml:space="preserve"> követelés    369 512.-  tárgyévi értékvesztés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92.378.-</w:t>
      </w:r>
    </w:p>
    <w:p w:rsidR="009B320A" w:rsidRDefault="009B320A" w:rsidP="009B320A">
      <w:pPr>
        <w:ind w:left="708" w:firstLine="708"/>
        <w:rPr>
          <w:rFonts w:ascii="Arial" w:hAnsi="Arial" w:cs="Arial"/>
          <w:sz w:val="22"/>
          <w:szCs w:val="22"/>
        </w:rPr>
      </w:pPr>
    </w:p>
    <w:p w:rsidR="009B320A" w:rsidRPr="003430A0" w:rsidRDefault="009B320A" w:rsidP="009B320A">
      <w:pPr>
        <w:ind w:left="708" w:firstLine="708"/>
        <w:rPr>
          <w:rFonts w:ascii="Arial" w:hAnsi="Arial" w:cs="Arial"/>
          <w:sz w:val="22"/>
          <w:szCs w:val="22"/>
        </w:rPr>
      </w:pPr>
      <w:r w:rsidRPr="003430A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430A0">
        <w:rPr>
          <w:rFonts w:ascii="Arial" w:hAnsi="Arial" w:cs="Arial"/>
          <w:sz w:val="22"/>
          <w:szCs w:val="22"/>
        </w:rPr>
        <w:t>pénzeszközök</w:t>
      </w:r>
      <w:proofErr w:type="gramEnd"/>
      <w:r w:rsidRPr="003430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(forintban)</w:t>
      </w:r>
      <w:r w:rsidRPr="003430A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 w:rsidR="00B6549C">
        <w:rPr>
          <w:rFonts w:ascii="Arial" w:hAnsi="Arial" w:cs="Arial"/>
          <w:sz w:val="22"/>
          <w:szCs w:val="22"/>
        </w:rPr>
        <w:t>4.533.199</w:t>
      </w:r>
      <w:r>
        <w:rPr>
          <w:rFonts w:ascii="Arial" w:hAnsi="Arial" w:cs="Arial"/>
          <w:sz w:val="22"/>
          <w:szCs w:val="22"/>
        </w:rPr>
        <w:t>.-</w:t>
      </w:r>
    </w:p>
    <w:p w:rsidR="009B320A" w:rsidRPr="003430A0" w:rsidRDefault="009B320A" w:rsidP="009B320A">
      <w:pPr>
        <w:rPr>
          <w:rFonts w:ascii="Arial" w:hAnsi="Arial" w:cs="Arial"/>
          <w:sz w:val="22"/>
          <w:szCs w:val="22"/>
        </w:rPr>
      </w:pPr>
      <w:r w:rsidRPr="003430A0">
        <w:rPr>
          <w:rFonts w:ascii="Arial" w:hAnsi="Arial" w:cs="Arial"/>
          <w:sz w:val="22"/>
          <w:szCs w:val="22"/>
        </w:rPr>
        <w:tab/>
      </w:r>
      <w:r w:rsidRPr="003430A0">
        <w:rPr>
          <w:rFonts w:ascii="Arial" w:hAnsi="Arial" w:cs="Arial"/>
          <w:sz w:val="22"/>
          <w:szCs w:val="22"/>
        </w:rPr>
        <w:tab/>
      </w:r>
      <w:r w:rsidRPr="003430A0">
        <w:rPr>
          <w:rFonts w:ascii="Arial" w:hAnsi="Arial" w:cs="Arial"/>
          <w:sz w:val="22"/>
          <w:szCs w:val="22"/>
        </w:rPr>
        <w:tab/>
        <w:t xml:space="preserve">- </w:t>
      </w:r>
      <w:proofErr w:type="gramStart"/>
      <w:r w:rsidRPr="003430A0">
        <w:rPr>
          <w:rFonts w:ascii="Arial" w:hAnsi="Arial" w:cs="Arial"/>
          <w:sz w:val="22"/>
          <w:szCs w:val="22"/>
        </w:rPr>
        <w:t>bankszámlapénz</w:t>
      </w:r>
      <w:r w:rsidRPr="003430A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</w:t>
      </w:r>
      <w:r w:rsidR="00B6549C">
        <w:rPr>
          <w:rFonts w:ascii="Arial" w:hAnsi="Arial" w:cs="Arial"/>
          <w:sz w:val="22"/>
          <w:szCs w:val="22"/>
        </w:rPr>
        <w:t>4</w:t>
      </w:r>
      <w:proofErr w:type="gramEnd"/>
      <w:r w:rsidR="00B6549C">
        <w:rPr>
          <w:rFonts w:ascii="Arial" w:hAnsi="Arial" w:cs="Arial"/>
          <w:sz w:val="22"/>
          <w:szCs w:val="22"/>
        </w:rPr>
        <w:t>.408.558</w:t>
      </w:r>
      <w:r>
        <w:rPr>
          <w:rFonts w:ascii="Arial" w:hAnsi="Arial" w:cs="Arial"/>
          <w:sz w:val="22"/>
          <w:szCs w:val="22"/>
        </w:rPr>
        <w:t>.-</w:t>
      </w:r>
    </w:p>
    <w:p w:rsidR="009B320A" w:rsidRDefault="009B320A" w:rsidP="009B320A">
      <w:pPr>
        <w:rPr>
          <w:rFonts w:ascii="Arial" w:hAnsi="Arial" w:cs="Arial"/>
          <w:sz w:val="22"/>
          <w:szCs w:val="22"/>
        </w:rPr>
      </w:pPr>
      <w:r w:rsidRPr="003430A0">
        <w:rPr>
          <w:rFonts w:ascii="Arial" w:hAnsi="Arial" w:cs="Arial"/>
          <w:sz w:val="22"/>
          <w:szCs w:val="22"/>
        </w:rPr>
        <w:tab/>
      </w:r>
      <w:r w:rsidRPr="003430A0">
        <w:rPr>
          <w:rFonts w:ascii="Arial" w:hAnsi="Arial" w:cs="Arial"/>
          <w:sz w:val="22"/>
          <w:szCs w:val="22"/>
        </w:rPr>
        <w:tab/>
      </w:r>
      <w:r w:rsidRPr="003430A0">
        <w:rPr>
          <w:rFonts w:ascii="Arial" w:hAnsi="Arial" w:cs="Arial"/>
          <w:sz w:val="22"/>
          <w:szCs w:val="22"/>
        </w:rPr>
        <w:tab/>
        <w:t xml:space="preserve">- </w:t>
      </w:r>
      <w:proofErr w:type="gramStart"/>
      <w:r w:rsidRPr="003430A0">
        <w:rPr>
          <w:rFonts w:ascii="Arial" w:hAnsi="Arial" w:cs="Arial"/>
          <w:sz w:val="22"/>
          <w:szCs w:val="22"/>
        </w:rPr>
        <w:t>pénztár</w:t>
      </w:r>
      <w:r w:rsidRPr="003430A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6549C">
        <w:rPr>
          <w:rFonts w:ascii="Arial" w:hAnsi="Arial" w:cs="Arial"/>
          <w:sz w:val="22"/>
          <w:szCs w:val="22"/>
        </w:rPr>
        <w:t xml:space="preserve">       124.</w:t>
      </w:r>
      <w:proofErr w:type="gramEnd"/>
      <w:r w:rsidR="00B6549C">
        <w:rPr>
          <w:rFonts w:ascii="Arial" w:hAnsi="Arial" w:cs="Arial"/>
          <w:sz w:val="22"/>
          <w:szCs w:val="22"/>
        </w:rPr>
        <w:t>641</w:t>
      </w:r>
      <w:r>
        <w:rPr>
          <w:rFonts w:ascii="Arial" w:hAnsi="Arial" w:cs="Arial"/>
          <w:sz w:val="22"/>
          <w:szCs w:val="22"/>
        </w:rPr>
        <w:t>.-</w:t>
      </w:r>
    </w:p>
    <w:p w:rsidR="00537A82" w:rsidRPr="00537A82" w:rsidRDefault="00537A82" w:rsidP="009B320A">
      <w:pPr>
        <w:rPr>
          <w:rFonts w:ascii="Arial" w:hAnsi="Arial" w:cs="Arial"/>
          <w:sz w:val="22"/>
          <w:szCs w:val="22"/>
        </w:rPr>
      </w:pPr>
    </w:p>
    <w:p w:rsidR="00B6549C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Aktív időbeli elhatárolás </w:t>
      </w:r>
    </w:p>
    <w:p w:rsidR="00B6549C" w:rsidRDefault="00B6549C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tárgyévben</w:t>
      </w:r>
      <w:proofErr w:type="gramEnd"/>
      <w:r>
        <w:rPr>
          <w:rFonts w:ascii="Arial" w:hAnsi="Arial"/>
          <w:sz w:val="22"/>
          <w:szCs w:val="22"/>
        </w:rPr>
        <w:t xml:space="preserve"> nem volt.</w:t>
      </w:r>
    </w:p>
    <w:p w:rsidR="00B6549C" w:rsidRDefault="00B6549C" w:rsidP="009B320A">
      <w:pPr>
        <w:rPr>
          <w:rFonts w:ascii="Arial" w:hAnsi="Arial"/>
          <w:sz w:val="22"/>
          <w:szCs w:val="22"/>
        </w:rPr>
      </w:pPr>
    </w:p>
    <w:p w:rsidR="009B320A" w:rsidRPr="001C0DCF" w:rsidRDefault="009B320A" w:rsidP="009B320A">
      <w:pPr>
        <w:rPr>
          <w:rFonts w:ascii="Arial" w:hAnsi="Arial"/>
          <w:b/>
          <w:i/>
          <w:sz w:val="22"/>
          <w:szCs w:val="22"/>
        </w:rPr>
      </w:pPr>
      <w:r w:rsidRPr="001C0DCF">
        <w:rPr>
          <w:rFonts w:ascii="Arial" w:hAnsi="Arial"/>
          <w:b/>
          <w:i/>
          <w:sz w:val="22"/>
          <w:szCs w:val="22"/>
        </w:rPr>
        <w:t>Befektetett eszközök tárgyévi változása:</w:t>
      </w:r>
    </w:p>
    <w:p w:rsidR="009B320A" w:rsidRPr="00914469" w:rsidRDefault="009B320A" w:rsidP="009B320A">
      <w:pPr>
        <w:rPr>
          <w:rFonts w:ascii="Arial" w:hAnsi="Arial"/>
          <w:i/>
          <w:sz w:val="22"/>
          <w:szCs w:val="22"/>
        </w:rPr>
      </w:pPr>
      <w:r w:rsidRPr="00914469">
        <w:rPr>
          <w:rFonts w:ascii="Arial" w:hAnsi="Arial"/>
          <w:i/>
          <w:sz w:val="22"/>
          <w:szCs w:val="22"/>
        </w:rPr>
        <w:t>Megnevezés</w:t>
      </w:r>
      <w:r w:rsidRPr="00914469">
        <w:rPr>
          <w:rFonts w:ascii="Arial" w:hAnsi="Arial"/>
          <w:i/>
          <w:sz w:val="22"/>
          <w:szCs w:val="22"/>
        </w:rPr>
        <w:tab/>
      </w:r>
      <w:r w:rsidRPr="00914469">
        <w:rPr>
          <w:rFonts w:ascii="Arial" w:hAnsi="Arial"/>
          <w:i/>
          <w:sz w:val="22"/>
          <w:szCs w:val="22"/>
        </w:rPr>
        <w:tab/>
      </w:r>
      <w:r>
        <w:rPr>
          <w:rFonts w:ascii="Arial" w:hAnsi="Arial"/>
          <w:i/>
          <w:sz w:val="22"/>
          <w:szCs w:val="22"/>
        </w:rPr>
        <w:tab/>
      </w:r>
      <w:r w:rsidRPr="00914469">
        <w:rPr>
          <w:rFonts w:ascii="Arial" w:hAnsi="Arial"/>
          <w:i/>
          <w:sz w:val="22"/>
          <w:szCs w:val="22"/>
        </w:rPr>
        <w:t>Bruttó érték</w:t>
      </w:r>
      <w:r w:rsidRPr="00914469">
        <w:rPr>
          <w:rFonts w:ascii="Arial" w:hAnsi="Arial"/>
          <w:i/>
          <w:sz w:val="22"/>
          <w:szCs w:val="22"/>
        </w:rPr>
        <w:tab/>
      </w:r>
      <w:r w:rsidRPr="00914469">
        <w:rPr>
          <w:rFonts w:ascii="Arial" w:hAnsi="Arial"/>
          <w:i/>
          <w:sz w:val="22"/>
          <w:szCs w:val="22"/>
        </w:rPr>
        <w:tab/>
      </w:r>
      <w:r w:rsidRPr="00914469">
        <w:rPr>
          <w:rFonts w:ascii="Arial" w:hAnsi="Arial"/>
          <w:i/>
          <w:sz w:val="22"/>
          <w:szCs w:val="22"/>
        </w:rPr>
        <w:tab/>
        <w:t xml:space="preserve">Elszámolt </w:t>
      </w:r>
      <w:proofErr w:type="spellStart"/>
      <w:r w:rsidRPr="00914469">
        <w:rPr>
          <w:rFonts w:ascii="Arial" w:hAnsi="Arial"/>
          <w:i/>
          <w:sz w:val="22"/>
          <w:szCs w:val="22"/>
        </w:rPr>
        <w:t>écs</w:t>
      </w:r>
      <w:proofErr w:type="spellEnd"/>
      <w:r w:rsidRPr="00914469">
        <w:rPr>
          <w:rFonts w:ascii="Arial" w:hAnsi="Arial"/>
          <w:i/>
          <w:sz w:val="22"/>
          <w:szCs w:val="22"/>
        </w:rPr>
        <w:tab/>
      </w:r>
      <w:r w:rsidRPr="00914469">
        <w:rPr>
          <w:rFonts w:ascii="Arial" w:hAnsi="Arial"/>
          <w:i/>
          <w:sz w:val="22"/>
          <w:szCs w:val="22"/>
        </w:rPr>
        <w:tab/>
        <w:t>Nettó érték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</w:p>
    <w:p w:rsidR="009B320A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Immateriális javak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30837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 </w:t>
      </w:r>
      <w:r w:rsidR="0012356C"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 xml:space="preserve">  0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12356C">
        <w:rPr>
          <w:rFonts w:ascii="Arial" w:hAnsi="Arial"/>
          <w:sz w:val="22"/>
          <w:szCs w:val="22"/>
        </w:rPr>
        <w:t xml:space="preserve">        </w:t>
      </w:r>
      <w:r>
        <w:rPr>
          <w:rFonts w:ascii="Arial" w:hAnsi="Arial"/>
          <w:sz w:val="22"/>
          <w:szCs w:val="22"/>
        </w:rPr>
        <w:t>0</w:t>
      </w:r>
    </w:p>
    <w:p w:rsidR="009B320A" w:rsidRDefault="0012356C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Ingatlanok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proofErr w:type="gramStart"/>
      <w:r>
        <w:rPr>
          <w:rFonts w:ascii="Arial" w:hAnsi="Arial"/>
          <w:sz w:val="22"/>
          <w:szCs w:val="22"/>
        </w:rPr>
        <w:t>24745</w:t>
      </w:r>
      <w:r w:rsidR="009B320A">
        <w:rPr>
          <w:rFonts w:ascii="Arial" w:hAnsi="Arial"/>
          <w:sz w:val="22"/>
          <w:szCs w:val="22"/>
        </w:rPr>
        <w:tab/>
      </w:r>
      <w:r w:rsidR="009B320A">
        <w:rPr>
          <w:rFonts w:ascii="Arial" w:hAnsi="Arial"/>
          <w:sz w:val="22"/>
          <w:szCs w:val="22"/>
        </w:rPr>
        <w:tab/>
      </w:r>
      <w:r w:rsidR="009B320A">
        <w:rPr>
          <w:rFonts w:ascii="Arial" w:hAnsi="Arial"/>
          <w:sz w:val="22"/>
          <w:szCs w:val="22"/>
        </w:rPr>
        <w:tab/>
      </w:r>
      <w:r w:rsidR="009B320A">
        <w:rPr>
          <w:rFonts w:ascii="Arial" w:hAnsi="Arial"/>
          <w:sz w:val="22"/>
          <w:szCs w:val="22"/>
        </w:rPr>
        <w:tab/>
        <w:t xml:space="preserve">  </w:t>
      </w:r>
      <w:r>
        <w:rPr>
          <w:rFonts w:ascii="Arial" w:hAnsi="Arial"/>
          <w:sz w:val="22"/>
          <w:szCs w:val="22"/>
        </w:rPr>
        <w:t xml:space="preserve">  </w:t>
      </w:r>
      <w:r w:rsidR="009B320A">
        <w:rPr>
          <w:rFonts w:ascii="Arial" w:hAnsi="Arial"/>
          <w:sz w:val="22"/>
          <w:szCs w:val="22"/>
        </w:rPr>
        <w:t xml:space="preserve"> 344</w:t>
      </w:r>
      <w:proofErr w:type="gramEnd"/>
      <w:r w:rsidR="009B320A">
        <w:rPr>
          <w:rFonts w:ascii="Arial" w:hAnsi="Arial"/>
          <w:sz w:val="22"/>
          <w:szCs w:val="22"/>
        </w:rPr>
        <w:tab/>
      </w:r>
      <w:r w:rsidR="009B320A">
        <w:rPr>
          <w:rFonts w:ascii="Arial" w:hAnsi="Arial"/>
          <w:sz w:val="22"/>
          <w:szCs w:val="22"/>
        </w:rPr>
        <w:tab/>
      </w:r>
      <w:r w:rsidR="009B320A">
        <w:rPr>
          <w:rFonts w:ascii="Arial" w:hAnsi="Arial"/>
          <w:sz w:val="22"/>
          <w:szCs w:val="22"/>
        </w:rPr>
        <w:tab/>
      </w:r>
      <w:r w:rsidR="00B6549C">
        <w:rPr>
          <w:rFonts w:ascii="Arial" w:hAnsi="Arial"/>
          <w:sz w:val="22"/>
          <w:szCs w:val="22"/>
        </w:rPr>
        <w:t>20511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Műszaki gépek, </w:t>
      </w:r>
      <w:proofErr w:type="spellStart"/>
      <w:r>
        <w:rPr>
          <w:rFonts w:ascii="Arial" w:hAnsi="Arial"/>
          <w:sz w:val="22"/>
          <w:szCs w:val="22"/>
        </w:rPr>
        <w:t>ber</w:t>
      </w:r>
      <w:proofErr w:type="spellEnd"/>
      <w:proofErr w:type="gramStart"/>
      <w:r>
        <w:rPr>
          <w:rFonts w:ascii="Arial" w:hAnsi="Arial"/>
          <w:sz w:val="22"/>
          <w:szCs w:val="22"/>
        </w:rPr>
        <w:t>..</w:t>
      </w:r>
      <w:proofErr w:type="gramEnd"/>
      <w:r>
        <w:rPr>
          <w:rFonts w:ascii="Arial" w:hAnsi="Arial"/>
          <w:sz w:val="22"/>
          <w:szCs w:val="22"/>
        </w:rPr>
        <w:t xml:space="preserve">               </w:t>
      </w:r>
      <w:r w:rsidR="00B6549C">
        <w:rPr>
          <w:rFonts w:ascii="Arial" w:hAnsi="Arial"/>
          <w:sz w:val="22"/>
          <w:szCs w:val="22"/>
        </w:rPr>
        <w:t>5241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</w:t>
      </w:r>
      <w:r w:rsidR="0012356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</w:t>
      </w:r>
      <w:r w:rsidR="00B6549C">
        <w:rPr>
          <w:rFonts w:ascii="Arial" w:hAnsi="Arial"/>
          <w:sz w:val="22"/>
          <w:szCs w:val="22"/>
        </w:rPr>
        <w:t>441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 w:rsidR="00B6549C">
        <w:rPr>
          <w:rFonts w:ascii="Arial" w:hAnsi="Arial"/>
          <w:sz w:val="22"/>
          <w:szCs w:val="22"/>
        </w:rPr>
        <w:t xml:space="preserve">  3253</w:t>
      </w:r>
    </w:p>
    <w:p w:rsidR="009B320A" w:rsidRPr="00914469" w:rsidRDefault="009B320A" w:rsidP="009B320A">
      <w:pPr>
        <w:pBdr>
          <w:bottom w:val="single" w:sz="4" w:space="1" w:color="auto"/>
        </w:pBdr>
        <w:tabs>
          <w:tab w:val="left" w:pos="3765"/>
          <w:tab w:val="left" w:pos="5025"/>
          <w:tab w:val="left" w:pos="780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Egyéb </w:t>
      </w:r>
      <w:proofErr w:type="spellStart"/>
      <w:r>
        <w:rPr>
          <w:rFonts w:ascii="Arial" w:hAnsi="Arial"/>
          <w:sz w:val="22"/>
          <w:szCs w:val="22"/>
        </w:rPr>
        <w:t>ber</w:t>
      </w:r>
      <w:proofErr w:type="spellEnd"/>
      <w:r>
        <w:rPr>
          <w:rFonts w:ascii="Arial" w:hAnsi="Arial"/>
          <w:sz w:val="22"/>
          <w:szCs w:val="22"/>
        </w:rPr>
        <w:t>.                             12022</w:t>
      </w:r>
      <w:r>
        <w:rPr>
          <w:rFonts w:ascii="Arial" w:hAnsi="Arial"/>
          <w:sz w:val="22"/>
          <w:szCs w:val="22"/>
        </w:rPr>
        <w:tab/>
        <w:t xml:space="preserve">                                     </w:t>
      </w:r>
      <w:r w:rsidR="0012356C">
        <w:rPr>
          <w:rFonts w:ascii="Arial" w:hAnsi="Arial"/>
          <w:sz w:val="22"/>
          <w:szCs w:val="22"/>
        </w:rPr>
        <w:t xml:space="preserve"> </w:t>
      </w:r>
      <w:r w:rsidR="00B6549C">
        <w:rPr>
          <w:rFonts w:ascii="Arial" w:hAnsi="Arial"/>
          <w:sz w:val="22"/>
          <w:szCs w:val="22"/>
        </w:rPr>
        <w:t>75</w:t>
      </w:r>
      <w:r>
        <w:rPr>
          <w:rFonts w:ascii="Arial" w:hAnsi="Arial"/>
          <w:sz w:val="22"/>
          <w:szCs w:val="22"/>
        </w:rPr>
        <w:tab/>
        <w:t xml:space="preserve">  </w:t>
      </w:r>
      <w:r w:rsidR="0012356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</w:t>
      </w:r>
      <w:r w:rsidR="00CE3F33">
        <w:rPr>
          <w:rFonts w:ascii="Arial" w:hAnsi="Arial"/>
          <w:sz w:val="22"/>
          <w:szCs w:val="22"/>
        </w:rPr>
        <w:t>159</w:t>
      </w:r>
    </w:p>
    <w:p w:rsidR="009B320A" w:rsidRDefault="009B320A" w:rsidP="009B320A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Összesen:</w:t>
      </w:r>
      <w:r>
        <w:rPr>
          <w:rFonts w:ascii="Arial" w:hAnsi="Arial"/>
          <w:b/>
          <w:sz w:val="22"/>
          <w:szCs w:val="22"/>
        </w:rPr>
        <w:tab/>
        <w:t xml:space="preserve">   </w:t>
      </w:r>
      <w:r w:rsidR="0012356C">
        <w:rPr>
          <w:rFonts w:ascii="Arial" w:hAnsi="Arial"/>
          <w:b/>
          <w:sz w:val="22"/>
          <w:szCs w:val="22"/>
        </w:rPr>
        <w:t xml:space="preserve">       </w:t>
      </w:r>
      <w:r w:rsidR="0012356C">
        <w:rPr>
          <w:rFonts w:ascii="Arial" w:hAnsi="Arial"/>
          <w:b/>
          <w:sz w:val="22"/>
          <w:szCs w:val="22"/>
        </w:rPr>
        <w:tab/>
      </w:r>
      <w:r w:rsidR="0012356C">
        <w:rPr>
          <w:rFonts w:ascii="Arial" w:hAnsi="Arial"/>
          <w:b/>
          <w:sz w:val="22"/>
          <w:szCs w:val="22"/>
        </w:rPr>
        <w:tab/>
      </w:r>
      <w:proofErr w:type="gramStart"/>
      <w:r w:rsidR="00B6549C">
        <w:rPr>
          <w:rFonts w:ascii="Arial" w:hAnsi="Arial"/>
          <w:b/>
          <w:sz w:val="22"/>
          <w:szCs w:val="22"/>
        </w:rPr>
        <w:t>72845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      </w:t>
      </w:r>
      <w:r w:rsidR="00B6549C">
        <w:rPr>
          <w:rFonts w:ascii="Arial" w:hAnsi="Arial"/>
          <w:b/>
          <w:sz w:val="22"/>
          <w:szCs w:val="22"/>
        </w:rPr>
        <w:t>860</w:t>
      </w:r>
      <w:proofErr w:type="gramEnd"/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 w:rsidR="00CE3F33">
        <w:rPr>
          <w:rFonts w:ascii="Arial" w:hAnsi="Arial"/>
          <w:b/>
          <w:sz w:val="22"/>
          <w:szCs w:val="22"/>
        </w:rPr>
        <w:t>23923</w:t>
      </w:r>
    </w:p>
    <w:p w:rsidR="009B320A" w:rsidRPr="00E92E4C" w:rsidRDefault="009B320A" w:rsidP="009B320A">
      <w:pPr>
        <w:rPr>
          <w:rFonts w:ascii="Arial" w:hAnsi="Arial"/>
          <w:b/>
          <w:sz w:val="22"/>
          <w:szCs w:val="22"/>
        </w:rPr>
      </w:pPr>
    </w:p>
    <w:p w:rsidR="00537A82" w:rsidRDefault="00537A82" w:rsidP="009B320A">
      <w:pPr>
        <w:rPr>
          <w:rFonts w:ascii="Arial" w:hAnsi="Arial"/>
          <w:b/>
          <w:sz w:val="22"/>
          <w:szCs w:val="22"/>
        </w:rPr>
      </w:pPr>
    </w:p>
    <w:p w:rsidR="009B320A" w:rsidRPr="00715A18" w:rsidRDefault="009B320A" w:rsidP="009B320A">
      <w:pPr>
        <w:rPr>
          <w:rFonts w:ascii="Arial" w:hAnsi="Arial"/>
          <w:b/>
          <w:sz w:val="22"/>
          <w:szCs w:val="22"/>
        </w:rPr>
      </w:pPr>
      <w:r w:rsidRPr="00E92E4C">
        <w:rPr>
          <w:rFonts w:ascii="Arial" w:hAnsi="Arial"/>
          <w:b/>
          <w:sz w:val="22"/>
          <w:szCs w:val="22"/>
        </w:rPr>
        <w:t>Források összetétele</w:t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="00CE3F33">
        <w:rPr>
          <w:rFonts w:ascii="Arial" w:hAnsi="Arial"/>
          <w:b/>
          <w:sz w:val="22"/>
          <w:szCs w:val="22"/>
        </w:rPr>
        <w:t>28 811</w:t>
      </w:r>
      <w:r w:rsidRPr="00715A18">
        <w:rPr>
          <w:rFonts w:ascii="Arial" w:hAnsi="Arial"/>
          <w:b/>
          <w:sz w:val="22"/>
          <w:szCs w:val="22"/>
        </w:rPr>
        <w:t xml:space="preserve"> e/ft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sz w:val="22"/>
          <w:szCs w:val="22"/>
        </w:rPr>
        <w:t xml:space="preserve">Saját </w:t>
      </w:r>
      <w:proofErr w:type="gramStart"/>
      <w:r w:rsidRPr="00E92E4C">
        <w:rPr>
          <w:rFonts w:ascii="Arial" w:hAnsi="Arial"/>
          <w:sz w:val="22"/>
          <w:szCs w:val="22"/>
        </w:rPr>
        <w:t>tőke</w:t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   </w:t>
      </w:r>
      <w:r>
        <w:rPr>
          <w:rFonts w:ascii="Arial" w:hAnsi="Arial"/>
          <w:sz w:val="22"/>
          <w:szCs w:val="22"/>
        </w:rPr>
        <w:tab/>
        <w:t xml:space="preserve">    </w:t>
      </w:r>
      <w:r w:rsidR="00CE3F33">
        <w:rPr>
          <w:rFonts w:ascii="Arial" w:hAnsi="Arial"/>
          <w:sz w:val="22"/>
          <w:szCs w:val="22"/>
        </w:rPr>
        <w:t>21</w:t>
      </w:r>
      <w:proofErr w:type="gramEnd"/>
      <w:r w:rsidR="00CE3F33">
        <w:rPr>
          <w:rFonts w:ascii="Arial" w:hAnsi="Arial"/>
          <w:sz w:val="22"/>
          <w:szCs w:val="22"/>
        </w:rPr>
        <w:t xml:space="preserve"> 715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sz w:val="22"/>
          <w:szCs w:val="22"/>
        </w:rPr>
        <w:tab/>
        <w:t xml:space="preserve">Jegyzett </w:t>
      </w:r>
      <w:proofErr w:type="gramStart"/>
      <w:r w:rsidRPr="00E92E4C">
        <w:rPr>
          <w:rFonts w:ascii="Arial" w:hAnsi="Arial"/>
          <w:sz w:val="22"/>
          <w:szCs w:val="22"/>
        </w:rPr>
        <w:t>tőke</w:t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="0012356C">
        <w:rPr>
          <w:rFonts w:ascii="Arial" w:hAnsi="Arial"/>
          <w:sz w:val="22"/>
          <w:szCs w:val="22"/>
        </w:rPr>
        <w:t xml:space="preserve">             22</w:t>
      </w:r>
      <w:r>
        <w:rPr>
          <w:rFonts w:ascii="Arial" w:hAnsi="Arial"/>
          <w:sz w:val="22"/>
          <w:szCs w:val="22"/>
        </w:rPr>
        <w:t>183</w:t>
      </w:r>
      <w:proofErr w:type="gramEnd"/>
    </w:p>
    <w:p w:rsidR="009B320A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sz w:val="22"/>
          <w:szCs w:val="22"/>
        </w:rPr>
        <w:tab/>
        <w:t>Eredménytartalék</w:t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CE3F33">
        <w:rPr>
          <w:rFonts w:ascii="Arial" w:hAnsi="Arial"/>
          <w:sz w:val="22"/>
          <w:szCs w:val="22"/>
        </w:rPr>
        <w:t>-56607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sz w:val="22"/>
          <w:szCs w:val="22"/>
        </w:rPr>
        <w:tab/>
        <w:t>Lekötött tartalék</w:t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56535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  <w:r w:rsidRPr="00E92E4C">
        <w:rPr>
          <w:rFonts w:ascii="Arial" w:hAnsi="Arial"/>
          <w:sz w:val="22"/>
          <w:szCs w:val="22"/>
        </w:rPr>
        <w:tab/>
      </w:r>
      <w:proofErr w:type="spellStart"/>
      <w:r w:rsidRPr="00E92E4C">
        <w:rPr>
          <w:rFonts w:ascii="Arial" w:hAnsi="Arial"/>
          <w:sz w:val="22"/>
          <w:szCs w:val="22"/>
        </w:rPr>
        <w:t>T</w:t>
      </w:r>
      <w:proofErr w:type="gramStart"/>
      <w:r w:rsidRPr="00E92E4C">
        <w:rPr>
          <w:rFonts w:ascii="Arial" w:hAnsi="Arial"/>
          <w:sz w:val="22"/>
          <w:szCs w:val="22"/>
        </w:rPr>
        <w:t>.évi</w:t>
      </w:r>
      <w:proofErr w:type="spellEnd"/>
      <w:proofErr w:type="gramEnd"/>
      <w:r w:rsidRPr="00E92E4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adózott eredmény</w:t>
      </w:r>
      <w:r w:rsidRPr="00E92E4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CE3F33">
        <w:rPr>
          <w:rFonts w:ascii="Arial" w:hAnsi="Arial"/>
          <w:sz w:val="22"/>
          <w:szCs w:val="22"/>
        </w:rPr>
        <w:t xml:space="preserve">  </w:t>
      </w:r>
      <w:r w:rsidR="0012356C">
        <w:rPr>
          <w:rFonts w:ascii="Arial" w:hAnsi="Arial"/>
          <w:sz w:val="22"/>
          <w:szCs w:val="22"/>
        </w:rPr>
        <w:t xml:space="preserve">  </w:t>
      </w:r>
      <w:r w:rsidR="00CE3F33">
        <w:rPr>
          <w:rFonts w:ascii="Arial" w:hAnsi="Arial"/>
          <w:sz w:val="22"/>
          <w:szCs w:val="22"/>
        </w:rPr>
        <w:t>-396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</w:p>
    <w:p w:rsidR="009B320A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Céltartalék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    </w:t>
      </w:r>
      <w:r>
        <w:rPr>
          <w:rFonts w:ascii="Arial" w:hAnsi="Arial"/>
          <w:sz w:val="22"/>
          <w:szCs w:val="22"/>
        </w:rPr>
        <w:tab/>
        <w:t xml:space="preserve">            0</w:t>
      </w: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FA5F6A">
        <w:rPr>
          <w:rFonts w:ascii="Arial" w:hAnsi="Arial"/>
          <w:sz w:val="22"/>
          <w:szCs w:val="22"/>
        </w:rPr>
        <w:t>Kötelezettségek</w:t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Pr="00E92E4C">
        <w:rPr>
          <w:rFonts w:ascii="Arial" w:hAnsi="Arial"/>
          <w:sz w:val="22"/>
          <w:szCs w:val="22"/>
        </w:rPr>
        <w:tab/>
      </w:r>
      <w:r w:rsidR="00866600">
        <w:rPr>
          <w:rFonts w:ascii="Arial" w:hAnsi="Arial"/>
          <w:sz w:val="22"/>
          <w:szCs w:val="22"/>
        </w:rPr>
        <w:t>1394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Hosszú lejáratú </w:t>
      </w:r>
      <w:r w:rsidR="0012356C">
        <w:rPr>
          <w:rFonts w:ascii="Arial" w:hAnsi="Arial"/>
          <w:sz w:val="22"/>
          <w:szCs w:val="22"/>
        </w:rPr>
        <w:t>kötelezettség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0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Rövid lejáratú köt:</w:t>
      </w:r>
      <w:r>
        <w:rPr>
          <w:rFonts w:ascii="Arial" w:hAnsi="Arial"/>
          <w:sz w:val="22"/>
          <w:szCs w:val="22"/>
        </w:rPr>
        <w:tab/>
        <w:t xml:space="preserve">                      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866600">
        <w:rPr>
          <w:rFonts w:ascii="Arial" w:hAnsi="Arial"/>
          <w:sz w:val="22"/>
          <w:szCs w:val="22"/>
        </w:rPr>
        <w:t>1394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Dec. havi munkabér és járulékai</w:t>
      </w:r>
      <w:r>
        <w:rPr>
          <w:rFonts w:ascii="Arial" w:hAnsi="Arial"/>
          <w:sz w:val="22"/>
          <w:szCs w:val="22"/>
        </w:rPr>
        <w:tab/>
      </w:r>
      <w:r w:rsidR="00866600">
        <w:rPr>
          <w:rFonts w:ascii="Arial" w:hAnsi="Arial"/>
          <w:sz w:val="22"/>
          <w:szCs w:val="22"/>
        </w:rPr>
        <w:t>1250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proofErr w:type="gramStart"/>
      <w:r w:rsidR="0012356C">
        <w:rPr>
          <w:rFonts w:ascii="Arial" w:hAnsi="Arial"/>
          <w:sz w:val="22"/>
          <w:szCs w:val="22"/>
        </w:rPr>
        <w:t>Szállító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</w:t>
      </w:r>
      <w:r w:rsidR="00866600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 xml:space="preserve"> </w:t>
      </w:r>
      <w:r w:rsidR="00866600">
        <w:rPr>
          <w:rFonts w:ascii="Arial" w:hAnsi="Arial"/>
          <w:sz w:val="22"/>
          <w:szCs w:val="22"/>
        </w:rPr>
        <w:t>14</w:t>
      </w:r>
      <w:proofErr w:type="gramEnd"/>
      <w:r>
        <w:rPr>
          <w:rFonts w:ascii="Arial" w:hAnsi="Arial"/>
          <w:sz w:val="22"/>
          <w:szCs w:val="22"/>
        </w:rPr>
        <w:tab/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866600">
        <w:rPr>
          <w:rFonts w:ascii="Arial" w:hAnsi="Arial"/>
          <w:sz w:val="22"/>
          <w:szCs w:val="22"/>
        </w:rPr>
        <w:t xml:space="preserve">ÁFA </w:t>
      </w:r>
      <w:proofErr w:type="gramStart"/>
      <w:r w:rsidR="00866600">
        <w:rPr>
          <w:rFonts w:ascii="Arial" w:hAnsi="Arial"/>
          <w:sz w:val="22"/>
          <w:szCs w:val="22"/>
        </w:rPr>
        <w:t>kötelezettség</w:t>
      </w:r>
      <w:r w:rsidR="00866600">
        <w:rPr>
          <w:rFonts w:ascii="Arial" w:hAnsi="Arial"/>
          <w:sz w:val="22"/>
          <w:szCs w:val="22"/>
        </w:rPr>
        <w:tab/>
      </w:r>
      <w:r w:rsidR="00866600">
        <w:rPr>
          <w:rFonts w:ascii="Arial" w:hAnsi="Arial"/>
          <w:sz w:val="22"/>
          <w:szCs w:val="22"/>
        </w:rPr>
        <w:tab/>
      </w:r>
      <w:r w:rsidR="00866600">
        <w:rPr>
          <w:rFonts w:ascii="Arial" w:hAnsi="Arial"/>
          <w:sz w:val="22"/>
          <w:szCs w:val="22"/>
        </w:rPr>
        <w:tab/>
        <w:t xml:space="preserve">  130</w:t>
      </w:r>
      <w:proofErr w:type="gramEnd"/>
    </w:p>
    <w:p w:rsidR="009B320A" w:rsidRDefault="009B320A" w:rsidP="009B320A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Passzív időbeli elhatárolása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   </w:t>
      </w:r>
      <w:r w:rsidR="00627201">
        <w:rPr>
          <w:rFonts w:ascii="Arial" w:hAnsi="Arial"/>
          <w:sz w:val="22"/>
          <w:szCs w:val="22"/>
        </w:rPr>
        <w:tab/>
        <w:t xml:space="preserve"> 5. 702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</w:p>
    <w:p w:rsidR="009B320A" w:rsidRPr="004A333B" w:rsidRDefault="009B320A" w:rsidP="009B320A">
      <w:pPr>
        <w:rPr>
          <w:rFonts w:ascii="Arial" w:hAnsi="Arial"/>
          <w:sz w:val="22"/>
          <w:szCs w:val="22"/>
        </w:rPr>
      </w:pPr>
      <w:r w:rsidRPr="004A333B">
        <w:rPr>
          <w:rFonts w:ascii="Arial" w:hAnsi="Arial"/>
          <w:sz w:val="22"/>
          <w:szCs w:val="22"/>
        </w:rPr>
        <w:t>A működés kezdete óta a társaság veszteségesen működik, emiatt összesen 56.535 e/Ft pótbefizetést teljesí</w:t>
      </w:r>
      <w:r>
        <w:rPr>
          <w:rFonts w:ascii="Arial" w:hAnsi="Arial"/>
          <w:sz w:val="22"/>
          <w:szCs w:val="22"/>
        </w:rPr>
        <w:t>tett a tulajdonos önkormányzat, amit a lekötött tartalék főkönyvi számlán tart nyilván.</w:t>
      </w:r>
    </w:p>
    <w:p w:rsidR="00537A82" w:rsidRDefault="00537A82" w:rsidP="009B320A">
      <w:pPr>
        <w:pStyle w:val="Szvegtrzs"/>
        <w:jc w:val="both"/>
        <w:rPr>
          <w:sz w:val="22"/>
          <w:szCs w:val="22"/>
        </w:rPr>
      </w:pPr>
    </w:p>
    <w:p w:rsidR="009B320A" w:rsidRDefault="009B320A" w:rsidP="009B320A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2013. évtől a</w:t>
      </w:r>
      <w:r w:rsidRPr="004A333B">
        <w:rPr>
          <w:sz w:val="22"/>
          <w:szCs w:val="22"/>
        </w:rPr>
        <w:t>z ide vonatkozó jogszabályok szerint, ha a társaság kimutatja, hogy az éves beszámolójában elszámolt fordulónapi nem realizált árfolyamveszteség okozza a tőkevesztést,</w:t>
      </w:r>
      <w:r w:rsidRPr="004A333B">
        <w:t xml:space="preserve"> </w:t>
      </w:r>
      <w:r w:rsidRPr="004A333B">
        <w:rPr>
          <w:sz w:val="22"/>
          <w:szCs w:val="22"/>
        </w:rPr>
        <w:t xml:space="preserve">nem szükséges intézkednie </w:t>
      </w:r>
      <w:r>
        <w:rPr>
          <w:sz w:val="22"/>
          <w:szCs w:val="22"/>
        </w:rPr>
        <w:t xml:space="preserve">a tőkéjének rendezéséről, ezért </w:t>
      </w:r>
      <w:r w:rsidRPr="004A333B">
        <w:rPr>
          <w:sz w:val="22"/>
          <w:szCs w:val="22"/>
        </w:rPr>
        <w:t xml:space="preserve">az önkormányzattól kapott támogatást </w:t>
      </w:r>
      <w:r w:rsidRPr="00FA5F6A">
        <w:rPr>
          <w:b/>
          <w:sz w:val="22"/>
          <w:szCs w:val="22"/>
        </w:rPr>
        <w:t>működési célú vissza nem térítendő támogatás</w:t>
      </w:r>
      <w:r w:rsidRPr="004A333B">
        <w:rPr>
          <w:sz w:val="22"/>
          <w:szCs w:val="22"/>
        </w:rPr>
        <w:t>ként kezelhette a vállalkozás.</w:t>
      </w:r>
      <w:r w:rsidRPr="004A333B">
        <w:t xml:space="preserve"> (</w:t>
      </w:r>
      <w:r>
        <w:rPr>
          <w:sz w:val="22"/>
          <w:szCs w:val="22"/>
        </w:rPr>
        <w:t>2012. évig</w:t>
      </w:r>
      <w:r w:rsidRPr="004A333B">
        <w:rPr>
          <w:sz w:val="22"/>
          <w:szCs w:val="22"/>
        </w:rPr>
        <w:t xml:space="preserve"> ez vagyoni elemként-pótbefizetésként jelent meg)</w:t>
      </w:r>
      <w:r>
        <w:rPr>
          <w:sz w:val="22"/>
          <w:szCs w:val="22"/>
        </w:rPr>
        <w:t>.</w:t>
      </w:r>
      <w:r w:rsidRPr="004A333B">
        <w:rPr>
          <w:sz w:val="22"/>
          <w:szCs w:val="22"/>
        </w:rPr>
        <w:t xml:space="preserve"> </w:t>
      </w:r>
    </w:p>
    <w:p w:rsidR="009B320A" w:rsidRPr="004A333B" w:rsidRDefault="009B320A" w:rsidP="009B320A">
      <w:pPr>
        <w:pStyle w:val="Szvegtrzs"/>
        <w:jc w:val="both"/>
        <w:rPr>
          <w:sz w:val="22"/>
          <w:szCs w:val="22"/>
        </w:rPr>
      </w:pPr>
      <w:r w:rsidRPr="004A333B">
        <w:rPr>
          <w:sz w:val="22"/>
          <w:szCs w:val="22"/>
        </w:rPr>
        <w:t xml:space="preserve">A fentiek </w:t>
      </w:r>
      <w:r>
        <w:rPr>
          <w:sz w:val="22"/>
          <w:szCs w:val="22"/>
        </w:rPr>
        <w:t>szerint</w:t>
      </w:r>
      <w:r w:rsidRPr="004A333B">
        <w:rPr>
          <w:sz w:val="22"/>
          <w:szCs w:val="22"/>
        </w:rPr>
        <w:t xml:space="preserve"> a</w:t>
      </w:r>
      <w:r>
        <w:rPr>
          <w:sz w:val="22"/>
          <w:szCs w:val="22"/>
        </w:rPr>
        <w:t>z eredmény 201</w:t>
      </w:r>
      <w:r w:rsidR="00627201">
        <w:rPr>
          <w:sz w:val="22"/>
          <w:szCs w:val="22"/>
        </w:rPr>
        <w:t>9</w:t>
      </w:r>
      <w:r>
        <w:rPr>
          <w:sz w:val="22"/>
          <w:szCs w:val="22"/>
        </w:rPr>
        <w:t>.</w:t>
      </w:r>
      <w:r w:rsidRPr="004A333B">
        <w:rPr>
          <w:sz w:val="22"/>
          <w:szCs w:val="22"/>
        </w:rPr>
        <w:t xml:space="preserve"> évben </w:t>
      </w:r>
      <w:r>
        <w:rPr>
          <w:sz w:val="22"/>
          <w:szCs w:val="22"/>
        </w:rPr>
        <w:t xml:space="preserve">is </w:t>
      </w:r>
      <w:r w:rsidR="00627201">
        <w:rPr>
          <w:sz w:val="22"/>
          <w:szCs w:val="22"/>
        </w:rPr>
        <w:t>7.812.755</w:t>
      </w:r>
      <w:r>
        <w:rPr>
          <w:sz w:val="22"/>
          <w:szCs w:val="22"/>
        </w:rPr>
        <w:t>.-</w:t>
      </w:r>
      <w:r w:rsidRPr="004A333B">
        <w:rPr>
          <w:sz w:val="22"/>
          <w:szCs w:val="22"/>
        </w:rPr>
        <w:t>Ft</w:t>
      </w:r>
      <w:r w:rsidR="00627201">
        <w:rPr>
          <w:sz w:val="22"/>
          <w:szCs w:val="22"/>
        </w:rPr>
        <w:t xml:space="preserve"> olyan</w:t>
      </w:r>
      <w:r w:rsidRPr="004A333B">
        <w:rPr>
          <w:sz w:val="22"/>
          <w:szCs w:val="22"/>
        </w:rPr>
        <w:t xml:space="preserve"> bevételt tartalmaz, amit működési célra,</w:t>
      </w:r>
      <w:r w:rsidRPr="004A333B">
        <w:t xml:space="preserve"> </w:t>
      </w:r>
      <w:r>
        <w:rPr>
          <w:sz w:val="22"/>
          <w:szCs w:val="22"/>
        </w:rPr>
        <w:t>tárgyévi</w:t>
      </w:r>
      <w:r w:rsidRPr="004A333B">
        <w:rPr>
          <w:sz w:val="22"/>
          <w:szCs w:val="22"/>
        </w:rPr>
        <w:t xml:space="preserve"> költségek fedez</w:t>
      </w:r>
      <w:r>
        <w:rPr>
          <w:sz w:val="22"/>
          <w:szCs w:val="22"/>
        </w:rPr>
        <w:t>etére</w:t>
      </w:r>
      <w:r w:rsidRPr="004A333B">
        <w:rPr>
          <w:sz w:val="22"/>
          <w:szCs w:val="22"/>
        </w:rPr>
        <w:t xml:space="preserve"> használt fel a társaság</w:t>
      </w:r>
      <w:r>
        <w:rPr>
          <w:sz w:val="22"/>
          <w:szCs w:val="22"/>
        </w:rPr>
        <w:t>.</w:t>
      </w:r>
    </w:p>
    <w:p w:rsidR="009B320A" w:rsidRDefault="009B320A" w:rsidP="009B320A">
      <w:pPr>
        <w:rPr>
          <w:rFonts w:ascii="Arial" w:hAnsi="Arial"/>
          <w:sz w:val="22"/>
          <w:szCs w:val="22"/>
        </w:rPr>
      </w:pPr>
    </w:p>
    <w:p w:rsidR="009B320A" w:rsidRPr="00E92E4C" w:rsidRDefault="009B320A" w:rsidP="009B320A">
      <w:pPr>
        <w:rPr>
          <w:rFonts w:ascii="Arial" w:hAnsi="Arial"/>
          <w:sz w:val="22"/>
          <w:szCs w:val="22"/>
        </w:rPr>
      </w:pPr>
      <w:r w:rsidRPr="0065581B">
        <w:rPr>
          <w:rFonts w:ascii="Arial" w:hAnsi="Arial"/>
          <w:sz w:val="22"/>
          <w:szCs w:val="22"/>
        </w:rPr>
        <w:t xml:space="preserve">A 4811 főkönyvi számlán kimutatott </w:t>
      </w:r>
      <w:r w:rsidRPr="002B6403">
        <w:rPr>
          <w:rFonts w:ascii="Arial" w:hAnsi="Arial"/>
          <w:b/>
          <w:sz w:val="22"/>
          <w:szCs w:val="22"/>
        </w:rPr>
        <w:t>passzív időbeli elhatárolás</w:t>
      </w:r>
      <w:r w:rsidRPr="0065581B">
        <w:rPr>
          <w:rFonts w:ascii="Arial" w:hAnsi="Arial"/>
          <w:sz w:val="22"/>
          <w:szCs w:val="22"/>
        </w:rPr>
        <w:t xml:space="preserve"> a tulajdonos önkormányzat által 2013. </w:t>
      </w:r>
      <w:proofErr w:type="gramStart"/>
      <w:r w:rsidRPr="0065581B">
        <w:rPr>
          <w:rFonts w:ascii="Arial" w:hAnsi="Arial"/>
          <w:sz w:val="22"/>
          <w:szCs w:val="22"/>
        </w:rPr>
        <w:t>évben</w:t>
      </w:r>
      <w:proofErr w:type="gramEnd"/>
      <w:r w:rsidR="00627201">
        <w:rPr>
          <w:rFonts w:ascii="Arial" w:hAnsi="Arial"/>
          <w:sz w:val="22"/>
          <w:szCs w:val="22"/>
        </w:rPr>
        <w:t xml:space="preserve"> ill. 2019  évben</w:t>
      </w:r>
      <w:r w:rsidRPr="0065581B">
        <w:rPr>
          <w:rFonts w:ascii="Arial" w:hAnsi="Arial"/>
          <w:sz w:val="22"/>
          <w:szCs w:val="22"/>
        </w:rPr>
        <w:t xml:space="preserve"> folyósított beruházási támogatás tárgyévi amortizációval korrigált összegét mutatja. </w:t>
      </w:r>
    </w:p>
    <w:p w:rsidR="009B320A" w:rsidRDefault="009B320A" w:rsidP="009B320A">
      <w:pPr>
        <w:jc w:val="both"/>
        <w:rPr>
          <w:rFonts w:ascii="Arial" w:hAnsi="Arial"/>
          <w:sz w:val="22"/>
          <w:szCs w:val="22"/>
        </w:rPr>
      </w:pPr>
    </w:p>
    <w:p w:rsidR="009B320A" w:rsidRDefault="009B320A" w:rsidP="009B320A">
      <w:pPr>
        <w:jc w:val="both"/>
        <w:rPr>
          <w:rFonts w:ascii="Arial" w:hAnsi="Arial"/>
          <w:sz w:val="22"/>
          <w:szCs w:val="22"/>
        </w:rPr>
      </w:pPr>
      <w:r w:rsidRPr="00A80583">
        <w:rPr>
          <w:rFonts w:ascii="Arial" w:hAnsi="Arial"/>
          <w:sz w:val="22"/>
          <w:szCs w:val="22"/>
        </w:rPr>
        <w:t xml:space="preserve">A társaságnak a mérleg fordulónapján </w:t>
      </w:r>
      <w:r>
        <w:rPr>
          <w:rFonts w:ascii="Arial" w:hAnsi="Arial"/>
          <w:sz w:val="22"/>
          <w:szCs w:val="22"/>
        </w:rPr>
        <w:t xml:space="preserve">nincs </w:t>
      </w:r>
      <w:r w:rsidRPr="00A80583">
        <w:rPr>
          <w:rFonts w:ascii="Arial" w:hAnsi="Arial"/>
          <w:sz w:val="22"/>
          <w:szCs w:val="22"/>
        </w:rPr>
        <w:t xml:space="preserve">lejárt határidejű szállítói </w:t>
      </w:r>
      <w:r>
        <w:rPr>
          <w:rFonts w:ascii="Arial" w:hAnsi="Arial"/>
          <w:sz w:val="22"/>
          <w:szCs w:val="22"/>
        </w:rPr>
        <w:t>kötelezettsége.</w:t>
      </w:r>
    </w:p>
    <w:p w:rsidR="009B320A" w:rsidRDefault="009B320A" w:rsidP="009B320A">
      <w:pPr>
        <w:jc w:val="both"/>
        <w:rPr>
          <w:rFonts w:ascii="Arial" w:hAnsi="Arial"/>
          <w:b/>
          <w:sz w:val="22"/>
          <w:szCs w:val="22"/>
        </w:rPr>
      </w:pPr>
    </w:p>
    <w:p w:rsidR="00627201" w:rsidRDefault="009B320A" w:rsidP="009B320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 Dózsa György u. 9. szám alatt lévő társasház ingatlan-kezelését továbbra is a Kft. látja el.</w:t>
      </w:r>
    </w:p>
    <w:p w:rsidR="00627201" w:rsidRDefault="00627201" w:rsidP="009B320A">
      <w:pPr>
        <w:jc w:val="both"/>
        <w:rPr>
          <w:rFonts w:ascii="Arial" w:hAnsi="Arial"/>
          <w:sz w:val="22"/>
          <w:szCs w:val="22"/>
        </w:rPr>
      </w:pPr>
    </w:p>
    <w:p w:rsidR="00537A82" w:rsidRDefault="009B320A" w:rsidP="009B320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A tevékenységi körökben a 2018. évtől </w:t>
      </w:r>
      <w:r w:rsidR="0012356C">
        <w:rPr>
          <w:rFonts w:ascii="Arial" w:hAnsi="Arial"/>
          <w:sz w:val="22"/>
          <w:szCs w:val="22"/>
        </w:rPr>
        <w:t>változások történtek</w:t>
      </w:r>
      <w:r>
        <w:rPr>
          <w:rFonts w:ascii="Arial" w:hAnsi="Arial"/>
          <w:sz w:val="22"/>
          <w:szCs w:val="22"/>
        </w:rPr>
        <w:t>, a Kft. új ügyvezetője 2017.10.01. napjától: Tóth István Lajos.</w:t>
      </w:r>
    </w:p>
    <w:p w:rsidR="00FF5EB7" w:rsidRDefault="00FF5EB7" w:rsidP="009B320A">
      <w:pPr>
        <w:jc w:val="both"/>
        <w:rPr>
          <w:rFonts w:ascii="Arial" w:hAnsi="Arial"/>
          <w:sz w:val="22"/>
          <w:szCs w:val="22"/>
        </w:rPr>
      </w:pPr>
    </w:p>
    <w:p w:rsidR="009B320A" w:rsidRDefault="009B320A" w:rsidP="009B320A">
      <w:pPr>
        <w:jc w:val="both"/>
        <w:rPr>
          <w:rFonts w:ascii="Arial" w:hAnsi="Arial"/>
          <w:b/>
          <w:sz w:val="22"/>
          <w:szCs w:val="22"/>
        </w:rPr>
      </w:pPr>
    </w:p>
    <w:tbl>
      <w:tblPr>
        <w:tblW w:w="31510" w:type="dxa"/>
        <w:tblInd w:w="163" w:type="dxa"/>
        <w:tblCellMar>
          <w:left w:w="70" w:type="dxa"/>
          <w:right w:w="70" w:type="dxa"/>
        </w:tblCellMar>
        <w:tblLook w:val="04A0"/>
      </w:tblPr>
      <w:tblGrid>
        <w:gridCol w:w="9263"/>
        <w:gridCol w:w="3623"/>
        <w:gridCol w:w="9312"/>
        <w:gridCol w:w="9312"/>
      </w:tblGrid>
      <w:tr w:rsidR="009B320A" w:rsidRPr="00035B62" w:rsidTr="00FF5EB7">
        <w:trPr>
          <w:trHeight w:val="255"/>
        </w:trPr>
        <w:tc>
          <w:tcPr>
            <w:tcW w:w="9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20A" w:rsidRDefault="009B320A" w:rsidP="0012356C"/>
          <w:p w:rsidR="009B320A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társaság nem tagja más társaságnak, </w:t>
            </w:r>
            <w:r w:rsidRPr="00E92E4C">
              <w:rPr>
                <w:rFonts w:ascii="Arial" w:hAnsi="Arial"/>
                <w:sz w:val="22"/>
                <w:szCs w:val="22"/>
              </w:rPr>
              <w:t>nincsenek befektetési kapcsolatai.</w:t>
            </w:r>
          </w:p>
          <w:p w:rsidR="009B320A" w:rsidRDefault="009B320A" w:rsidP="0012356C">
            <w:pPr>
              <w:rPr>
                <w:rFonts w:ascii="Arial" w:hAnsi="Arial"/>
                <w:sz w:val="22"/>
                <w:szCs w:val="22"/>
              </w:rPr>
            </w:pPr>
          </w:p>
          <w:p w:rsidR="00FF617E" w:rsidRDefault="0012356C" w:rsidP="0012356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társaság ügyvezetője</w:t>
            </w:r>
            <w:r w:rsidR="009B320A">
              <w:rPr>
                <w:rFonts w:ascii="Arial" w:hAnsi="Arial"/>
                <w:sz w:val="22"/>
                <w:szCs w:val="22"/>
              </w:rPr>
              <w:t xml:space="preserve"> részére megállapított</w:t>
            </w:r>
            <w:r w:rsidR="009B320A" w:rsidRPr="00E92E4C">
              <w:rPr>
                <w:rFonts w:ascii="Arial" w:hAnsi="Arial"/>
                <w:sz w:val="22"/>
                <w:szCs w:val="22"/>
              </w:rPr>
              <w:t xml:space="preserve"> </w:t>
            </w:r>
            <w:r w:rsidR="00627201">
              <w:rPr>
                <w:rFonts w:ascii="Arial" w:hAnsi="Arial"/>
                <w:sz w:val="22"/>
                <w:szCs w:val="22"/>
              </w:rPr>
              <w:t>2019</w:t>
            </w:r>
            <w:r w:rsidR="009B320A">
              <w:rPr>
                <w:rFonts w:ascii="Arial" w:hAnsi="Arial"/>
                <w:sz w:val="22"/>
                <w:szCs w:val="22"/>
              </w:rPr>
              <w:t>. évi bruttó jövedelem</w:t>
            </w:r>
            <w:proofErr w:type="gramStart"/>
            <w:r w:rsidR="009B320A">
              <w:rPr>
                <w:rFonts w:ascii="Arial" w:hAnsi="Arial"/>
                <w:sz w:val="22"/>
                <w:szCs w:val="22"/>
              </w:rPr>
              <w:t xml:space="preserve">: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B2226A">
              <w:rPr>
                <w:rFonts w:ascii="Arial" w:hAnsi="Arial"/>
                <w:sz w:val="22"/>
                <w:szCs w:val="22"/>
              </w:rPr>
              <w:t>1</w:t>
            </w:r>
            <w:proofErr w:type="gramEnd"/>
            <w:r w:rsidR="00B2226A">
              <w:rPr>
                <w:rFonts w:ascii="Arial" w:hAnsi="Arial"/>
                <w:sz w:val="22"/>
                <w:szCs w:val="22"/>
              </w:rPr>
              <w:t xml:space="preserve"> 738</w:t>
            </w:r>
            <w:r w:rsidR="00FF617E">
              <w:rPr>
                <w:rFonts w:ascii="Arial" w:hAnsi="Arial"/>
                <w:sz w:val="22"/>
                <w:szCs w:val="22"/>
              </w:rPr>
              <w:t xml:space="preserve"> e/ft.</w:t>
            </w: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felügyelőbizottság részére kifizetett bruttó juttatás a tárgyévben </w:t>
            </w:r>
            <w:r w:rsidR="00B2226A">
              <w:rPr>
                <w:rFonts w:ascii="Arial" w:hAnsi="Arial"/>
                <w:sz w:val="22"/>
                <w:szCs w:val="22"/>
              </w:rPr>
              <w:t>312</w:t>
            </w:r>
            <w:r>
              <w:rPr>
                <w:rFonts w:ascii="Arial" w:hAnsi="Arial"/>
                <w:sz w:val="22"/>
                <w:szCs w:val="22"/>
              </w:rPr>
              <w:t xml:space="preserve"> e/Ft (</w:t>
            </w:r>
            <w:r w:rsidR="00B2226A">
              <w:rPr>
                <w:rFonts w:ascii="Arial" w:hAnsi="Arial"/>
                <w:sz w:val="22"/>
                <w:szCs w:val="22"/>
              </w:rPr>
              <w:t xml:space="preserve">4 </w:t>
            </w:r>
            <w:r>
              <w:rPr>
                <w:rFonts w:ascii="Arial" w:hAnsi="Arial"/>
                <w:sz w:val="22"/>
                <w:szCs w:val="22"/>
              </w:rPr>
              <w:t>fő).</w:t>
            </w: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</w:p>
          <w:p w:rsidR="009B320A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társaság által </w:t>
            </w:r>
            <w:r w:rsidR="00627201">
              <w:rPr>
                <w:rFonts w:ascii="Arial" w:hAnsi="Arial"/>
                <w:sz w:val="22"/>
                <w:szCs w:val="22"/>
              </w:rPr>
              <w:t>2019</w:t>
            </w:r>
            <w:r>
              <w:rPr>
                <w:rFonts w:ascii="Arial" w:hAnsi="Arial"/>
                <w:sz w:val="22"/>
                <w:szCs w:val="22"/>
              </w:rPr>
              <w:t xml:space="preserve">. évben foglalkoztatottak részére kifizetett bruttó bér </w:t>
            </w:r>
            <w:r w:rsidR="00627201">
              <w:rPr>
                <w:rFonts w:ascii="Arial" w:hAnsi="Arial"/>
                <w:sz w:val="22"/>
                <w:szCs w:val="22"/>
              </w:rPr>
              <w:t>9188</w:t>
            </w:r>
            <w:r>
              <w:rPr>
                <w:rFonts w:ascii="Arial" w:hAnsi="Arial"/>
                <w:sz w:val="22"/>
                <w:szCs w:val="22"/>
              </w:rPr>
              <w:t xml:space="preserve"> e/Ft.</w:t>
            </w:r>
          </w:p>
          <w:p w:rsidR="009B320A" w:rsidRDefault="009B320A" w:rsidP="0012356C">
            <w:pPr>
              <w:ind w:right="261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foglalkoztatottak éves átlagos </w:t>
            </w:r>
            <w:r w:rsidRPr="004A333B">
              <w:rPr>
                <w:rFonts w:ascii="Arial" w:hAnsi="Arial"/>
                <w:sz w:val="22"/>
                <w:szCs w:val="22"/>
              </w:rPr>
              <w:t xml:space="preserve">állományi </w:t>
            </w:r>
            <w:r w:rsidRPr="00D43DA4">
              <w:rPr>
                <w:rFonts w:ascii="Arial" w:hAnsi="Arial"/>
                <w:sz w:val="22"/>
                <w:szCs w:val="22"/>
              </w:rPr>
              <w:t xml:space="preserve">létszáma </w:t>
            </w:r>
            <w:r w:rsidR="00627201">
              <w:rPr>
                <w:rFonts w:ascii="Arial" w:hAnsi="Arial"/>
                <w:sz w:val="22"/>
                <w:szCs w:val="22"/>
              </w:rPr>
              <w:t>4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D43DA4">
              <w:rPr>
                <w:rFonts w:ascii="Arial" w:hAnsi="Arial"/>
                <w:sz w:val="22"/>
                <w:szCs w:val="22"/>
              </w:rPr>
              <w:t>fő, ezen</w:t>
            </w:r>
            <w:r w:rsidRPr="00776911">
              <w:rPr>
                <w:rFonts w:ascii="Arial" w:hAnsi="Arial"/>
                <w:sz w:val="22"/>
                <w:szCs w:val="22"/>
              </w:rPr>
              <w:t xml:space="preserve"> kívül a társaság alkalmi munkavállalókat is foglalkoztatott.</w:t>
            </w:r>
          </w:p>
          <w:p w:rsidR="009B320A" w:rsidRDefault="009B320A" w:rsidP="0012356C">
            <w:pPr>
              <w:rPr>
                <w:rFonts w:ascii="Arial" w:hAnsi="Arial"/>
                <w:sz w:val="22"/>
                <w:szCs w:val="22"/>
              </w:rPr>
            </w:pPr>
          </w:p>
          <w:p w:rsidR="009B320A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Igénybe vett de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minimis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támogatás és jogcímei:</w:t>
            </w:r>
          </w:p>
          <w:p w:rsidR="009B320A" w:rsidRDefault="009B320A" w:rsidP="0012356C">
            <w:pPr>
              <w:tabs>
                <w:tab w:val="left" w:pos="4005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ab/>
              <w:t xml:space="preserve"> 2017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év</w:t>
            </w:r>
            <w:r w:rsidR="00FF617E">
              <w:rPr>
                <w:rFonts w:ascii="Arial" w:hAnsi="Arial"/>
                <w:sz w:val="22"/>
                <w:szCs w:val="22"/>
              </w:rPr>
              <w:t xml:space="preserve">        2018</w:t>
            </w:r>
            <w:proofErr w:type="gramEnd"/>
            <w:r w:rsidR="00FF617E">
              <w:rPr>
                <w:rFonts w:ascii="Arial" w:hAnsi="Arial"/>
                <w:sz w:val="22"/>
                <w:szCs w:val="22"/>
              </w:rPr>
              <w:t xml:space="preserve"> év</w:t>
            </w:r>
            <w:r w:rsidR="00627201">
              <w:rPr>
                <w:rFonts w:ascii="Arial" w:hAnsi="Arial"/>
                <w:sz w:val="22"/>
                <w:szCs w:val="22"/>
              </w:rPr>
              <w:t xml:space="preserve">      2019 év</w:t>
            </w:r>
          </w:p>
          <w:p w:rsidR="009B320A" w:rsidRDefault="009B320A" w:rsidP="0012356C">
            <w:pPr>
              <w:tabs>
                <w:tab w:val="center" w:pos="4536"/>
                <w:tab w:val="left" w:pos="7470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-adórendszeren kívüli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 xml:space="preserve">támogatás              </w:t>
            </w:r>
            <w:r w:rsidR="00FF617E">
              <w:rPr>
                <w:rFonts w:ascii="Arial" w:hAnsi="Arial"/>
                <w:sz w:val="22"/>
                <w:szCs w:val="22"/>
              </w:rPr>
              <w:t>1592</w:t>
            </w:r>
            <w:proofErr w:type="gramEnd"/>
            <w:r w:rsidR="00FF617E">
              <w:rPr>
                <w:rFonts w:ascii="Arial" w:hAnsi="Arial"/>
                <w:sz w:val="22"/>
                <w:szCs w:val="22"/>
              </w:rPr>
              <w:t xml:space="preserve"> e/ft</w:t>
            </w: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 w:rsidR="00FF617E">
              <w:rPr>
                <w:rFonts w:ascii="Arial" w:hAnsi="Arial"/>
                <w:sz w:val="22"/>
                <w:szCs w:val="22"/>
              </w:rPr>
              <w:t>3294 e/ft</w:t>
            </w:r>
            <w:r w:rsidR="00627201">
              <w:rPr>
                <w:rFonts w:ascii="Arial" w:hAnsi="Arial"/>
                <w:sz w:val="22"/>
                <w:szCs w:val="22"/>
              </w:rPr>
              <w:t xml:space="preserve">      1443 e/ft</w:t>
            </w:r>
          </w:p>
          <w:p w:rsidR="009B320A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(munkaügyi támogatás)</w:t>
            </w: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</w:p>
          <w:p w:rsidR="009B320A" w:rsidRPr="00897D96" w:rsidRDefault="009B320A" w:rsidP="0012356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B</w:t>
            </w:r>
            <w:r w:rsidRPr="00897D96">
              <w:rPr>
                <w:rFonts w:ascii="Arial" w:hAnsi="Arial"/>
                <w:b/>
                <w:sz w:val="22"/>
                <w:szCs w:val="22"/>
              </w:rPr>
              <w:t>evételek alakulása:</w:t>
            </w:r>
            <w:r w:rsidRPr="00897D96">
              <w:rPr>
                <w:rFonts w:ascii="Arial" w:hAnsi="Arial"/>
                <w:b/>
                <w:sz w:val="22"/>
                <w:szCs w:val="22"/>
              </w:rPr>
              <w:tab/>
            </w:r>
            <w:r w:rsidRPr="00897D96">
              <w:rPr>
                <w:rFonts w:ascii="Arial" w:hAnsi="Arial"/>
                <w:b/>
                <w:sz w:val="22"/>
                <w:szCs w:val="22"/>
              </w:rPr>
              <w:tab/>
            </w:r>
            <w:r w:rsidRPr="00897D96">
              <w:rPr>
                <w:rFonts w:ascii="Arial" w:hAnsi="Arial"/>
                <w:b/>
                <w:sz w:val="22"/>
                <w:szCs w:val="22"/>
              </w:rPr>
              <w:tab/>
            </w:r>
            <w:r w:rsidRPr="00897D96">
              <w:rPr>
                <w:rFonts w:ascii="Arial" w:hAnsi="Arial"/>
                <w:b/>
                <w:sz w:val="22"/>
                <w:szCs w:val="22"/>
              </w:rPr>
              <w:tab/>
            </w:r>
            <w:r w:rsidRPr="00897D96">
              <w:rPr>
                <w:rFonts w:ascii="Arial" w:hAnsi="Arial"/>
                <w:b/>
                <w:sz w:val="22"/>
                <w:szCs w:val="22"/>
              </w:rPr>
              <w:tab/>
            </w:r>
            <w:r w:rsidRPr="00897D96">
              <w:rPr>
                <w:rFonts w:ascii="Arial" w:hAnsi="Arial"/>
                <w:b/>
                <w:sz w:val="22"/>
                <w:szCs w:val="22"/>
              </w:rPr>
              <w:tab/>
            </w:r>
            <w:r w:rsidR="00B2226A">
              <w:rPr>
                <w:rFonts w:ascii="Arial" w:hAnsi="Arial"/>
                <w:b/>
                <w:sz w:val="22"/>
                <w:szCs w:val="22"/>
              </w:rPr>
              <w:t>18246</w:t>
            </w:r>
            <w:r w:rsidRPr="00897D96">
              <w:rPr>
                <w:rFonts w:ascii="Arial" w:hAnsi="Arial"/>
                <w:b/>
                <w:sz w:val="22"/>
                <w:szCs w:val="22"/>
              </w:rPr>
              <w:t xml:space="preserve"> e/Ft</w:t>
            </w:r>
          </w:p>
          <w:p w:rsidR="009B320A" w:rsidRPr="00897D96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ab/>
              <w:t>Ebből árbevétel:</w:t>
            </w:r>
          </w:p>
          <w:p w:rsidR="009B320A" w:rsidRDefault="009B320A" w:rsidP="00B2226A">
            <w:pPr>
              <w:ind w:firstLine="708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Belf</w:t>
            </w:r>
            <w:r w:rsidR="005D3379">
              <w:rPr>
                <w:rFonts w:ascii="Arial" w:hAnsi="Arial"/>
                <w:sz w:val="22"/>
                <w:szCs w:val="22"/>
              </w:rPr>
              <w:t>öldi értékesítés/</w:t>
            </w:r>
            <w:proofErr w:type="spellStart"/>
            <w:r w:rsidR="005D3379">
              <w:rPr>
                <w:rFonts w:ascii="Arial" w:hAnsi="Arial"/>
                <w:sz w:val="22"/>
                <w:szCs w:val="22"/>
              </w:rPr>
              <w:t>szolg</w:t>
            </w:r>
            <w:proofErr w:type="spellEnd"/>
            <w:proofErr w:type="gramStart"/>
            <w:r w:rsidR="005D3379">
              <w:rPr>
                <w:rFonts w:ascii="Arial" w:hAnsi="Arial"/>
                <w:sz w:val="22"/>
                <w:szCs w:val="22"/>
              </w:rPr>
              <w:t>.: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="005D3379">
              <w:rPr>
                <w:rFonts w:ascii="Arial" w:hAnsi="Arial"/>
                <w:sz w:val="22"/>
                <w:szCs w:val="22"/>
              </w:rPr>
              <w:t xml:space="preserve"> </w:t>
            </w:r>
            <w:r w:rsidR="00B2226A">
              <w:rPr>
                <w:rFonts w:ascii="Arial" w:hAnsi="Arial"/>
                <w:sz w:val="22"/>
                <w:szCs w:val="22"/>
              </w:rPr>
              <w:t>8990</w:t>
            </w:r>
            <w:r>
              <w:rPr>
                <w:rFonts w:ascii="Arial" w:hAnsi="Arial"/>
                <w:sz w:val="22"/>
                <w:szCs w:val="22"/>
              </w:rPr>
              <w:t>e/Ft</w:t>
            </w:r>
          </w:p>
          <w:p w:rsidR="009B320A" w:rsidRDefault="009B320A" w:rsidP="0012356C">
            <w:pPr>
              <w:ind w:firstLine="708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Egyéb Bevétel:</w:t>
            </w:r>
          </w:p>
          <w:p w:rsidR="005D3379" w:rsidRDefault="005D3379" w:rsidP="00B2226A">
            <w:pPr>
              <w:rPr>
                <w:rFonts w:ascii="Arial" w:hAnsi="Arial"/>
                <w:sz w:val="22"/>
                <w:szCs w:val="22"/>
              </w:rPr>
            </w:pPr>
          </w:p>
          <w:p w:rsidR="009B320A" w:rsidRDefault="009B320A" w:rsidP="0012356C">
            <w:pPr>
              <w:ind w:firstLine="708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Önkormányzattól kapott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műk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.célú</w:t>
            </w:r>
            <w:proofErr w:type="spellEnd"/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tám.      </w:t>
            </w:r>
            <w:r w:rsidR="00FF617E">
              <w:rPr>
                <w:rFonts w:ascii="Arial" w:hAnsi="Arial"/>
                <w:sz w:val="22"/>
                <w:szCs w:val="22"/>
              </w:rPr>
              <w:t xml:space="preserve"> </w:t>
            </w:r>
            <w:r w:rsidR="005D3379">
              <w:rPr>
                <w:rFonts w:ascii="Arial" w:hAnsi="Arial"/>
                <w:sz w:val="22"/>
                <w:szCs w:val="22"/>
              </w:rPr>
              <w:t xml:space="preserve"> </w:t>
            </w:r>
            <w:r w:rsidR="00FF617E">
              <w:rPr>
                <w:rFonts w:ascii="Arial" w:hAnsi="Arial"/>
                <w:sz w:val="22"/>
                <w:szCs w:val="22"/>
              </w:rPr>
              <w:t xml:space="preserve"> </w:t>
            </w:r>
            <w:r w:rsidR="00B2226A">
              <w:rPr>
                <w:rFonts w:ascii="Arial" w:hAnsi="Arial"/>
                <w:sz w:val="22"/>
                <w:szCs w:val="22"/>
              </w:rPr>
              <w:t>7561</w:t>
            </w:r>
            <w:r>
              <w:rPr>
                <w:rFonts w:ascii="Arial" w:hAnsi="Arial"/>
                <w:sz w:val="22"/>
                <w:szCs w:val="22"/>
              </w:rPr>
              <w:t xml:space="preserve"> e/Ft</w:t>
            </w:r>
          </w:p>
          <w:p w:rsidR="00FF617E" w:rsidRDefault="00FF617E" w:rsidP="0012356C">
            <w:pPr>
              <w:ind w:firstLine="708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Munkaügyi 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 xml:space="preserve">támogatás                               </w:t>
            </w:r>
            <w:r w:rsidR="00B2226A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5D3379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B2226A">
              <w:rPr>
                <w:rFonts w:ascii="Arial" w:hAnsi="Arial"/>
                <w:sz w:val="22"/>
                <w:szCs w:val="22"/>
              </w:rPr>
              <w:t>1443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e/ft</w:t>
            </w:r>
          </w:p>
          <w:p w:rsidR="009B320A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ab/>
              <w:t>Passzív időbeli elhat. feloldása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: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  <w:t xml:space="preserve">  </w:t>
            </w:r>
            <w:r w:rsidR="00FF617E">
              <w:rPr>
                <w:rFonts w:ascii="Arial" w:hAnsi="Arial"/>
                <w:sz w:val="22"/>
                <w:szCs w:val="22"/>
              </w:rPr>
              <w:t>252</w:t>
            </w:r>
            <w:proofErr w:type="gramEnd"/>
            <w:r>
              <w:rPr>
                <w:rFonts w:ascii="Arial" w:hAnsi="Arial"/>
                <w:sz w:val="22"/>
                <w:szCs w:val="22"/>
              </w:rPr>
              <w:t xml:space="preserve"> e/Ft</w:t>
            </w:r>
          </w:p>
          <w:p w:rsidR="00B2226A" w:rsidRDefault="00B2226A" w:rsidP="0012356C">
            <w:pPr>
              <w:rPr>
                <w:rFonts w:ascii="Arial" w:hAnsi="Arial"/>
                <w:sz w:val="22"/>
                <w:szCs w:val="22"/>
              </w:rPr>
            </w:pPr>
          </w:p>
          <w:p w:rsidR="009B320A" w:rsidRPr="00E92E4C" w:rsidRDefault="009B320A" w:rsidP="0012356C">
            <w:pPr>
              <w:rPr>
                <w:rFonts w:ascii="Arial" w:hAnsi="Arial"/>
                <w:b/>
                <w:sz w:val="22"/>
                <w:szCs w:val="22"/>
              </w:rPr>
            </w:pPr>
            <w:r w:rsidRPr="00E92E4C">
              <w:rPr>
                <w:rFonts w:ascii="Arial" w:hAnsi="Arial"/>
                <w:b/>
                <w:sz w:val="22"/>
                <w:szCs w:val="22"/>
              </w:rPr>
              <w:t>Társasági adó elszámolása</w:t>
            </w: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</w:p>
          <w:p w:rsidR="009B320A" w:rsidRPr="00537A82" w:rsidRDefault="009B320A" w:rsidP="0012356C">
            <w:pPr>
              <w:rPr>
                <w:rFonts w:ascii="Arial" w:hAnsi="Arial"/>
                <w:b/>
                <w:sz w:val="22"/>
                <w:szCs w:val="22"/>
              </w:rPr>
            </w:pPr>
            <w:r w:rsidRPr="00E92E4C">
              <w:rPr>
                <w:rFonts w:ascii="Arial" w:hAnsi="Arial"/>
                <w:sz w:val="22"/>
                <w:szCs w:val="22"/>
              </w:rPr>
              <w:tab/>
              <w:t>Adózás előtti eredmény</w:t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="00FF617E" w:rsidRPr="00537A82">
              <w:rPr>
                <w:rFonts w:ascii="Arial" w:hAnsi="Arial"/>
                <w:b/>
                <w:sz w:val="22"/>
                <w:szCs w:val="22"/>
              </w:rPr>
              <w:t>-</w:t>
            </w:r>
            <w:r w:rsidR="00B2226A">
              <w:rPr>
                <w:rFonts w:ascii="Arial" w:hAnsi="Arial"/>
                <w:b/>
                <w:sz w:val="22"/>
                <w:szCs w:val="22"/>
              </w:rPr>
              <w:t>363</w:t>
            </w:r>
            <w:r w:rsidRPr="00537A82">
              <w:rPr>
                <w:rFonts w:ascii="Arial" w:hAnsi="Arial"/>
                <w:b/>
                <w:sz w:val="22"/>
                <w:szCs w:val="22"/>
              </w:rPr>
              <w:t xml:space="preserve"> e/Ft</w:t>
            </w: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  <w:t xml:space="preserve">Adózás előtti </w:t>
            </w:r>
            <w:proofErr w:type="spellStart"/>
            <w:r w:rsidRPr="00E92E4C">
              <w:rPr>
                <w:rFonts w:ascii="Arial" w:hAnsi="Arial"/>
                <w:sz w:val="22"/>
                <w:szCs w:val="22"/>
              </w:rPr>
              <w:t>eredm.csökk.tételek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</w:p>
          <w:p w:rsidR="009B320A" w:rsidRPr="00E92E4C" w:rsidRDefault="009B320A" w:rsidP="00FF617E">
            <w:pPr>
              <w:rPr>
                <w:rFonts w:ascii="Arial" w:hAnsi="Arial"/>
                <w:sz w:val="22"/>
                <w:szCs w:val="22"/>
              </w:rPr>
            </w:pP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proofErr w:type="spellStart"/>
            <w:r w:rsidRPr="00E92E4C">
              <w:rPr>
                <w:rFonts w:ascii="Arial" w:hAnsi="Arial"/>
                <w:sz w:val="22"/>
                <w:szCs w:val="22"/>
              </w:rPr>
              <w:t>Écs.</w:t>
            </w:r>
            <w:r>
              <w:rPr>
                <w:rFonts w:ascii="Arial" w:hAnsi="Arial"/>
                <w:sz w:val="22"/>
                <w:szCs w:val="22"/>
              </w:rPr>
              <w:t>elszám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</w:t>
            </w:r>
            <w:r w:rsidRPr="00E92E4C">
              <w:rPr>
                <w:rFonts w:ascii="Arial" w:hAnsi="Arial"/>
                <w:sz w:val="22"/>
                <w:szCs w:val="22"/>
              </w:rPr>
              <w:t xml:space="preserve"> (TAO tv.)</w:t>
            </w:r>
            <w:r w:rsidRPr="00E92E4C">
              <w:rPr>
                <w:rFonts w:ascii="Arial" w:hAnsi="Arial"/>
                <w:sz w:val="22"/>
                <w:szCs w:val="22"/>
              </w:rPr>
              <w:tab/>
              <w:t xml:space="preserve"> </w:t>
            </w:r>
            <w:r w:rsidR="00B2226A">
              <w:rPr>
                <w:rFonts w:ascii="Arial" w:hAnsi="Arial"/>
                <w:sz w:val="22"/>
                <w:szCs w:val="22"/>
              </w:rPr>
              <w:t>-860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  <w:t xml:space="preserve">Adózás előtti </w:t>
            </w:r>
            <w:proofErr w:type="spellStart"/>
            <w:r w:rsidRPr="00E92E4C">
              <w:rPr>
                <w:rFonts w:ascii="Arial" w:hAnsi="Arial"/>
                <w:sz w:val="22"/>
                <w:szCs w:val="22"/>
              </w:rPr>
              <w:t>eredm.növ</w:t>
            </w:r>
            <w:proofErr w:type="spellEnd"/>
            <w:r w:rsidRPr="00E92E4C">
              <w:rPr>
                <w:rFonts w:ascii="Arial" w:hAnsi="Arial"/>
                <w:sz w:val="22"/>
                <w:szCs w:val="22"/>
              </w:rPr>
              <w:t>. tételek</w:t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</w:p>
          <w:p w:rsidR="00581111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  <w:t>É</w:t>
            </w:r>
            <w:r w:rsidRPr="00E92E4C">
              <w:rPr>
                <w:rFonts w:ascii="Arial" w:hAnsi="Arial"/>
                <w:sz w:val="22"/>
                <w:szCs w:val="22"/>
              </w:rPr>
              <w:t>cs elszám (Szvt.tv.)</w:t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="00B2226A">
              <w:rPr>
                <w:rFonts w:ascii="Arial" w:hAnsi="Arial"/>
                <w:sz w:val="22"/>
                <w:szCs w:val="22"/>
              </w:rPr>
              <w:t>860</w:t>
            </w:r>
          </w:p>
          <w:p w:rsidR="009B320A" w:rsidRDefault="009B320A" w:rsidP="00B2226A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  <w:proofErr w:type="spellStart"/>
            <w:r w:rsidR="00B2226A">
              <w:rPr>
                <w:rFonts w:ascii="Arial" w:hAnsi="Arial"/>
                <w:sz w:val="22"/>
                <w:szCs w:val="22"/>
              </w:rPr>
              <w:t>Elsz</w:t>
            </w:r>
            <w:proofErr w:type="spellEnd"/>
            <w:r w:rsidR="00B2226A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gramStart"/>
            <w:r w:rsidR="00B2226A">
              <w:rPr>
                <w:rFonts w:ascii="Arial" w:hAnsi="Arial"/>
                <w:sz w:val="22"/>
                <w:szCs w:val="22"/>
              </w:rPr>
              <w:t>értékvesztés                    92</w:t>
            </w:r>
            <w:proofErr w:type="gramEnd"/>
          </w:p>
          <w:p w:rsidR="00B2226A" w:rsidRDefault="00B2226A" w:rsidP="00B2226A">
            <w:pPr>
              <w:rPr>
                <w:rFonts w:ascii="Arial" w:hAnsi="Arial"/>
                <w:sz w:val="22"/>
                <w:szCs w:val="22"/>
              </w:rPr>
            </w:pPr>
          </w:p>
          <w:p w:rsidR="009B320A" w:rsidRPr="00410EB1" w:rsidRDefault="009B320A" w:rsidP="0012356C">
            <w:pPr>
              <w:rPr>
                <w:rFonts w:ascii="Arial" w:hAnsi="Arial"/>
                <w:b/>
                <w:sz w:val="22"/>
                <w:szCs w:val="22"/>
              </w:rPr>
            </w:pP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="00581111">
              <w:rPr>
                <w:rFonts w:ascii="Arial" w:hAnsi="Arial"/>
                <w:b/>
                <w:sz w:val="22"/>
                <w:szCs w:val="22"/>
              </w:rPr>
              <w:t xml:space="preserve">Minimum </w:t>
            </w:r>
            <w:proofErr w:type="gramStart"/>
            <w:r w:rsidR="00581111">
              <w:rPr>
                <w:rFonts w:ascii="Arial" w:hAnsi="Arial"/>
                <w:b/>
                <w:sz w:val="22"/>
                <w:szCs w:val="22"/>
              </w:rPr>
              <w:t>adóalap</w:t>
            </w:r>
            <w:r w:rsidRPr="00410EB1">
              <w:rPr>
                <w:rFonts w:ascii="Arial" w:hAnsi="Arial"/>
                <w:b/>
                <w:sz w:val="22"/>
                <w:szCs w:val="22"/>
              </w:rPr>
              <w:tab/>
            </w:r>
            <w:r w:rsidR="00581111">
              <w:rPr>
                <w:rFonts w:ascii="Arial" w:hAnsi="Arial"/>
                <w:b/>
                <w:sz w:val="22"/>
                <w:szCs w:val="22"/>
              </w:rPr>
              <w:t xml:space="preserve">           </w:t>
            </w:r>
            <w:r w:rsidR="00B2226A">
              <w:rPr>
                <w:rFonts w:ascii="Arial" w:hAnsi="Arial"/>
                <w:b/>
                <w:sz w:val="22"/>
                <w:szCs w:val="22"/>
              </w:rPr>
              <w:t>365</w:t>
            </w:r>
            <w:proofErr w:type="gramEnd"/>
            <w:r w:rsidRPr="00410EB1">
              <w:rPr>
                <w:rFonts w:ascii="Arial" w:hAnsi="Arial"/>
                <w:b/>
                <w:sz w:val="22"/>
                <w:szCs w:val="22"/>
              </w:rPr>
              <w:tab/>
            </w:r>
            <w:r w:rsidRPr="00410EB1">
              <w:rPr>
                <w:rFonts w:ascii="Arial" w:hAnsi="Arial"/>
                <w:b/>
                <w:sz w:val="22"/>
                <w:szCs w:val="22"/>
              </w:rPr>
              <w:tab/>
            </w:r>
            <w:r w:rsidRPr="00410EB1">
              <w:rPr>
                <w:rFonts w:ascii="Arial" w:hAnsi="Arial"/>
                <w:b/>
                <w:sz w:val="22"/>
                <w:szCs w:val="22"/>
              </w:rPr>
              <w:tab/>
            </w:r>
            <w:r w:rsidRPr="00410EB1">
              <w:rPr>
                <w:rFonts w:ascii="Arial" w:hAnsi="Arial"/>
                <w:b/>
                <w:sz w:val="22"/>
                <w:szCs w:val="22"/>
              </w:rPr>
              <w:tab/>
            </w:r>
            <w:r w:rsidRPr="00410EB1">
              <w:rPr>
                <w:rFonts w:ascii="Arial" w:hAnsi="Arial"/>
                <w:b/>
                <w:sz w:val="22"/>
                <w:szCs w:val="22"/>
              </w:rPr>
              <w:tab/>
            </w:r>
            <w:r w:rsidRPr="00410EB1">
              <w:rPr>
                <w:rFonts w:ascii="Arial" w:hAnsi="Arial"/>
                <w:b/>
                <w:sz w:val="22"/>
                <w:szCs w:val="22"/>
              </w:rPr>
              <w:tab/>
            </w:r>
            <w:r w:rsidRPr="00410EB1">
              <w:rPr>
                <w:rFonts w:ascii="Arial" w:hAnsi="Arial"/>
                <w:b/>
                <w:sz w:val="22"/>
                <w:szCs w:val="22"/>
              </w:rPr>
              <w:tab/>
            </w:r>
          </w:p>
          <w:p w:rsidR="009B320A" w:rsidRPr="004A2D5E" w:rsidRDefault="009B320A" w:rsidP="0012356C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  <w:sz w:val="22"/>
                <w:szCs w:val="22"/>
              </w:rPr>
              <w:t xml:space="preserve">Társasági </w:t>
            </w:r>
            <w:proofErr w:type="gramStart"/>
            <w:r>
              <w:rPr>
                <w:rFonts w:ascii="Arial" w:hAnsi="Arial"/>
                <w:b/>
                <w:sz w:val="22"/>
                <w:szCs w:val="22"/>
              </w:rPr>
              <w:t>adó</w:t>
            </w:r>
            <w:r>
              <w:rPr>
                <w:rFonts w:ascii="Arial" w:hAnsi="Arial"/>
                <w:b/>
                <w:sz w:val="22"/>
                <w:szCs w:val="22"/>
              </w:rPr>
              <w:tab/>
            </w:r>
            <w:r w:rsidR="00B2226A">
              <w:rPr>
                <w:rFonts w:ascii="Arial" w:hAnsi="Arial"/>
                <w:b/>
                <w:sz w:val="22"/>
                <w:szCs w:val="22"/>
              </w:rPr>
              <w:t xml:space="preserve">              33</w:t>
            </w:r>
            <w:proofErr w:type="gramEnd"/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4A2D5E">
              <w:rPr>
                <w:rFonts w:ascii="Arial" w:hAnsi="Arial"/>
                <w:b/>
                <w:sz w:val="22"/>
                <w:szCs w:val="22"/>
              </w:rPr>
              <w:t>e/Ft</w:t>
            </w:r>
          </w:p>
          <w:p w:rsidR="009B320A" w:rsidRPr="004A2D5E" w:rsidRDefault="009B320A" w:rsidP="0012356C">
            <w:pPr>
              <w:rPr>
                <w:rFonts w:ascii="Arial" w:hAnsi="Arial"/>
                <w:sz w:val="22"/>
                <w:szCs w:val="22"/>
              </w:rPr>
            </w:pPr>
          </w:p>
          <w:p w:rsidR="009B320A" w:rsidRPr="004A2D5E" w:rsidRDefault="009B320A" w:rsidP="0012356C">
            <w:pPr>
              <w:rPr>
                <w:rFonts w:ascii="Arial" w:hAnsi="Arial"/>
                <w:b/>
                <w:sz w:val="22"/>
                <w:szCs w:val="22"/>
              </w:rPr>
            </w:pPr>
            <w:r w:rsidRPr="004A2D5E">
              <w:rPr>
                <w:rFonts w:ascii="Arial" w:hAnsi="Arial"/>
                <w:sz w:val="22"/>
                <w:szCs w:val="22"/>
              </w:rPr>
              <w:tab/>
            </w:r>
            <w:r w:rsidRPr="004A2D5E">
              <w:rPr>
                <w:rFonts w:ascii="Arial" w:hAnsi="Arial"/>
                <w:sz w:val="22"/>
                <w:szCs w:val="22"/>
              </w:rPr>
              <w:tab/>
            </w:r>
            <w:r w:rsidRPr="004A2D5E"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b/>
                <w:sz w:val="22"/>
                <w:szCs w:val="22"/>
              </w:rPr>
              <w:t>Adózott eredmény:</w:t>
            </w:r>
            <w:r>
              <w:rPr>
                <w:rFonts w:ascii="Arial" w:hAnsi="Arial"/>
                <w:b/>
                <w:sz w:val="22"/>
                <w:szCs w:val="22"/>
              </w:rPr>
              <w:tab/>
            </w:r>
            <w:r>
              <w:rPr>
                <w:rFonts w:ascii="Arial" w:hAnsi="Arial"/>
                <w:b/>
                <w:sz w:val="22"/>
                <w:szCs w:val="22"/>
              </w:rPr>
              <w:tab/>
            </w:r>
            <w:r w:rsidR="00D25884">
              <w:rPr>
                <w:rFonts w:ascii="Arial" w:hAnsi="Arial"/>
                <w:b/>
                <w:sz w:val="22"/>
                <w:szCs w:val="22"/>
              </w:rPr>
              <w:t xml:space="preserve">                     </w:t>
            </w:r>
            <w:r w:rsidR="00581111">
              <w:rPr>
                <w:rFonts w:ascii="Arial" w:hAnsi="Arial"/>
                <w:b/>
                <w:sz w:val="22"/>
                <w:szCs w:val="22"/>
              </w:rPr>
              <w:t>-</w:t>
            </w:r>
            <w:r w:rsidR="00B2226A">
              <w:rPr>
                <w:rFonts w:ascii="Arial" w:hAnsi="Arial"/>
                <w:b/>
                <w:sz w:val="22"/>
                <w:szCs w:val="22"/>
              </w:rPr>
              <w:t>396</w:t>
            </w:r>
            <w:r w:rsidR="00537A8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4A2D5E">
              <w:rPr>
                <w:rFonts w:ascii="Arial" w:hAnsi="Arial"/>
                <w:b/>
                <w:sz w:val="22"/>
                <w:szCs w:val="22"/>
              </w:rPr>
              <w:t>e/</w:t>
            </w:r>
            <w:proofErr w:type="gramStart"/>
            <w:r w:rsidRPr="004A2D5E">
              <w:rPr>
                <w:rFonts w:ascii="Arial" w:hAnsi="Arial"/>
                <w:b/>
                <w:sz w:val="22"/>
                <w:szCs w:val="22"/>
              </w:rPr>
              <w:t>Ft</w:t>
            </w:r>
            <w:r w:rsidR="007A725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D25884">
              <w:rPr>
                <w:rFonts w:ascii="Arial" w:hAnsi="Arial"/>
                <w:b/>
                <w:sz w:val="22"/>
                <w:szCs w:val="22"/>
              </w:rPr>
              <w:t xml:space="preserve"> (</w:t>
            </w:r>
            <w:proofErr w:type="gramEnd"/>
            <w:r w:rsidR="00D25884">
              <w:rPr>
                <w:rFonts w:ascii="Arial" w:hAnsi="Arial"/>
                <w:b/>
                <w:sz w:val="22"/>
                <w:szCs w:val="22"/>
              </w:rPr>
              <w:t>veszteség)</w:t>
            </w: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mérleg és eredmény </w:t>
            </w:r>
            <w:r w:rsidRPr="00E92E4C">
              <w:rPr>
                <w:rFonts w:ascii="Arial" w:hAnsi="Arial"/>
                <w:sz w:val="22"/>
                <w:szCs w:val="22"/>
              </w:rPr>
              <w:t>kim</w:t>
            </w:r>
            <w:r>
              <w:rPr>
                <w:rFonts w:ascii="Arial" w:hAnsi="Arial"/>
                <w:sz w:val="22"/>
                <w:szCs w:val="22"/>
              </w:rPr>
              <w:t>utatás aláírója Tóth István Lajos 8900 Zalaegerszeg, Gábor Áron u. 36.</w:t>
            </w:r>
          </w:p>
          <w:p w:rsidR="009B320A" w:rsidRPr="00E92E4C" w:rsidRDefault="009B320A" w:rsidP="0012356C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E92E4C">
              <w:rPr>
                <w:rFonts w:ascii="Arial" w:hAnsi="Arial"/>
                <w:sz w:val="22"/>
                <w:szCs w:val="22"/>
              </w:rPr>
              <w:t>A 20</w:t>
            </w:r>
            <w:r w:rsidR="00D25884">
              <w:rPr>
                <w:rFonts w:ascii="Arial" w:hAnsi="Arial"/>
                <w:sz w:val="22"/>
                <w:szCs w:val="22"/>
              </w:rPr>
              <w:t>1</w:t>
            </w:r>
            <w:r w:rsidR="00B2226A">
              <w:rPr>
                <w:rFonts w:ascii="Arial" w:hAnsi="Arial"/>
                <w:sz w:val="22"/>
                <w:szCs w:val="22"/>
              </w:rPr>
              <w:t>9</w:t>
            </w:r>
            <w:r>
              <w:rPr>
                <w:rFonts w:ascii="Arial" w:hAnsi="Arial"/>
                <w:sz w:val="22"/>
                <w:szCs w:val="22"/>
              </w:rPr>
              <w:t>.</w:t>
            </w:r>
            <w:r w:rsidRPr="00E92E4C">
              <w:rPr>
                <w:rFonts w:ascii="Arial" w:hAnsi="Arial"/>
                <w:sz w:val="22"/>
                <w:szCs w:val="22"/>
              </w:rPr>
              <w:t xml:space="preserve"> évi gazdálkodás során rendkívüli esemény, amely a tá</w:t>
            </w:r>
            <w:r>
              <w:rPr>
                <w:rFonts w:ascii="Arial" w:hAnsi="Arial"/>
                <w:sz w:val="22"/>
                <w:szCs w:val="22"/>
              </w:rPr>
              <w:t>rsaság eredményét, üzletmenetét</w:t>
            </w:r>
            <w:r w:rsidRPr="00E92E4C">
              <w:rPr>
                <w:rFonts w:ascii="Arial" w:hAnsi="Arial"/>
                <w:sz w:val="22"/>
                <w:szCs w:val="22"/>
              </w:rPr>
              <w:t xml:space="preserve"> befolyásolta volna nem történt.</w:t>
            </w:r>
            <w:r>
              <w:rPr>
                <w:rFonts w:ascii="Arial" w:hAnsi="Arial"/>
                <w:sz w:val="22"/>
                <w:szCs w:val="22"/>
              </w:rPr>
              <w:t xml:space="preserve"> A társaság könyvvizsgálatra nem kötelezett.</w:t>
            </w:r>
          </w:p>
          <w:p w:rsidR="009B320A" w:rsidRPr="00E92E4C" w:rsidRDefault="00581111" w:rsidP="0012356C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tulajdonos önkormányzat 2018 évben </w:t>
            </w:r>
            <w:r w:rsidR="00D25884">
              <w:rPr>
                <w:rFonts w:ascii="Arial" w:hAnsi="Arial"/>
                <w:sz w:val="22"/>
                <w:szCs w:val="22"/>
              </w:rPr>
              <w:t>tőkeleszállítással</w:t>
            </w:r>
            <w:r>
              <w:rPr>
                <w:rFonts w:ascii="Arial" w:hAnsi="Arial"/>
                <w:sz w:val="22"/>
                <w:szCs w:val="22"/>
              </w:rPr>
              <w:t xml:space="preserve"> csökkentette a jegyzett tőkét  2857 e/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ft-tal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</w:t>
            </w: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 w:rsidRPr="00E92E4C">
              <w:rPr>
                <w:rFonts w:ascii="Arial" w:hAnsi="Arial"/>
                <w:sz w:val="22"/>
                <w:szCs w:val="22"/>
              </w:rPr>
              <w:t>A mérleget és eredmény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E92E4C">
              <w:rPr>
                <w:rFonts w:ascii="Arial" w:hAnsi="Arial"/>
                <w:sz w:val="22"/>
                <w:szCs w:val="22"/>
              </w:rPr>
              <w:t xml:space="preserve">kimutatást mérlegképes könyvelő készítette, ig.száma </w:t>
            </w:r>
            <w:r>
              <w:rPr>
                <w:rFonts w:ascii="Arial" w:hAnsi="Arial"/>
                <w:sz w:val="22"/>
                <w:szCs w:val="22"/>
              </w:rPr>
              <w:t>196981</w:t>
            </w:r>
            <w:r w:rsidRPr="00E92E4C">
              <w:rPr>
                <w:rFonts w:ascii="Arial" w:hAnsi="Arial"/>
                <w:sz w:val="22"/>
                <w:szCs w:val="22"/>
              </w:rPr>
              <w:t>.</w:t>
            </w: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</w:p>
          <w:p w:rsidR="00B2226A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 w:rsidRPr="00E92E4C">
              <w:rPr>
                <w:rFonts w:ascii="Arial" w:hAnsi="Arial"/>
                <w:sz w:val="22"/>
                <w:szCs w:val="22"/>
              </w:rPr>
              <w:t xml:space="preserve">Zalaszentgrót, </w:t>
            </w:r>
            <w:r w:rsidR="00B2226A">
              <w:rPr>
                <w:rFonts w:ascii="Arial" w:hAnsi="Arial"/>
                <w:sz w:val="22"/>
                <w:szCs w:val="22"/>
              </w:rPr>
              <w:t>2020. május 21.</w:t>
            </w:r>
          </w:p>
          <w:p w:rsidR="009B320A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</w:p>
          <w:p w:rsidR="009B320A" w:rsidRDefault="009B320A" w:rsidP="0012356C">
            <w:pPr>
              <w:rPr>
                <w:rFonts w:ascii="Arial" w:hAnsi="Arial"/>
                <w:sz w:val="22"/>
                <w:szCs w:val="22"/>
              </w:rPr>
            </w:pPr>
          </w:p>
          <w:p w:rsidR="009B320A" w:rsidRPr="00E92E4C" w:rsidRDefault="009B320A" w:rsidP="0012356C">
            <w:pPr>
              <w:ind w:left="3540" w:firstLine="708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Tóth István Lajos</w:t>
            </w:r>
          </w:p>
          <w:p w:rsidR="009B320A" w:rsidRPr="00E92E4C" w:rsidRDefault="009B320A" w:rsidP="0012356C">
            <w:pPr>
              <w:rPr>
                <w:rFonts w:ascii="Arial" w:hAnsi="Arial"/>
                <w:sz w:val="22"/>
                <w:szCs w:val="22"/>
              </w:rPr>
            </w:pP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 w:rsidRPr="00E92E4C"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 xml:space="preserve">     ügyvezető</w:t>
            </w:r>
          </w:p>
          <w:p w:rsidR="009B320A" w:rsidRDefault="009B320A" w:rsidP="0012356C"/>
          <w:p w:rsidR="009B320A" w:rsidRDefault="009B320A" w:rsidP="0012356C"/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320A" w:rsidRDefault="00FF617E" w:rsidP="0012356C">
            <w:r>
              <w:lastRenderedPageBreak/>
              <w:t xml:space="preserve">     </w:t>
            </w:r>
          </w:p>
        </w:tc>
        <w:tc>
          <w:tcPr>
            <w:tcW w:w="9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102" w:type="dxa"/>
              <w:tblInd w:w="7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46"/>
              <w:gridCol w:w="146"/>
              <w:gridCol w:w="4948"/>
              <w:gridCol w:w="1442"/>
              <w:gridCol w:w="880"/>
              <w:gridCol w:w="1540"/>
            </w:tblGrid>
            <w:tr w:rsidR="009B320A" w:rsidRPr="00E21385" w:rsidTr="0012356C">
              <w:trPr>
                <w:trHeight w:val="255"/>
              </w:trPr>
              <w:tc>
                <w:tcPr>
                  <w:tcW w:w="52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b/>
                      <w:sz w:val="22"/>
                      <w:szCs w:val="22"/>
                    </w:rPr>
                    <w:t>Vagyoni helyzet elemzése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b/>
                      <w:sz w:val="22"/>
                      <w:szCs w:val="22"/>
                    </w:rPr>
                    <w:t>Előző év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b/>
                      <w:sz w:val="22"/>
                      <w:szCs w:val="22"/>
                    </w:rPr>
                    <w:t>Tárgyév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Eszközszerkezeti mutatók: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Befektetett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eszkökök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 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73%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89%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Forgóeszközök 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18%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11%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Készletek részaránya: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Tőkeszerkezeti mutatók: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Tőkeerősség: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69%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91%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Idegen Tőke: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Céltartalékok 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Vagyoni gyarapodás: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Saját tőke gyarapodás: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Befektetett eszközök fedezete: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94%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103%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Bekfetetett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eszk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 fedezete II.(hosszúlej)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94%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103%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Tőkemultiplikátor (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eszközigényességi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mut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):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145%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109%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52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Pénzügyi helyzet elemzése 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Adósságállomány 1 évet meghaladó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Adósság állomány 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Saját tőke 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100%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Likviditás 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Likviditás I.: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78%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1282%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Likviditás II.: készlettel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csökk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78%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1282%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Pénzezkösz likviditás: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212%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Dinamikus likviditás: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66%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1624%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Hosszú távú likviditás: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66%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1624%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52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Jövedelmezőség alakulásának elemzése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Árbevétel-arányos jövedelmezőségi mutatók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Árb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. Arány. Üzemi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tev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 Eredménye: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21%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143%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Árb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. Bevételarányos üzemi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tev</w:t>
                  </w:r>
                  <w:proofErr w:type="spellEnd"/>
                  <w:proofErr w:type="gram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.:</w:t>
                  </w:r>
                  <w:proofErr w:type="gramEnd"/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13%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Árbev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 Bev.ar. Szokásos váll. Eredménye: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Árbev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Bev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Ar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 Adózás előtti eredménye: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5%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4%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Tőkearányos mutatók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Tőkearányos adózott eredmény ROE: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Tőkearányos jövedelem: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22%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16%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Eszközarányos jövedelmezőségi mutató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Készletarányos jövedelmezőség: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Termelésben lekötött eszközök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jöv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21%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16%</w:t>
                  </w:r>
                </w:p>
              </w:tc>
            </w:tr>
          </w:tbl>
          <w:p w:rsidR="009B320A" w:rsidRDefault="009B320A" w:rsidP="0012356C"/>
        </w:tc>
        <w:tc>
          <w:tcPr>
            <w:tcW w:w="9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8902" w:type="dxa"/>
              <w:tblInd w:w="7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46"/>
              <w:gridCol w:w="146"/>
              <w:gridCol w:w="4948"/>
              <w:gridCol w:w="1442"/>
              <w:gridCol w:w="880"/>
              <w:gridCol w:w="1540"/>
            </w:tblGrid>
            <w:tr w:rsidR="009B320A" w:rsidRPr="00E21385" w:rsidTr="0012356C">
              <w:trPr>
                <w:trHeight w:val="255"/>
              </w:trPr>
              <w:tc>
                <w:tcPr>
                  <w:tcW w:w="50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b/>
                      <w:sz w:val="22"/>
                      <w:szCs w:val="22"/>
                    </w:rPr>
                    <w:lastRenderedPageBreak/>
                    <w:t>Vagyoni helyzet elemzése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b/>
                      <w:sz w:val="22"/>
                      <w:szCs w:val="22"/>
                    </w:rPr>
                    <w:t>Előző év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b/>
                      <w:sz w:val="22"/>
                      <w:szCs w:val="22"/>
                    </w:rPr>
                    <w:t>Tárgyév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Eszközszerkezeti mutatók: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Befektetett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eszkökök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 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73%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89%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Forgóeszközök 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18%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11%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Készletek részaránya: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Tőkeszerkezeti mutatók: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Tőkeerősség: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69%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91%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Idegen Tőke: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23%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Céltartalékok 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Vagyoni gyarapodás: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Saját tőke gyarapodás: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Befektetett eszközök fedezete: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94%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103%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Bekfetetett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eszk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 fedezete II.(hosszúlej)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94%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103%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Tőkemultiplikátor (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eszközigényességi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mut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):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145%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109%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50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Pénzügyi helyzet elemzése 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Adósságállomány 1 évet meghaladó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Adósság állomány 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Saját tőke aránya: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100%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100%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Likviditás 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Likviditás I.: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78%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1282%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Likviditás II.: készlettel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csökk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78%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1282%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Pénzezkösz likviditás: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212%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Dinamikus likviditás: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66%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1624%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Hosszú távú likviditás: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66%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1624%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50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Jövedelmezőség alakulásának elemzése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Árbevétel-arányos jövedelmezőségi mutatók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Árb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. Arány. Üzemi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tev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 Eredménye: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21%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143%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Árb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. Bevételarányos üzemi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tev</w:t>
                  </w:r>
                  <w:proofErr w:type="spellEnd"/>
                  <w:proofErr w:type="gram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.:</w:t>
                  </w:r>
                  <w:proofErr w:type="gramEnd"/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13%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Árbev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 Bev.ar. Szokásos váll. Eredménye: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0%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Árbev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Bev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Ar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. Adózás előtti eredménye: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5%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4%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Tőkearányos mutatók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Tőkearányos adózott eredmény ROE: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9%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3%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Tőkearányos jövedelem: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22%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16%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Eszközarányos jövedelmezőségi mutató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Készletarányos jövedelmezőség: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 xml:space="preserve">Termelésben lekötött eszközök </w:t>
                  </w:r>
                  <w:proofErr w:type="spellStart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jöv</w:t>
                  </w:r>
                  <w:proofErr w:type="spellEnd"/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21%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16%</w:t>
                  </w:r>
                </w:p>
              </w:tc>
            </w:tr>
            <w:tr w:rsidR="009B320A" w:rsidRPr="00E21385" w:rsidTr="0012356C">
              <w:trPr>
                <w:trHeight w:val="255"/>
              </w:trPr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Összes eszközre lekötött jövedelem ROA: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6%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B320A" w:rsidRPr="00E21385" w:rsidRDefault="009B320A" w:rsidP="0012356C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1385">
                    <w:rPr>
                      <w:rFonts w:ascii="Arial" w:hAnsi="Arial" w:cs="Arial"/>
                      <w:sz w:val="22"/>
                      <w:szCs w:val="22"/>
                    </w:rPr>
                    <w:t>2%</w:t>
                  </w:r>
                </w:p>
              </w:tc>
            </w:tr>
          </w:tbl>
          <w:p w:rsidR="009B320A" w:rsidRDefault="009B320A" w:rsidP="0012356C"/>
        </w:tc>
      </w:tr>
    </w:tbl>
    <w:p w:rsidR="009B4465" w:rsidRDefault="009B4465"/>
    <w:sectPr w:rsidR="009B4465" w:rsidSect="00537A82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6891"/>
    <w:multiLevelType w:val="hybridMultilevel"/>
    <w:tmpl w:val="BFCA5DDA"/>
    <w:lvl w:ilvl="0" w:tplc="95E84ADE">
      <w:start w:val="20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9B320A"/>
    <w:rsid w:val="000B17E7"/>
    <w:rsid w:val="0012356C"/>
    <w:rsid w:val="001366A6"/>
    <w:rsid w:val="00166498"/>
    <w:rsid w:val="00251BB5"/>
    <w:rsid w:val="00496BAA"/>
    <w:rsid w:val="00537A82"/>
    <w:rsid w:val="00581111"/>
    <w:rsid w:val="005D3379"/>
    <w:rsid w:val="00627201"/>
    <w:rsid w:val="007A7255"/>
    <w:rsid w:val="007B50EE"/>
    <w:rsid w:val="00855B1C"/>
    <w:rsid w:val="00866600"/>
    <w:rsid w:val="00972F84"/>
    <w:rsid w:val="009B320A"/>
    <w:rsid w:val="009B4465"/>
    <w:rsid w:val="00A92B9A"/>
    <w:rsid w:val="00B2226A"/>
    <w:rsid w:val="00B6549C"/>
    <w:rsid w:val="00CC5F32"/>
    <w:rsid w:val="00CE3F33"/>
    <w:rsid w:val="00D25884"/>
    <w:rsid w:val="00E433BD"/>
    <w:rsid w:val="00E62325"/>
    <w:rsid w:val="00FE7298"/>
    <w:rsid w:val="00FF5EB7"/>
    <w:rsid w:val="00FF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320A"/>
    <w:pPr>
      <w:spacing w:after="0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9B320A"/>
    <w:pPr>
      <w:keepNext/>
      <w:jc w:val="center"/>
      <w:outlineLvl w:val="0"/>
    </w:pPr>
    <w:rPr>
      <w:rFonts w:ascii="Arial" w:hAnsi="Arial"/>
      <w:b/>
      <w:sz w:val="1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B320A"/>
    <w:rPr>
      <w:rFonts w:ascii="Arial" w:eastAsia="Times New Roman" w:hAnsi="Arial" w:cs="Times New Roman"/>
      <w:b/>
      <w:sz w:val="16"/>
      <w:szCs w:val="20"/>
      <w:lang w:eastAsia="hu-HU"/>
    </w:rPr>
  </w:style>
  <w:style w:type="paragraph" w:styleId="Szvegtrzs">
    <w:name w:val="Body Text"/>
    <w:basedOn w:val="Norml"/>
    <w:link w:val="SzvegtrzsChar"/>
    <w:rsid w:val="009B320A"/>
    <w:rPr>
      <w:rFonts w:ascii="Arial" w:hAnsi="Arial"/>
      <w:sz w:val="16"/>
    </w:rPr>
  </w:style>
  <w:style w:type="character" w:customStyle="1" w:styleId="SzvegtrzsChar">
    <w:name w:val="Szövegtörzs Char"/>
    <w:basedOn w:val="Bekezdsalapbettpusa"/>
    <w:link w:val="Szvegtrzs"/>
    <w:rsid w:val="009B320A"/>
    <w:rPr>
      <w:rFonts w:ascii="Arial" w:eastAsia="Times New Roman" w:hAnsi="Arial" w:cs="Times New Roman"/>
      <w:sz w:val="16"/>
      <w:szCs w:val="20"/>
      <w:lang w:eastAsia="hu-HU"/>
    </w:rPr>
  </w:style>
  <w:style w:type="paragraph" w:styleId="Buborkszveg">
    <w:name w:val="Balloon Text"/>
    <w:basedOn w:val="Norml"/>
    <w:link w:val="BuborkszvegChar"/>
    <w:semiHidden/>
    <w:rsid w:val="009B320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9B320A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1085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Halászné Dukai Ágota</cp:lastModifiedBy>
  <cp:revision>3</cp:revision>
  <cp:lastPrinted>2019-04-26T08:52:00Z</cp:lastPrinted>
  <dcterms:created xsi:type="dcterms:W3CDTF">2020-05-22T08:40:00Z</dcterms:created>
  <dcterms:modified xsi:type="dcterms:W3CDTF">2020-05-22T09:32:00Z</dcterms:modified>
</cp:coreProperties>
</file>