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3ED4" w:rsidRPr="00AB7636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Szám:</w:t>
      </w:r>
      <w:r w:rsidRPr="004E28D7">
        <w:rPr>
          <w:rFonts w:ascii="Times New Roman" w:hAnsi="Times New Roman" w:cs="Times New Roman"/>
          <w:sz w:val="24"/>
          <w:szCs w:val="24"/>
        </w:rPr>
        <w:t xml:space="preserve"> </w:t>
      </w:r>
      <w:r w:rsidR="00C31998" w:rsidRPr="00AB7636">
        <w:rPr>
          <w:rFonts w:ascii="Times New Roman" w:hAnsi="Times New Roman" w:cs="Times New Roman"/>
          <w:sz w:val="24"/>
          <w:szCs w:val="24"/>
        </w:rPr>
        <w:t>1-</w:t>
      </w:r>
      <w:r w:rsidR="00AB7636">
        <w:rPr>
          <w:rFonts w:ascii="Times New Roman" w:hAnsi="Times New Roman" w:cs="Times New Roman"/>
          <w:sz w:val="24"/>
          <w:szCs w:val="24"/>
        </w:rPr>
        <w:t>8</w:t>
      </w:r>
      <w:r w:rsidRPr="00AB7636">
        <w:rPr>
          <w:rFonts w:ascii="Times New Roman" w:hAnsi="Times New Roman" w:cs="Times New Roman"/>
          <w:sz w:val="24"/>
          <w:szCs w:val="24"/>
        </w:rPr>
        <w:t>/20</w:t>
      </w:r>
      <w:r w:rsidR="00AB7636">
        <w:rPr>
          <w:rFonts w:ascii="Times New Roman" w:hAnsi="Times New Roman" w:cs="Times New Roman"/>
          <w:sz w:val="24"/>
          <w:szCs w:val="24"/>
        </w:rPr>
        <w:t>20.</w:t>
      </w:r>
      <w:r w:rsidRPr="00AB76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7B70" w:rsidRPr="00AB7636" w:rsidRDefault="000E196E" w:rsidP="00E13ED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B7636">
        <w:rPr>
          <w:rFonts w:ascii="Times New Roman" w:hAnsi="Times New Roman" w:cs="Times New Roman"/>
          <w:sz w:val="24"/>
          <w:szCs w:val="24"/>
        </w:rPr>
        <w:t>1</w:t>
      </w:r>
      <w:r w:rsidR="00AB7636">
        <w:rPr>
          <w:rFonts w:ascii="Times New Roman" w:hAnsi="Times New Roman" w:cs="Times New Roman"/>
          <w:sz w:val="24"/>
          <w:szCs w:val="24"/>
        </w:rPr>
        <w:t>1</w:t>
      </w:r>
      <w:r w:rsidR="008B398B" w:rsidRPr="00AB7636">
        <w:rPr>
          <w:rFonts w:ascii="Times New Roman" w:hAnsi="Times New Roman" w:cs="Times New Roman"/>
          <w:sz w:val="24"/>
          <w:szCs w:val="24"/>
        </w:rPr>
        <w:t xml:space="preserve">. </w:t>
      </w:r>
      <w:r w:rsidR="004E3B10" w:rsidRPr="00AB7636">
        <w:rPr>
          <w:rFonts w:ascii="Times New Roman" w:hAnsi="Times New Roman" w:cs="Times New Roman"/>
          <w:sz w:val="24"/>
          <w:szCs w:val="24"/>
        </w:rPr>
        <w:t xml:space="preserve">sz. </w:t>
      </w:r>
      <w:r w:rsidR="002B7B70" w:rsidRPr="00AB7636">
        <w:rPr>
          <w:rFonts w:ascii="Times New Roman" w:hAnsi="Times New Roman" w:cs="Times New Roman"/>
          <w:sz w:val="24"/>
          <w:szCs w:val="24"/>
        </w:rPr>
        <w:t>napirendi pont</w:t>
      </w:r>
    </w:p>
    <w:p w:rsidR="002B7B70" w:rsidRPr="00AB7636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911005" w:rsidRPr="00AB7636" w:rsidRDefault="00911005" w:rsidP="00D2098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2B7B70" w:rsidRPr="00AB7636" w:rsidRDefault="002B7B70" w:rsidP="00D2098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B7636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:rsidR="002B7B70" w:rsidRPr="00AB7636" w:rsidRDefault="00911005" w:rsidP="00D209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7636">
        <w:rPr>
          <w:rFonts w:ascii="Times New Roman" w:hAnsi="Times New Roman" w:cs="Times New Roman"/>
          <w:b/>
          <w:sz w:val="24"/>
          <w:szCs w:val="24"/>
        </w:rPr>
        <w:t>Zalaszentgrót Város</w:t>
      </w:r>
      <w:r w:rsidR="002B7B70" w:rsidRPr="00AB7636">
        <w:rPr>
          <w:rFonts w:ascii="Times New Roman" w:hAnsi="Times New Roman" w:cs="Times New Roman"/>
          <w:b/>
          <w:sz w:val="24"/>
          <w:szCs w:val="24"/>
        </w:rPr>
        <w:t xml:space="preserve"> Önkormányzat</w:t>
      </w:r>
      <w:r w:rsidRPr="00AB7636">
        <w:rPr>
          <w:rFonts w:ascii="Times New Roman" w:hAnsi="Times New Roman" w:cs="Times New Roman"/>
          <w:b/>
          <w:sz w:val="24"/>
          <w:szCs w:val="24"/>
        </w:rPr>
        <w:t>a</w:t>
      </w:r>
      <w:r w:rsidR="002B7B70" w:rsidRPr="00AB7636">
        <w:rPr>
          <w:rFonts w:ascii="Times New Roman" w:hAnsi="Times New Roman" w:cs="Times New Roman"/>
          <w:b/>
          <w:sz w:val="24"/>
          <w:szCs w:val="24"/>
        </w:rPr>
        <w:t xml:space="preserve"> Képviselő-testületének</w:t>
      </w:r>
    </w:p>
    <w:p w:rsidR="002B7B70" w:rsidRPr="007C57CB" w:rsidRDefault="002B7B70" w:rsidP="00D209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7636">
        <w:rPr>
          <w:rFonts w:ascii="Times New Roman" w:hAnsi="Times New Roman" w:cs="Times New Roman"/>
          <w:b/>
          <w:sz w:val="24"/>
          <w:szCs w:val="24"/>
        </w:rPr>
        <w:t>20</w:t>
      </w:r>
      <w:r w:rsidR="004C28B2" w:rsidRPr="00AB7636">
        <w:rPr>
          <w:rFonts w:ascii="Times New Roman" w:hAnsi="Times New Roman" w:cs="Times New Roman"/>
          <w:b/>
          <w:sz w:val="24"/>
          <w:szCs w:val="24"/>
        </w:rPr>
        <w:t>20</w:t>
      </w:r>
      <w:r w:rsidRPr="00AB763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C28B2" w:rsidRPr="00AB7636">
        <w:rPr>
          <w:rFonts w:ascii="Times New Roman" w:hAnsi="Times New Roman" w:cs="Times New Roman"/>
          <w:b/>
          <w:sz w:val="24"/>
          <w:szCs w:val="24"/>
        </w:rPr>
        <w:t xml:space="preserve">június </w:t>
      </w:r>
      <w:r w:rsidR="00AB7636">
        <w:rPr>
          <w:rFonts w:ascii="Times New Roman" w:hAnsi="Times New Roman" w:cs="Times New Roman"/>
          <w:b/>
          <w:sz w:val="24"/>
          <w:szCs w:val="24"/>
        </w:rPr>
        <w:t>25</w:t>
      </w:r>
      <w:r w:rsidRPr="00AB7636">
        <w:rPr>
          <w:rFonts w:ascii="Times New Roman" w:hAnsi="Times New Roman" w:cs="Times New Roman"/>
          <w:b/>
          <w:sz w:val="24"/>
          <w:szCs w:val="24"/>
        </w:rPr>
        <w:t>-i rendes</w:t>
      </w:r>
      <w:r w:rsidR="00911005" w:rsidRPr="00AB7636">
        <w:rPr>
          <w:rFonts w:ascii="Times New Roman" w:hAnsi="Times New Roman" w:cs="Times New Roman"/>
          <w:b/>
          <w:sz w:val="24"/>
          <w:szCs w:val="24"/>
        </w:rPr>
        <w:t>, nyilvános</w:t>
      </w:r>
      <w:r w:rsidRPr="00AB7636">
        <w:rPr>
          <w:rFonts w:ascii="Times New Roman" w:hAnsi="Times New Roman" w:cs="Times New Roman"/>
          <w:b/>
          <w:sz w:val="24"/>
          <w:szCs w:val="24"/>
        </w:rPr>
        <w:t xml:space="preserve"> ülésére</w:t>
      </w:r>
    </w:p>
    <w:p w:rsidR="002B7B70" w:rsidRPr="004E28D7" w:rsidRDefault="002B7B70" w:rsidP="00D209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B7B70" w:rsidRPr="004E28D7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911005" w:rsidRPr="00076BF2" w:rsidRDefault="002B7B70" w:rsidP="001743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28D7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Pr="004E28D7">
        <w:rPr>
          <w:rFonts w:ascii="Times New Roman" w:hAnsi="Times New Roman" w:cs="Times New Roman"/>
          <w:sz w:val="24"/>
          <w:szCs w:val="24"/>
        </w:rPr>
        <w:t xml:space="preserve"> </w:t>
      </w:r>
      <w:r w:rsidRPr="00076BF2">
        <w:rPr>
          <w:rFonts w:ascii="Times New Roman" w:hAnsi="Times New Roman" w:cs="Times New Roman"/>
          <w:sz w:val="24"/>
          <w:szCs w:val="24"/>
        </w:rPr>
        <w:t xml:space="preserve">Döntés </w:t>
      </w:r>
      <w:r w:rsidR="00174372" w:rsidRPr="00076BF2">
        <w:rPr>
          <w:rFonts w:ascii="Times New Roman" w:hAnsi="Times New Roman" w:cs="Times New Roman"/>
          <w:sz w:val="24"/>
          <w:szCs w:val="24"/>
        </w:rPr>
        <w:t>az önkormányzati feladatellátást szolgáló fejlesztések támogatásra</w:t>
      </w:r>
      <w:r w:rsidR="00174372">
        <w:rPr>
          <w:rFonts w:ascii="Times New Roman" w:hAnsi="Times New Roman" w:cs="Times New Roman"/>
          <w:sz w:val="24"/>
          <w:szCs w:val="24"/>
        </w:rPr>
        <w:t xml:space="preserve"> kiírt </w:t>
      </w:r>
      <w:r w:rsidRPr="00076BF2">
        <w:rPr>
          <w:rFonts w:ascii="Times New Roman" w:hAnsi="Times New Roman" w:cs="Times New Roman"/>
          <w:sz w:val="24"/>
          <w:szCs w:val="24"/>
        </w:rPr>
        <w:t xml:space="preserve">pályázat benyújtásáról </w:t>
      </w:r>
    </w:p>
    <w:p w:rsidR="002B7B70" w:rsidRPr="004E28D7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7B70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28D7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:rsidR="002B7B70" w:rsidRPr="004E28D7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B7B70" w:rsidRPr="004E28D7" w:rsidRDefault="002B7B70" w:rsidP="00D20985">
      <w:pPr>
        <w:pStyle w:val="Default"/>
        <w:jc w:val="both"/>
        <w:rPr>
          <w:rFonts w:ascii="Times New Roman" w:hAnsi="Times New Roman" w:cs="Times New Roman"/>
        </w:rPr>
      </w:pPr>
    </w:p>
    <w:p w:rsidR="002B7B70" w:rsidRDefault="002B7B70" w:rsidP="00D20985">
      <w:pPr>
        <w:pStyle w:val="Default"/>
        <w:jc w:val="both"/>
        <w:rPr>
          <w:rFonts w:ascii="Times New Roman" w:hAnsi="Times New Roman" w:cs="Times New Roman"/>
        </w:rPr>
      </w:pPr>
      <w:r w:rsidRPr="004E28D7">
        <w:rPr>
          <w:rFonts w:ascii="Times New Roman" w:hAnsi="Times New Roman" w:cs="Times New Roman"/>
        </w:rPr>
        <w:t>A helyi önkormányzatokért felelős miniszter az államháztartásért felelős miniszter</w:t>
      </w:r>
      <w:r w:rsidR="001F51BB">
        <w:rPr>
          <w:rFonts w:ascii="Times New Roman" w:hAnsi="Times New Roman" w:cs="Times New Roman"/>
        </w:rPr>
        <w:t xml:space="preserve"> egyetértésével</w:t>
      </w:r>
      <w:r w:rsidRPr="004E28D7">
        <w:rPr>
          <w:rFonts w:ascii="Times New Roman" w:hAnsi="Times New Roman" w:cs="Times New Roman"/>
        </w:rPr>
        <w:t xml:space="preserve"> pályázatot hirdetett a Magyarország </w:t>
      </w:r>
      <w:r w:rsidRPr="004C28B2">
        <w:rPr>
          <w:rFonts w:ascii="Times New Roman" w:hAnsi="Times New Roman" w:cs="Times New Roman"/>
        </w:rPr>
        <w:t>20</w:t>
      </w:r>
      <w:r w:rsidR="004C28B2" w:rsidRPr="004C28B2">
        <w:rPr>
          <w:rFonts w:ascii="Times New Roman" w:hAnsi="Times New Roman" w:cs="Times New Roman"/>
        </w:rPr>
        <w:t>20</w:t>
      </w:r>
      <w:r w:rsidRPr="004C28B2">
        <w:rPr>
          <w:rFonts w:ascii="Times New Roman" w:hAnsi="Times New Roman" w:cs="Times New Roman"/>
        </w:rPr>
        <w:t>. évi központi költségvetéséről szóló 201</w:t>
      </w:r>
      <w:r w:rsidR="004C28B2" w:rsidRPr="004C28B2">
        <w:rPr>
          <w:rFonts w:ascii="Times New Roman" w:hAnsi="Times New Roman" w:cs="Times New Roman"/>
        </w:rPr>
        <w:t>9</w:t>
      </w:r>
      <w:r w:rsidRPr="004C28B2">
        <w:rPr>
          <w:rFonts w:ascii="Times New Roman" w:hAnsi="Times New Roman" w:cs="Times New Roman"/>
        </w:rPr>
        <w:t xml:space="preserve">. évi </w:t>
      </w:r>
      <w:r w:rsidR="001F51BB" w:rsidRPr="004C28B2">
        <w:rPr>
          <w:rFonts w:ascii="Times New Roman" w:hAnsi="Times New Roman" w:cs="Times New Roman"/>
        </w:rPr>
        <w:t>L</w:t>
      </w:r>
      <w:r w:rsidR="004C28B2" w:rsidRPr="004C28B2">
        <w:rPr>
          <w:rFonts w:ascii="Times New Roman" w:hAnsi="Times New Roman" w:cs="Times New Roman"/>
        </w:rPr>
        <w:t>XXI</w:t>
      </w:r>
      <w:r w:rsidRPr="004C28B2">
        <w:rPr>
          <w:rFonts w:ascii="Times New Roman" w:hAnsi="Times New Roman" w:cs="Times New Roman"/>
        </w:rPr>
        <w:t>. törvény 3. melléklet II.</w:t>
      </w:r>
      <w:r w:rsidR="001F51BB" w:rsidRPr="004C28B2">
        <w:rPr>
          <w:rFonts w:ascii="Times New Roman" w:hAnsi="Times New Roman" w:cs="Times New Roman"/>
        </w:rPr>
        <w:t xml:space="preserve"> </w:t>
      </w:r>
      <w:r w:rsidR="00581406" w:rsidRPr="004C28B2">
        <w:rPr>
          <w:rFonts w:ascii="Times New Roman" w:hAnsi="Times New Roman" w:cs="Times New Roman"/>
        </w:rPr>
        <w:t>2</w:t>
      </w:r>
      <w:r w:rsidRPr="004C28B2">
        <w:rPr>
          <w:rFonts w:ascii="Times New Roman" w:hAnsi="Times New Roman" w:cs="Times New Roman"/>
        </w:rPr>
        <w:t>. pont a), b) és c) po</w:t>
      </w:r>
      <w:r w:rsidRPr="004E28D7">
        <w:rPr>
          <w:rFonts w:ascii="Times New Roman" w:hAnsi="Times New Roman" w:cs="Times New Roman"/>
        </w:rPr>
        <w:t>ntok szerinti önkormányzati feladatellátást szolgáló fejlesztések támogatás</w:t>
      </w:r>
      <w:r w:rsidR="001F51BB">
        <w:rPr>
          <w:rFonts w:ascii="Times New Roman" w:hAnsi="Times New Roman" w:cs="Times New Roman"/>
        </w:rPr>
        <w:t>á</w:t>
      </w:r>
      <w:r w:rsidRPr="004E28D7">
        <w:rPr>
          <w:rFonts w:ascii="Times New Roman" w:hAnsi="Times New Roman" w:cs="Times New Roman"/>
        </w:rPr>
        <w:t>ra.</w:t>
      </w:r>
    </w:p>
    <w:p w:rsidR="002B7B70" w:rsidRDefault="002B7B70" w:rsidP="00D20985">
      <w:pPr>
        <w:pStyle w:val="Default"/>
        <w:jc w:val="both"/>
        <w:rPr>
          <w:rFonts w:ascii="Times New Roman" w:hAnsi="Times New Roman" w:cs="Times New Roman"/>
        </w:rPr>
      </w:pPr>
    </w:p>
    <w:p w:rsidR="002B7B70" w:rsidRDefault="002B7B70" w:rsidP="006E3725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2B7B70" w:rsidRDefault="002B7B70" w:rsidP="006E3725">
      <w:pPr>
        <w:pStyle w:val="Default"/>
        <w:jc w:val="both"/>
        <w:rPr>
          <w:rFonts w:ascii="Times New Roman" w:hAnsi="Times New Roman" w:cs="Times New Roman"/>
          <w:b/>
          <w:bCs/>
        </w:rPr>
      </w:pPr>
      <w:r w:rsidRPr="004E28D7">
        <w:rPr>
          <w:rFonts w:ascii="Times New Roman" w:hAnsi="Times New Roman" w:cs="Times New Roman"/>
          <w:b/>
          <w:bCs/>
        </w:rPr>
        <w:t xml:space="preserve">A pályázat célja: </w:t>
      </w:r>
    </w:p>
    <w:p w:rsidR="002B7B70" w:rsidRDefault="002B7B70" w:rsidP="00151168">
      <w:pPr>
        <w:pStyle w:val="Default"/>
        <w:jc w:val="both"/>
        <w:rPr>
          <w:rFonts w:ascii="Times New Roman" w:hAnsi="Times New Roman" w:cs="Times New Roman"/>
        </w:rPr>
      </w:pPr>
      <w:r w:rsidRPr="00151168">
        <w:rPr>
          <w:rFonts w:ascii="Times New Roman" w:hAnsi="Times New Roman" w:cs="Times New Roman"/>
        </w:rPr>
        <w:t xml:space="preserve">A támogatás egyik </w:t>
      </w:r>
      <w:r w:rsidR="001F51BB">
        <w:rPr>
          <w:rFonts w:ascii="Times New Roman" w:hAnsi="Times New Roman" w:cs="Times New Roman"/>
        </w:rPr>
        <w:t xml:space="preserve">alcélja: </w:t>
      </w:r>
      <w:r w:rsidR="00E56420">
        <w:rPr>
          <w:rFonts w:ascii="Times New Roman" w:hAnsi="Times New Roman" w:cs="Times New Roman"/>
        </w:rPr>
        <w:t>belterületi utak, járdák, hidak felújítása.</w:t>
      </w:r>
    </w:p>
    <w:p w:rsidR="00911005" w:rsidRPr="00151168" w:rsidRDefault="00911005" w:rsidP="00151168">
      <w:pPr>
        <w:pStyle w:val="Default"/>
        <w:jc w:val="both"/>
        <w:rPr>
          <w:rFonts w:ascii="Times New Roman" w:hAnsi="Times New Roman" w:cs="Times New Roman"/>
        </w:rPr>
      </w:pPr>
    </w:p>
    <w:p w:rsidR="002B7B70" w:rsidRPr="006E3725" w:rsidRDefault="002B7B70" w:rsidP="006E3725">
      <w:pPr>
        <w:pStyle w:val="Default"/>
        <w:jc w:val="both"/>
        <w:rPr>
          <w:rFonts w:ascii="Times New Roman" w:hAnsi="Times New Roman" w:cs="Times New Roman"/>
        </w:rPr>
      </w:pPr>
      <w:r w:rsidRPr="006E3725">
        <w:rPr>
          <w:rFonts w:ascii="Times New Roman" w:hAnsi="Times New Roman" w:cs="Times New Roman"/>
        </w:rPr>
        <w:t xml:space="preserve">A pályázaton vissza nem térítendő költségvetési támogatás igényelhető. </w:t>
      </w:r>
    </w:p>
    <w:p w:rsidR="002B7B70" w:rsidRPr="004E28D7" w:rsidRDefault="002B7B70" w:rsidP="00D20985">
      <w:pPr>
        <w:pStyle w:val="Default"/>
        <w:jc w:val="both"/>
        <w:rPr>
          <w:rFonts w:ascii="Times New Roman" w:hAnsi="Times New Roman" w:cs="Times New Roman"/>
        </w:rPr>
      </w:pPr>
    </w:p>
    <w:p w:rsidR="002B7B70" w:rsidRPr="00D46EB8" w:rsidRDefault="002B7B70" w:rsidP="00D20985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  <w:r w:rsidRPr="00D46EB8">
        <w:rPr>
          <w:rFonts w:ascii="Times New Roman" w:hAnsi="Times New Roman" w:cs="Times New Roman"/>
          <w:b/>
          <w:bCs/>
          <w:color w:val="auto"/>
        </w:rPr>
        <w:t>Pályázók köre:</w:t>
      </w:r>
    </w:p>
    <w:p w:rsidR="002B7B70" w:rsidRPr="00D46EB8" w:rsidRDefault="002B7B70" w:rsidP="003E0B25">
      <w:pPr>
        <w:jc w:val="both"/>
        <w:rPr>
          <w:rFonts w:ascii="Times New Roman" w:hAnsi="Times New Roman" w:cs="Times New Roman"/>
          <w:sz w:val="24"/>
          <w:szCs w:val="24"/>
        </w:rPr>
      </w:pPr>
      <w:r w:rsidRPr="00D46EB8">
        <w:rPr>
          <w:rFonts w:ascii="Times New Roman" w:hAnsi="Times New Roman" w:cs="Times New Roman"/>
          <w:sz w:val="24"/>
          <w:szCs w:val="24"/>
        </w:rPr>
        <w:t xml:space="preserve">A </w:t>
      </w:r>
      <w:r w:rsidR="00E56420">
        <w:rPr>
          <w:rFonts w:ascii="Times New Roman" w:hAnsi="Times New Roman" w:cs="Times New Roman"/>
        </w:rPr>
        <w:t>belterületi utak, járdák, hidak felújítása</w:t>
      </w:r>
      <w:r w:rsidR="00E56420">
        <w:rPr>
          <w:rFonts w:ascii="Times New Roman" w:hAnsi="Times New Roman" w:cs="Times New Roman"/>
          <w:sz w:val="24"/>
          <w:szCs w:val="24"/>
        </w:rPr>
        <w:t xml:space="preserve"> </w:t>
      </w:r>
      <w:r w:rsidR="00911005">
        <w:rPr>
          <w:rFonts w:ascii="Times New Roman" w:hAnsi="Times New Roman" w:cs="Times New Roman"/>
          <w:sz w:val="24"/>
          <w:szCs w:val="24"/>
        </w:rPr>
        <w:t xml:space="preserve">alcél esetében </w:t>
      </w:r>
      <w:r w:rsidR="00E56420">
        <w:rPr>
          <w:rFonts w:ascii="Times New Roman" w:hAnsi="Times New Roman" w:cs="Times New Roman"/>
          <w:sz w:val="24"/>
          <w:szCs w:val="24"/>
        </w:rPr>
        <w:t xml:space="preserve">a </w:t>
      </w:r>
      <w:r w:rsidR="00911005">
        <w:rPr>
          <w:rFonts w:ascii="Times New Roman" w:hAnsi="Times New Roman" w:cs="Times New Roman"/>
          <w:sz w:val="24"/>
          <w:szCs w:val="24"/>
        </w:rPr>
        <w:t xml:space="preserve">pályázó </w:t>
      </w:r>
      <w:r w:rsidR="00E56420">
        <w:rPr>
          <w:rFonts w:ascii="Times New Roman" w:hAnsi="Times New Roman" w:cs="Times New Roman"/>
          <w:sz w:val="24"/>
          <w:szCs w:val="24"/>
        </w:rPr>
        <w:t xml:space="preserve">a </w:t>
      </w:r>
      <w:r w:rsidRPr="00D46EB8">
        <w:rPr>
          <w:rFonts w:ascii="Times New Roman" w:hAnsi="Times New Roman" w:cs="Times New Roman"/>
          <w:sz w:val="24"/>
          <w:szCs w:val="24"/>
        </w:rPr>
        <w:t>települési önkormányzat lehet.</w:t>
      </w:r>
    </w:p>
    <w:p w:rsidR="002B7B70" w:rsidRPr="00D46EB8" w:rsidRDefault="002B7B70" w:rsidP="00D20985">
      <w:pPr>
        <w:pStyle w:val="Default"/>
        <w:jc w:val="both"/>
        <w:rPr>
          <w:rFonts w:ascii="Times New Roman" w:hAnsi="Times New Roman" w:cs="Times New Roman"/>
          <w:b/>
          <w:bCs/>
        </w:rPr>
      </w:pPr>
      <w:r w:rsidRPr="00D46EB8">
        <w:rPr>
          <w:rFonts w:ascii="Times New Roman" w:hAnsi="Times New Roman" w:cs="Times New Roman"/>
          <w:b/>
          <w:bCs/>
        </w:rPr>
        <w:t>Rendelkezésre álló keretösszeg, maximálisan igényelhető támogatás összege és a támogatás mértéke:</w:t>
      </w:r>
    </w:p>
    <w:p w:rsidR="002B7B70" w:rsidRPr="00D46EB8" w:rsidRDefault="002B7B70" w:rsidP="005C0C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D46EB8">
        <w:rPr>
          <w:rFonts w:ascii="Times New Roman" w:hAnsi="Times New Roman" w:cs="Times New Roman"/>
          <w:sz w:val="24"/>
          <w:szCs w:val="24"/>
        </w:rPr>
        <w:t xml:space="preserve">Rendelkezésre álló keretösszeg </w:t>
      </w:r>
      <w:r w:rsidR="004C28B2" w:rsidRPr="004C28B2">
        <w:rPr>
          <w:rFonts w:ascii="Times New Roman" w:hAnsi="Times New Roman" w:cs="Times New Roman"/>
          <w:sz w:val="24"/>
          <w:szCs w:val="24"/>
        </w:rPr>
        <w:t>5</w:t>
      </w:r>
      <w:r w:rsidR="00E56420" w:rsidRPr="004C28B2">
        <w:rPr>
          <w:rFonts w:ascii="Times New Roman" w:hAnsi="Times New Roman" w:cs="Times New Roman"/>
          <w:sz w:val="24"/>
          <w:szCs w:val="24"/>
        </w:rPr>
        <w:t>.</w:t>
      </w:r>
      <w:r w:rsidRPr="004C28B2">
        <w:rPr>
          <w:rFonts w:ascii="Times New Roman" w:hAnsi="Times New Roman" w:cs="Times New Roman"/>
          <w:sz w:val="24"/>
          <w:szCs w:val="24"/>
        </w:rPr>
        <w:t>500</w:t>
      </w:r>
      <w:r w:rsidRPr="00D46EB8">
        <w:rPr>
          <w:rFonts w:ascii="Times New Roman" w:hAnsi="Times New Roman" w:cs="Times New Roman"/>
          <w:sz w:val="24"/>
          <w:szCs w:val="24"/>
        </w:rPr>
        <w:t xml:space="preserve"> millió Ft, a </w:t>
      </w:r>
      <w:r w:rsidRPr="00D46EB8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maximálisan igényelhető támogatás összege </w:t>
      </w:r>
      <w:r w:rsidR="004C28B2" w:rsidRPr="004C28B2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20</w:t>
      </w:r>
      <w:r w:rsidRPr="004C28B2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mil</w:t>
      </w:r>
      <w:r w:rsidRPr="00D46EB8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lió forint.</w:t>
      </w:r>
    </w:p>
    <w:p w:rsidR="002B7B70" w:rsidRPr="00D46EB8" w:rsidRDefault="002B7B70" w:rsidP="005C0C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7B70" w:rsidRPr="00245FD4" w:rsidRDefault="002B7B70" w:rsidP="00076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FD4">
        <w:rPr>
          <w:rFonts w:ascii="Times New Roman" w:hAnsi="Times New Roman" w:cs="Times New Roman"/>
          <w:sz w:val="24"/>
          <w:szCs w:val="24"/>
        </w:rPr>
        <w:t xml:space="preserve">A támogatás maximális mértéke függ a megvalósítandó alcéltól, illetve a Pályázó egy lakosra jutó adóerő-képességétől. Az adó-erőképesség a helyi iparűzési adó alap </w:t>
      </w:r>
      <w:r w:rsidRPr="00AB7636">
        <w:rPr>
          <w:rFonts w:ascii="Times New Roman" w:hAnsi="Times New Roman" w:cs="Times New Roman"/>
          <w:sz w:val="24"/>
          <w:szCs w:val="24"/>
        </w:rPr>
        <w:t>1,4 %-</w:t>
      </w:r>
      <w:r w:rsidRPr="00245FD4">
        <w:rPr>
          <w:rFonts w:ascii="Times New Roman" w:hAnsi="Times New Roman" w:cs="Times New Roman"/>
          <w:sz w:val="24"/>
          <w:szCs w:val="24"/>
        </w:rPr>
        <w:t>át jelenti, ezek alapján Zalaszentgrót Város a</w:t>
      </w:r>
      <w:r w:rsidR="00245FD4" w:rsidRPr="00245FD4">
        <w:rPr>
          <w:rFonts w:ascii="Times New Roman" w:hAnsi="Times New Roman" w:cs="Times New Roman"/>
          <w:sz w:val="24"/>
          <w:szCs w:val="24"/>
        </w:rPr>
        <w:t xml:space="preserve">dóerő-képessége: </w:t>
      </w:r>
      <w:r w:rsidR="00BC5CD9" w:rsidRPr="00AB7636">
        <w:rPr>
          <w:rFonts w:ascii="Times New Roman" w:hAnsi="Times New Roman" w:cs="Times New Roman"/>
          <w:sz w:val="24"/>
          <w:szCs w:val="24"/>
        </w:rPr>
        <w:t>2</w:t>
      </w:r>
      <w:r w:rsidR="00AB7636">
        <w:rPr>
          <w:rFonts w:ascii="Times New Roman" w:hAnsi="Times New Roman" w:cs="Times New Roman"/>
          <w:sz w:val="24"/>
          <w:szCs w:val="24"/>
        </w:rPr>
        <w:t>8</w:t>
      </w:r>
      <w:r w:rsidR="00BC5CD9" w:rsidRPr="00AB7636">
        <w:rPr>
          <w:rFonts w:ascii="Times New Roman" w:hAnsi="Times New Roman" w:cs="Times New Roman"/>
          <w:sz w:val="24"/>
          <w:szCs w:val="24"/>
        </w:rPr>
        <w:t>.</w:t>
      </w:r>
      <w:r w:rsidR="00AB7636">
        <w:rPr>
          <w:rFonts w:ascii="Times New Roman" w:hAnsi="Times New Roman" w:cs="Times New Roman"/>
          <w:sz w:val="24"/>
          <w:szCs w:val="24"/>
        </w:rPr>
        <w:t>273,</w:t>
      </w:r>
      <w:r w:rsidR="00653509" w:rsidRPr="00AB7636">
        <w:rPr>
          <w:rFonts w:ascii="Times New Roman" w:hAnsi="Times New Roman" w:cs="Times New Roman"/>
          <w:sz w:val="24"/>
          <w:szCs w:val="24"/>
        </w:rPr>
        <w:t>-</w:t>
      </w:r>
      <w:r w:rsidRPr="00AB7636">
        <w:rPr>
          <w:rFonts w:ascii="Times New Roman" w:hAnsi="Times New Roman" w:cs="Times New Roman"/>
          <w:sz w:val="24"/>
          <w:szCs w:val="24"/>
        </w:rPr>
        <w:t xml:space="preserve"> Ft</w:t>
      </w:r>
      <w:r w:rsidRPr="00245FD4">
        <w:rPr>
          <w:rFonts w:ascii="Times New Roman" w:hAnsi="Times New Roman" w:cs="Times New Roman"/>
          <w:sz w:val="24"/>
          <w:szCs w:val="24"/>
        </w:rPr>
        <w:t>/fő. A pályázati felhívás értelmében a támogatási intenzitás mértéke az alábbi táblázat kiemelt oszlopában megjelölt nagyságrend szerint alakul.</w:t>
      </w:r>
    </w:p>
    <w:p w:rsidR="00911005" w:rsidRDefault="00911005" w:rsidP="00076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1AFC" w:rsidRDefault="00201AFC" w:rsidP="00076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1005" w:rsidRDefault="00911005" w:rsidP="00076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1005" w:rsidRPr="00076BF2" w:rsidRDefault="00911005" w:rsidP="00076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2"/>
        <w:gridCol w:w="1842"/>
        <w:gridCol w:w="1842"/>
        <w:gridCol w:w="1843"/>
        <w:gridCol w:w="1843"/>
      </w:tblGrid>
      <w:tr w:rsidR="002B7B70" w:rsidRPr="004E28D7">
        <w:trPr>
          <w:trHeight w:val="50"/>
        </w:trPr>
        <w:tc>
          <w:tcPr>
            <w:tcW w:w="1842" w:type="dxa"/>
            <w:vMerge w:val="restart"/>
            <w:shd w:val="clear" w:color="000000" w:fill="auto"/>
          </w:tcPr>
          <w:p w:rsidR="002B7B70" w:rsidRPr="004E28D7" w:rsidRDefault="002B7B70" w:rsidP="00D209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28D7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lastRenderedPageBreak/>
              <w:t>Fejlesztési alcél</w:t>
            </w:r>
          </w:p>
        </w:tc>
        <w:tc>
          <w:tcPr>
            <w:tcW w:w="7370" w:type="dxa"/>
            <w:gridSpan w:val="4"/>
            <w:shd w:val="clear" w:color="000000" w:fill="auto"/>
          </w:tcPr>
          <w:p w:rsidR="002B7B70" w:rsidRPr="004E28D7" w:rsidRDefault="002B7B70" w:rsidP="00D209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E28D7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Támogatás maximális mértéke a Pályázó adóerő-képessége alapján </w:t>
            </w:r>
          </w:p>
        </w:tc>
      </w:tr>
      <w:tr w:rsidR="002B7B70" w:rsidRPr="004E28D7">
        <w:tc>
          <w:tcPr>
            <w:tcW w:w="1842" w:type="dxa"/>
            <w:vMerge/>
            <w:shd w:val="clear" w:color="000000" w:fill="auto"/>
          </w:tcPr>
          <w:p w:rsidR="002B7B70" w:rsidRPr="004E28D7" w:rsidRDefault="002B7B70" w:rsidP="00D209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auto"/>
          </w:tcPr>
          <w:p w:rsidR="002B7B70" w:rsidRPr="004E28D7" w:rsidRDefault="002B7B70" w:rsidP="00D209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28D7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>0-18.000 Ft/fő</w:t>
            </w:r>
          </w:p>
        </w:tc>
        <w:tc>
          <w:tcPr>
            <w:tcW w:w="1842" w:type="dxa"/>
            <w:shd w:val="clear" w:color="000000" w:fill="auto"/>
          </w:tcPr>
          <w:p w:rsidR="002B7B70" w:rsidRPr="00BC5CD9" w:rsidRDefault="002B7B70" w:rsidP="00D2098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5CD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hu-HU"/>
              </w:rPr>
              <w:t>18.001-25.000 Ft/fő</w:t>
            </w:r>
          </w:p>
        </w:tc>
        <w:tc>
          <w:tcPr>
            <w:tcW w:w="1843" w:type="dxa"/>
            <w:shd w:val="clear" w:color="000000" w:fill="auto"/>
          </w:tcPr>
          <w:p w:rsidR="002B7B70" w:rsidRPr="00BC5CD9" w:rsidRDefault="002B7B70" w:rsidP="000C7B5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C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25.001-</w:t>
            </w:r>
            <w:r w:rsidR="000C7B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5</w:t>
            </w:r>
            <w:r w:rsidRPr="00BC5C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0.000 Ft/fő</w:t>
            </w:r>
          </w:p>
        </w:tc>
        <w:tc>
          <w:tcPr>
            <w:tcW w:w="1843" w:type="dxa"/>
            <w:shd w:val="clear" w:color="000000" w:fill="auto"/>
          </w:tcPr>
          <w:p w:rsidR="002B7B70" w:rsidRPr="004E28D7" w:rsidRDefault="000C7B50" w:rsidP="00D209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>5</w:t>
            </w:r>
            <w:r w:rsidR="002B7B70" w:rsidRPr="004E28D7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>0.000 Ft/fő felett</w:t>
            </w:r>
          </w:p>
        </w:tc>
      </w:tr>
      <w:tr w:rsidR="002B7B70" w:rsidRPr="006D4D3C">
        <w:tc>
          <w:tcPr>
            <w:tcW w:w="1842" w:type="dxa"/>
            <w:shd w:val="clear" w:color="000000" w:fill="auto"/>
          </w:tcPr>
          <w:p w:rsidR="002B7B70" w:rsidRPr="006D4D3C" w:rsidRDefault="00E56420" w:rsidP="00D209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Belterületi utak, járdák, hidak felújítása</w:t>
            </w:r>
          </w:p>
        </w:tc>
        <w:tc>
          <w:tcPr>
            <w:tcW w:w="1842" w:type="dxa"/>
            <w:shd w:val="clear" w:color="000000" w:fill="auto"/>
            <w:vAlign w:val="center"/>
          </w:tcPr>
          <w:p w:rsidR="002B7B70" w:rsidRPr="006D4D3C" w:rsidRDefault="002B7B70" w:rsidP="00BB5C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D4D3C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>fejlesztési költség</w:t>
            </w:r>
          </w:p>
          <w:p w:rsidR="002B7B70" w:rsidRPr="006D4D3C" w:rsidRDefault="002B7B70" w:rsidP="00BB5C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D4D3C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>85%-a</w:t>
            </w:r>
          </w:p>
        </w:tc>
        <w:tc>
          <w:tcPr>
            <w:tcW w:w="1842" w:type="dxa"/>
            <w:shd w:val="clear" w:color="000000" w:fill="auto"/>
            <w:vAlign w:val="center"/>
          </w:tcPr>
          <w:p w:rsidR="002B7B70" w:rsidRPr="00BC5CD9" w:rsidRDefault="002B7B70" w:rsidP="00BB5C9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hu-HU"/>
              </w:rPr>
            </w:pPr>
            <w:r w:rsidRPr="00BC5CD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hu-HU"/>
              </w:rPr>
              <w:t>fejlesztési költség</w:t>
            </w:r>
          </w:p>
          <w:p w:rsidR="002B7B70" w:rsidRPr="00BC5CD9" w:rsidRDefault="002B7B70" w:rsidP="00BB5C9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hu-HU"/>
              </w:rPr>
            </w:pPr>
            <w:r w:rsidRPr="00BC5CD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hu-HU"/>
              </w:rPr>
              <w:t>75%-a</w:t>
            </w:r>
          </w:p>
        </w:tc>
        <w:tc>
          <w:tcPr>
            <w:tcW w:w="1843" w:type="dxa"/>
            <w:shd w:val="clear" w:color="000000" w:fill="auto"/>
            <w:vAlign w:val="center"/>
          </w:tcPr>
          <w:p w:rsidR="002B7B70" w:rsidRPr="00BC5CD9" w:rsidRDefault="002B7B70" w:rsidP="00BB5C9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BC5C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fejlesztési költség</w:t>
            </w:r>
          </w:p>
          <w:p w:rsidR="002B7B70" w:rsidRPr="00BC5CD9" w:rsidRDefault="002B7B70" w:rsidP="00BB5C9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BC5C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65%-a</w:t>
            </w:r>
          </w:p>
        </w:tc>
        <w:tc>
          <w:tcPr>
            <w:tcW w:w="1843" w:type="dxa"/>
            <w:shd w:val="clear" w:color="000000" w:fill="auto"/>
            <w:vAlign w:val="center"/>
          </w:tcPr>
          <w:p w:rsidR="002B7B70" w:rsidRPr="006D4D3C" w:rsidRDefault="002B7B70" w:rsidP="00BB5C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D4D3C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>fejlesztési költség</w:t>
            </w:r>
          </w:p>
          <w:p w:rsidR="002B7B70" w:rsidRPr="006D4D3C" w:rsidRDefault="002B7B70" w:rsidP="00BB5C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D4D3C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>50%-a</w:t>
            </w:r>
          </w:p>
        </w:tc>
      </w:tr>
    </w:tbl>
    <w:p w:rsidR="002B7B70" w:rsidRPr="006D4D3C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7B70" w:rsidRPr="006D4D3C" w:rsidRDefault="002B7B70" w:rsidP="00642A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4D3C">
        <w:rPr>
          <w:rFonts w:ascii="Times New Roman" w:hAnsi="Times New Roman" w:cs="Times New Roman"/>
          <w:sz w:val="24"/>
          <w:szCs w:val="24"/>
        </w:rPr>
        <w:t xml:space="preserve">A pályázati kiírás szerint a fentiekben meghatározott célra Zalaszentgrót Város Önkormányzat adóerő képességét figyelembe véve </w:t>
      </w:r>
      <w:r w:rsidR="00E56420">
        <w:rPr>
          <w:rFonts w:ascii="Times New Roman" w:hAnsi="Times New Roman" w:cs="Times New Roman"/>
          <w:sz w:val="24"/>
          <w:szCs w:val="24"/>
        </w:rPr>
        <w:t>belterületi utak, járdák, hidak felújítása</w:t>
      </w:r>
      <w:r w:rsidR="00E56420" w:rsidRPr="006D4D3C">
        <w:rPr>
          <w:rFonts w:ascii="Times New Roman" w:hAnsi="Times New Roman" w:cs="Times New Roman"/>
          <w:sz w:val="24"/>
          <w:szCs w:val="24"/>
        </w:rPr>
        <w:t xml:space="preserve"> </w:t>
      </w:r>
      <w:r w:rsidR="00E56420">
        <w:rPr>
          <w:rFonts w:ascii="Times New Roman" w:hAnsi="Times New Roman" w:cs="Times New Roman"/>
          <w:sz w:val="24"/>
          <w:szCs w:val="24"/>
        </w:rPr>
        <w:t xml:space="preserve">esetén </w:t>
      </w:r>
      <w:r w:rsidRPr="006D4D3C">
        <w:rPr>
          <w:rFonts w:ascii="Times New Roman" w:hAnsi="Times New Roman" w:cs="Times New Roman"/>
          <w:sz w:val="24"/>
          <w:szCs w:val="24"/>
        </w:rPr>
        <w:t>maximálisan</w:t>
      </w:r>
      <w:r w:rsidR="00911005">
        <w:rPr>
          <w:rFonts w:ascii="Times New Roman" w:hAnsi="Times New Roman" w:cs="Times New Roman"/>
          <w:sz w:val="24"/>
          <w:szCs w:val="24"/>
        </w:rPr>
        <w:t xml:space="preserve"> bruttó</w:t>
      </w:r>
      <w:r w:rsidR="00BC5CD9">
        <w:rPr>
          <w:rFonts w:ascii="Times New Roman" w:hAnsi="Times New Roman" w:cs="Times New Roman"/>
          <w:sz w:val="24"/>
          <w:szCs w:val="24"/>
        </w:rPr>
        <w:t xml:space="preserve"> </w:t>
      </w:r>
      <w:r w:rsidR="00B139F4">
        <w:rPr>
          <w:rFonts w:ascii="Times New Roman" w:hAnsi="Times New Roman" w:cs="Times New Roman"/>
          <w:sz w:val="24"/>
          <w:szCs w:val="24"/>
        </w:rPr>
        <w:t>20</w:t>
      </w:r>
      <w:r w:rsidRPr="006D4D3C">
        <w:rPr>
          <w:rFonts w:ascii="Times New Roman" w:hAnsi="Times New Roman" w:cs="Times New Roman"/>
          <w:sz w:val="24"/>
          <w:szCs w:val="24"/>
        </w:rPr>
        <w:t>.000.000-</w:t>
      </w:r>
      <w:r w:rsidR="00911005">
        <w:rPr>
          <w:rFonts w:ascii="Times New Roman" w:hAnsi="Times New Roman" w:cs="Times New Roman"/>
          <w:sz w:val="24"/>
          <w:szCs w:val="24"/>
        </w:rPr>
        <w:t xml:space="preserve"> </w:t>
      </w:r>
      <w:r w:rsidRPr="006D4D3C">
        <w:rPr>
          <w:rFonts w:ascii="Times New Roman" w:hAnsi="Times New Roman" w:cs="Times New Roman"/>
          <w:sz w:val="24"/>
          <w:szCs w:val="24"/>
        </w:rPr>
        <w:t xml:space="preserve">Ft </w:t>
      </w:r>
      <w:r w:rsidR="00BC5CD9">
        <w:rPr>
          <w:rFonts w:ascii="Times New Roman" w:hAnsi="Times New Roman" w:cs="Times New Roman"/>
          <w:sz w:val="24"/>
          <w:szCs w:val="24"/>
        </w:rPr>
        <w:t xml:space="preserve">támogatás igényelhető, melyhez </w:t>
      </w:r>
      <w:r w:rsidR="00BC5CD9" w:rsidRPr="00AB7636">
        <w:rPr>
          <w:rFonts w:ascii="Times New Roman" w:hAnsi="Times New Roman" w:cs="Times New Roman"/>
          <w:sz w:val="24"/>
          <w:szCs w:val="24"/>
        </w:rPr>
        <w:t>3</w:t>
      </w:r>
      <w:r w:rsidRPr="00AB7636">
        <w:rPr>
          <w:rFonts w:ascii="Times New Roman" w:hAnsi="Times New Roman" w:cs="Times New Roman"/>
          <w:sz w:val="24"/>
          <w:szCs w:val="24"/>
        </w:rPr>
        <w:t>5%</w:t>
      </w:r>
      <w:r w:rsidRPr="006D4D3C">
        <w:rPr>
          <w:rFonts w:ascii="Times New Roman" w:hAnsi="Times New Roman" w:cs="Times New Roman"/>
          <w:sz w:val="24"/>
          <w:szCs w:val="24"/>
        </w:rPr>
        <w:t xml:space="preserve"> önerő biztosítása szükséges.</w:t>
      </w:r>
    </w:p>
    <w:p w:rsidR="002B7B70" w:rsidRPr="006D4D3C" w:rsidRDefault="002B7B70" w:rsidP="00642A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7B70" w:rsidRPr="006D4D3C" w:rsidRDefault="002B7B70" w:rsidP="006D4D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6D4D3C">
        <w:rPr>
          <w:rFonts w:ascii="Times New Roman" w:hAnsi="Times New Roman" w:cs="Times New Roman"/>
          <w:b/>
          <w:bCs/>
          <w:color w:val="000000"/>
          <w:sz w:val="24"/>
          <w:szCs w:val="24"/>
          <w:lang w:eastAsia="hu-HU"/>
        </w:rPr>
        <w:t>Nem részesülhet t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hu-HU"/>
        </w:rPr>
        <w:t>ámogatásban az a Pályázó</w:t>
      </w:r>
      <w:r w:rsidR="009F6B6A" w:rsidRPr="009F6B6A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>, amely</w:t>
      </w:r>
      <w:r w:rsidRPr="009F6B6A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>:</w:t>
      </w:r>
    </w:p>
    <w:p w:rsidR="002B7B70" w:rsidRPr="00D31FB8" w:rsidRDefault="009F6B6A" w:rsidP="00D218D7">
      <w:pPr>
        <w:pStyle w:val="Listaszerbekezds"/>
        <w:numPr>
          <w:ilvl w:val="0"/>
          <w:numId w:val="15"/>
        </w:numPr>
        <w:autoSpaceDE w:val="0"/>
        <w:autoSpaceDN w:val="0"/>
        <w:adjustRightInd w:val="0"/>
        <w:spacing w:after="27"/>
        <w:rPr>
          <w:color w:val="000000"/>
          <w:lang w:eastAsia="hu-HU"/>
        </w:rPr>
      </w:pPr>
      <w:r w:rsidRPr="00D31FB8">
        <w:rPr>
          <w:color w:val="000000"/>
          <w:lang w:eastAsia="hu-HU"/>
        </w:rPr>
        <w:t xml:space="preserve">hatósági engedélyhez kötött beruházás esetén </w:t>
      </w:r>
      <w:r w:rsidR="00D31FB8" w:rsidRPr="00D31FB8">
        <w:rPr>
          <w:color w:val="000000"/>
          <w:lang w:eastAsia="hu-HU"/>
        </w:rPr>
        <w:t>nem rendelkezik tervezői nyilatkozattal vagy hatósági igazolással arra vonatkozóan</w:t>
      </w:r>
      <w:proofErr w:type="gramStart"/>
      <w:r w:rsidR="00D31FB8" w:rsidRPr="00D31FB8">
        <w:rPr>
          <w:color w:val="000000"/>
          <w:lang w:eastAsia="hu-HU"/>
        </w:rPr>
        <w:t>,hogy</w:t>
      </w:r>
      <w:proofErr w:type="gramEnd"/>
      <w:r w:rsidR="00D31FB8" w:rsidRPr="00D31FB8">
        <w:rPr>
          <w:color w:val="000000"/>
          <w:lang w:eastAsia="hu-HU"/>
        </w:rPr>
        <w:t xml:space="preserve"> a fejlesztéshez nem szükséges hatósági engedély; </w:t>
      </w:r>
    </w:p>
    <w:p w:rsidR="002B7B70" w:rsidRPr="00D218D7" w:rsidRDefault="002B7B70" w:rsidP="00D218D7">
      <w:pPr>
        <w:pStyle w:val="Listaszerbekezds"/>
        <w:numPr>
          <w:ilvl w:val="0"/>
          <w:numId w:val="15"/>
        </w:numPr>
        <w:autoSpaceDE w:val="0"/>
        <w:autoSpaceDN w:val="0"/>
        <w:adjustRightInd w:val="0"/>
        <w:spacing w:after="27"/>
        <w:rPr>
          <w:color w:val="000000"/>
          <w:lang w:eastAsia="hu-HU"/>
        </w:rPr>
      </w:pPr>
      <w:r w:rsidRPr="00D218D7">
        <w:rPr>
          <w:color w:val="000000"/>
          <w:lang w:eastAsia="hu-HU"/>
        </w:rPr>
        <w:t xml:space="preserve">nem felel meg az Áht. 50. § (1) bekezdésében meghatározott feltételeknek; </w:t>
      </w:r>
    </w:p>
    <w:p w:rsidR="002B7B70" w:rsidRPr="00D218D7" w:rsidRDefault="002B7B70" w:rsidP="00D218D7">
      <w:pPr>
        <w:pStyle w:val="Listaszerbekezds"/>
        <w:numPr>
          <w:ilvl w:val="0"/>
          <w:numId w:val="15"/>
        </w:numPr>
        <w:autoSpaceDE w:val="0"/>
        <w:autoSpaceDN w:val="0"/>
        <w:adjustRightInd w:val="0"/>
        <w:spacing w:after="27"/>
        <w:rPr>
          <w:color w:val="000000"/>
          <w:lang w:eastAsia="hu-HU"/>
        </w:rPr>
      </w:pPr>
      <w:r w:rsidRPr="00D218D7">
        <w:rPr>
          <w:color w:val="000000"/>
          <w:lang w:eastAsia="hu-HU"/>
        </w:rPr>
        <w:t xml:space="preserve">a pályázat benyújtásakor az Áht. 50. § (4) bekezdése szerinti köztartozása van; </w:t>
      </w:r>
    </w:p>
    <w:p w:rsidR="002B7B70" w:rsidRDefault="002B7B70" w:rsidP="00D218D7">
      <w:pPr>
        <w:pStyle w:val="Listaszerbekezds"/>
        <w:numPr>
          <w:ilvl w:val="0"/>
          <w:numId w:val="15"/>
        </w:numPr>
        <w:autoSpaceDE w:val="0"/>
        <w:autoSpaceDN w:val="0"/>
        <w:adjustRightInd w:val="0"/>
        <w:spacing w:after="27"/>
        <w:rPr>
          <w:color w:val="000000"/>
          <w:lang w:eastAsia="hu-HU"/>
        </w:rPr>
      </w:pPr>
      <w:r w:rsidRPr="00D218D7">
        <w:rPr>
          <w:color w:val="000000"/>
          <w:lang w:eastAsia="hu-HU"/>
        </w:rPr>
        <w:t xml:space="preserve">adósságrendezési eljárás alatt áll; </w:t>
      </w:r>
    </w:p>
    <w:p w:rsidR="00D31FB8" w:rsidRPr="00D218D7" w:rsidRDefault="00D31FB8" w:rsidP="00D218D7">
      <w:pPr>
        <w:pStyle w:val="Listaszerbekezds"/>
        <w:numPr>
          <w:ilvl w:val="0"/>
          <w:numId w:val="15"/>
        </w:numPr>
        <w:autoSpaceDE w:val="0"/>
        <w:autoSpaceDN w:val="0"/>
        <w:adjustRightInd w:val="0"/>
        <w:spacing w:after="27"/>
        <w:rPr>
          <w:color w:val="000000"/>
          <w:lang w:eastAsia="hu-HU"/>
        </w:rPr>
      </w:pPr>
      <w:r>
        <w:rPr>
          <w:color w:val="000000"/>
          <w:lang w:eastAsia="hu-HU"/>
        </w:rPr>
        <w:t>a pályázatában nem per- és tehermen</w:t>
      </w:r>
      <w:r w:rsidR="000552ED">
        <w:rPr>
          <w:color w:val="000000"/>
          <w:lang w:eastAsia="hu-HU"/>
        </w:rPr>
        <w:t>t</w:t>
      </w:r>
      <w:r>
        <w:rPr>
          <w:color w:val="000000"/>
          <w:lang w:eastAsia="hu-HU"/>
        </w:rPr>
        <w:t>es ingatlanon megvalósuló beruházásra, felújításra igényel támogatást;</w:t>
      </w:r>
    </w:p>
    <w:p w:rsidR="002B7B70" w:rsidRDefault="00D061EC" w:rsidP="00D218D7">
      <w:pPr>
        <w:pStyle w:val="Listaszerbekezds"/>
        <w:numPr>
          <w:ilvl w:val="0"/>
          <w:numId w:val="15"/>
        </w:numPr>
        <w:autoSpaceDE w:val="0"/>
        <w:autoSpaceDN w:val="0"/>
        <w:adjustRightInd w:val="0"/>
        <w:spacing w:after="27"/>
        <w:rPr>
          <w:color w:val="000000"/>
          <w:lang w:eastAsia="hu-HU"/>
        </w:rPr>
      </w:pPr>
      <w:r w:rsidRPr="00D218D7">
        <w:rPr>
          <w:color w:val="000000"/>
          <w:lang w:eastAsia="hu-HU"/>
        </w:rPr>
        <w:t xml:space="preserve">a pályázati kiírás közzététele előtt </w:t>
      </w:r>
      <w:r w:rsidR="002B7B70" w:rsidRPr="00D218D7">
        <w:rPr>
          <w:color w:val="000000"/>
          <w:lang w:eastAsia="hu-HU"/>
        </w:rPr>
        <w:t>a felújítást, fejlesztést már megkezdte</w:t>
      </w:r>
      <w:r w:rsidRPr="00D218D7">
        <w:rPr>
          <w:color w:val="000000"/>
          <w:lang w:eastAsia="hu-HU"/>
        </w:rPr>
        <w:t xml:space="preserve"> (azaz a pályázat szerinti fejlesztés megvalósítására az Áht. 1. § 15. pontja szerint létrejött kötelezettségvállalás korábbi, mint a pályázati kiírás közzétételének időpontja)</w:t>
      </w:r>
      <w:r w:rsidR="002B7B70" w:rsidRPr="00D218D7">
        <w:rPr>
          <w:color w:val="000000"/>
          <w:lang w:eastAsia="hu-HU"/>
        </w:rPr>
        <w:t xml:space="preserve">; </w:t>
      </w:r>
    </w:p>
    <w:p w:rsidR="00D31FB8" w:rsidRPr="00D218D7" w:rsidRDefault="00D31FB8" w:rsidP="00D218D7">
      <w:pPr>
        <w:pStyle w:val="Listaszerbekezds"/>
        <w:numPr>
          <w:ilvl w:val="0"/>
          <w:numId w:val="15"/>
        </w:numPr>
        <w:autoSpaceDE w:val="0"/>
        <w:autoSpaceDN w:val="0"/>
        <w:adjustRightInd w:val="0"/>
        <w:spacing w:after="27"/>
        <w:rPr>
          <w:color w:val="000000"/>
          <w:lang w:eastAsia="hu-HU"/>
        </w:rPr>
      </w:pPr>
      <w:r>
        <w:rPr>
          <w:color w:val="000000"/>
          <w:lang w:eastAsia="hu-HU"/>
        </w:rPr>
        <w:t>a támogatási döntés tartalmát érdemben befolyásoló valótlan, hamis vagy megtévesztő adatot szolgáltatott vagy ilyen nyilatkozatot tett;</w:t>
      </w:r>
    </w:p>
    <w:p w:rsidR="002B7B70" w:rsidRPr="00D218D7" w:rsidRDefault="002B7B70" w:rsidP="00D218D7">
      <w:pPr>
        <w:pStyle w:val="Listaszerbekezds"/>
        <w:numPr>
          <w:ilvl w:val="0"/>
          <w:numId w:val="15"/>
        </w:numPr>
        <w:autoSpaceDE w:val="0"/>
        <w:autoSpaceDN w:val="0"/>
        <w:adjustRightInd w:val="0"/>
        <w:rPr>
          <w:color w:val="000000"/>
          <w:lang w:eastAsia="hu-HU"/>
        </w:rPr>
      </w:pPr>
      <w:r w:rsidRPr="00D218D7">
        <w:rPr>
          <w:color w:val="000000"/>
          <w:lang w:eastAsia="hu-HU"/>
        </w:rPr>
        <w:t>pályázatban érintett intézménye, tagintézménye</w:t>
      </w:r>
      <w:r w:rsidR="00FB34AE">
        <w:rPr>
          <w:color w:val="000000"/>
          <w:lang w:eastAsia="hu-HU"/>
        </w:rPr>
        <w:t>, telephelye</w:t>
      </w:r>
      <w:r w:rsidRPr="00D218D7">
        <w:rPr>
          <w:color w:val="000000"/>
          <w:lang w:eastAsia="hu-HU"/>
        </w:rPr>
        <w:t xml:space="preserve"> vagy létesítménye más hazai vagy uniós forrás keretében a pályázat tartalmával megegyező műszaki tartalomra támogatásban részesült. </w:t>
      </w:r>
    </w:p>
    <w:p w:rsidR="002B7B70" w:rsidRPr="006D4D3C" w:rsidRDefault="002B7B70" w:rsidP="00D20985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2B7B70" w:rsidRPr="006D4D3C" w:rsidRDefault="002B7B70" w:rsidP="00D20985">
      <w:pPr>
        <w:pStyle w:val="Default"/>
        <w:jc w:val="both"/>
        <w:rPr>
          <w:rFonts w:ascii="Times New Roman" w:hAnsi="Times New Roman" w:cs="Times New Roman"/>
          <w:b/>
          <w:bCs/>
        </w:rPr>
      </w:pPr>
      <w:r w:rsidRPr="006D4D3C">
        <w:rPr>
          <w:rFonts w:ascii="Times New Roman" w:hAnsi="Times New Roman" w:cs="Times New Roman"/>
          <w:b/>
          <w:bCs/>
        </w:rPr>
        <w:t xml:space="preserve">Pályázatok benyújtása: </w:t>
      </w:r>
    </w:p>
    <w:p w:rsidR="00C54020" w:rsidRDefault="002B7B70" w:rsidP="00D20985">
      <w:pPr>
        <w:pStyle w:val="Default"/>
        <w:jc w:val="both"/>
        <w:rPr>
          <w:rFonts w:ascii="Times New Roman" w:hAnsi="Times New Roman" w:cs="Times New Roman"/>
        </w:rPr>
      </w:pPr>
      <w:r w:rsidRPr="006D4D3C">
        <w:rPr>
          <w:rFonts w:ascii="Times New Roman" w:hAnsi="Times New Roman" w:cs="Times New Roman"/>
        </w:rPr>
        <w:t>A pályázati adatlap</w:t>
      </w:r>
      <w:r w:rsidR="00C54020">
        <w:rPr>
          <w:rFonts w:ascii="Times New Roman" w:hAnsi="Times New Roman" w:cs="Times New Roman"/>
        </w:rPr>
        <w:t xml:space="preserve">- Nyilatkozat- </w:t>
      </w:r>
      <w:r w:rsidRPr="006D4D3C">
        <w:rPr>
          <w:rFonts w:ascii="Times New Roman" w:hAnsi="Times New Roman" w:cs="Times New Roman"/>
        </w:rPr>
        <w:t>benyújtása elektronikus úton az ebr42 önkormányzati információs rendszeren keresztül, az erre a célra kialakított pályázati felületen</w:t>
      </w:r>
      <w:r w:rsidR="00C54020">
        <w:rPr>
          <w:rFonts w:ascii="Times New Roman" w:hAnsi="Times New Roman" w:cs="Times New Roman"/>
        </w:rPr>
        <w:t xml:space="preserve"> valamint a MAKPER hivatali kapura megküldésével</w:t>
      </w:r>
      <w:r w:rsidRPr="006D4D3C">
        <w:rPr>
          <w:rFonts w:ascii="Times New Roman" w:hAnsi="Times New Roman" w:cs="Times New Roman"/>
        </w:rPr>
        <w:t xml:space="preserve"> történik</w:t>
      </w:r>
      <w:r w:rsidR="00C54020">
        <w:rPr>
          <w:rFonts w:ascii="Times New Roman" w:hAnsi="Times New Roman" w:cs="Times New Roman"/>
        </w:rPr>
        <w:t xml:space="preserve">. </w:t>
      </w:r>
      <w:r w:rsidRPr="006D4D3C">
        <w:rPr>
          <w:rFonts w:ascii="Times New Roman" w:hAnsi="Times New Roman" w:cs="Times New Roman"/>
        </w:rPr>
        <w:t xml:space="preserve"> </w:t>
      </w:r>
    </w:p>
    <w:p w:rsidR="002B7B70" w:rsidRDefault="00C54020" w:rsidP="00D20985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Nyilatkozat ebr42 rendszerbe történő visszatöltése és a MAKPER hivatali kapura történő megküldése együttesen jelenti a pályázat benyújtását. A benyújtási határidő elmulasztása jogvesztő. A pályázat papíralapú benyújtására nincs lehetőség, azt kizárólag elektronikusan lehet benyújtani. </w:t>
      </w:r>
    </w:p>
    <w:p w:rsidR="00C54020" w:rsidRPr="004E28D7" w:rsidRDefault="00C54020" w:rsidP="00D20985">
      <w:pPr>
        <w:pStyle w:val="Default"/>
        <w:jc w:val="both"/>
        <w:rPr>
          <w:rFonts w:ascii="Times New Roman" w:hAnsi="Times New Roman" w:cs="Times New Roman"/>
        </w:rPr>
      </w:pPr>
    </w:p>
    <w:p w:rsidR="00C54020" w:rsidRPr="004E28D7" w:rsidRDefault="002B7B70" w:rsidP="00C54020">
      <w:pPr>
        <w:pStyle w:val="Default"/>
        <w:ind w:firstLine="708"/>
        <w:jc w:val="both"/>
        <w:rPr>
          <w:rFonts w:ascii="Times New Roman" w:hAnsi="Times New Roman" w:cs="Times New Roman"/>
          <w:b/>
          <w:bCs/>
        </w:rPr>
      </w:pPr>
      <w:r w:rsidRPr="004E28D7">
        <w:rPr>
          <w:rFonts w:ascii="Times New Roman" w:hAnsi="Times New Roman" w:cs="Times New Roman"/>
          <w:b/>
          <w:bCs/>
        </w:rPr>
        <w:t>A pályázat benyújtásának határideje:</w:t>
      </w:r>
      <w:r w:rsidR="00C54020">
        <w:rPr>
          <w:rFonts w:ascii="Times New Roman" w:hAnsi="Times New Roman" w:cs="Times New Roman"/>
          <w:b/>
          <w:bCs/>
        </w:rPr>
        <w:t xml:space="preserve"> 2020. július 10.</w:t>
      </w:r>
    </w:p>
    <w:p w:rsidR="002B7B70" w:rsidRPr="004E28D7" w:rsidRDefault="002B7B70" w:rsidP="00D20985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D061EC" w:rsidRDefault="00D061EC" w:rsidP="00D20985">
      <w:pPr>
        <w:pStyle w:val="Default"/>
        <w:jc w:val="both"/>
        <w:rPr>
          <w:rFonts w:ascii="Times New Roman" w:hAnsi="Times New Roman" w:cs="Times New Roman"/>
        </w:rPr>
      </w:pPr>
    </w:p>
    <w:p w:rsidR="002B7B70" w:rsidRDefault="002B7B70" w:rsidP="00D20985">
      <w:pPr>
        <w:pStyle w:val="Default"/>
        <w:jc w:val="both"/>
        <w:rPr>
          <w:rFonts w:ascii="Times New Roman" w:hAnsi="Times New Roman" w:cs="Times New Roman"/>
        </w:rPr>
      </w:pPr>
      <w:r w:rsidRPr="004E28D7">
        <w:rPr>
          <w:rFonts w:ascii="Times New Roman" w:hAnsi="Times New Roman" w:cs="Times New Roman"/>
        </w:rPr>
        <w:t>A fenti h</w:t>
      </w:r>
      <w:r w:rsidR="00911005">
        <w:rPr>
          <w:rFonts w:ascii="Times New Roman" w:hAnsi="Times New Roman" w:cs="Times New Roman"/>
        </w:rPr>
        <w:t xml:space="preserve">atáridők elmulasztása jogvesztéssel jár. </w:t>
      </w:r>
    </w:p>
    <w:p w:rsidR="002B7B70" w:rsidRPr="004E28D7" w:rsidRDefault="002B7B70" w:rsidP="00D20985">
      <w:pPr>
        <w:pStyle w:val="Default"/>
        <w:jc w:val="both"/>
        <w:rPr>
          <w:rFonts w:ascii="Times New Roman" w:hAnsi="Times New Roman" w:cs="Times New Roman"/>
        </w:rPr>
      </w:pPr>
    </w:p>
    <w:p w:rsidR="002B7B70" w:rsidRPr="004E28D7" w:rsidRDefault="002B7B70" w:rsidP="00D20985">
      <w:pPr>
        <w:pStyle w:val="Default"/>
        <w:jc w:val="both"/>
        <w:rPr>
          <w:rFonts w:ascii="Times New Roman" w:hAnsi="Times New Roman" w:cs="Times New Roman"/>
        </w:rPr>
      </w:pPr>
      <w:r w:rsidRPr="004E28D7">
        <w:rPr>
          <w:rFonts w:ascii="Times New Roman" w:hAnsi="Times New Roman" w:cs="Times New Roman"/>
        </w:rPr>
        <w:t xml:space="preserve">A pályázati kiírás 7. pontja rögzíti pályázathoz a kötelezően csatoltandó mellékleteket, így különösen: </w:t>
      </w:r>
    </w:p>
    <w:p w:rsidR="002B7B70" w:rsidRPr="004E28D7" w:rsidRDefault="002B7B70" w:rsidP="00D20985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4E28D7">
        <w:rPr>
          <w:rFonts w:ascii="Times New Roman" w:hAnsi="Times New Roman" w:cs="Times New Roman"/>
        </w:rPr>
        <w:t>árajánlat, vagy tervezői költség</w:t>
      </w:r>
      <w:r w:rsidR="00D061EC">
        <w:rPr>
          <w:rFonts w:ascii="Times New Roman" w:hAnsi="Times New Roman" w:cs="Times New Roman"/>
        </w:rPr>
        <w:t>vetés/költségbecslés</w:t>
      </w:r>
      <w:r w:rsidRPr="004E28D7">
        <w:rPr>
          <w:rFonts w:ascii="Times New Roman" w:hAnsi="Times New Roman" w:cs="Times New Roman"/>
        </w:rPr>
        <w:t xml:space="preserve"> eredeti</w:t>
      </w:r>
      <w:r w:rsidR="00D061EC">
        <w:rPr>
          <w:rFonts w:ascii="Times New Roman" w:hAnsi="Times New Roman" w:cs="Times New Roman"/>
        </w:rPr>
        <w:t xml:space="preserve"> vagy hitelesített másolati</w:t>
      </w:r>
      <w:r w:rsidRPr="004E28D7">
        <w:rPr>
          <w:rFonts w:ascii="Times New Roman" w:hAnsi="Times New Roman" w:cs="Times New Roman"/>
        </w:rPr>
        <w:t xml:space="preserve"> példánya;</w:t>
      </w:r>
    </w:p>
    <w:p w:rsidR="002B7B70" w:rsidRPr="004E28D7" w:rsidRDefault="002B7B70" w:rsidP="00D20985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4E28D7">
        <w:rPr>
          <w:rFonts w:ascii="Times New Roman" w:hAnsi="Times New Roman" w:cs="Times New Roman"/>
        </w:rPr>
        <w:t xml:space="preserve">a saját forrás biztosítására vonatkozóan 30 napnál nem régebbi igazolás </w:t>
      </w:r>
      <w:r w:rsidR="00D061EC">
        <w:rPr>
          <w:rFonts w:ascii="Times New Roman" w:hAnsi="Times New Roman" w:cs="Times New Roman"/>
        </w:rPr>
        <w:t xml:space="preserve">eredeti példánya </w:t>
      </w:r>
      <w:r w:rsidR="00D061EC" w:rsidRPr="00D218D7">
        <w:rPr>
          <w:rFonts w:ascii="Times New Roman" w:hAnsi="Times New Roman" w:cs="Times New Roman"/>
          <w:b/>
        </w:rPr>
        <w:t>(képviselő-testületi határozat a saját forrás összegszerű megjelölésével)</w:t>
      </w:r>
      <w:r w:rsidRPr="00D218D7">
        <w:rPr>
          <w:rFonts w:ascii="Times New Roman" w:hAnsi="Times New Roman" w:cs="Times New Roman"/>
          <w:b/>
        </w:rPr>
        <w:t>;</w:t>
      </w:r>
    </w:p>
    <w:p w:rsidR="002B7B70" w:rsidRPr="004E28D7" w:rsidRDefault="007434CE" w:rsidP="00D20985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30 napnál nem régebbi </w:t>
      </w:r>
      <w:r w:rsidR="002B7B70" w:rsidRPr="004E28D7">
        <w:rPr>
          <w:rFonts w:ascii="Times New Roman" w:hAnsi="Times New Roman" w:cs="Times New Roman"/>
        </w:rPr>
        <w:t>TAKARNET rendszerből lekérdezett elektronikus tulajdoni lap másolata;</w:t>
      </w:r>
    </w:p>
    <w:p w:rsidR="002B7B70" w:rsidRDefault="002B7B70" w:rsidP="00D20985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4E28D7">
        <w:rPr>
          <w:rFonts w:ascii="Times New Roman" w:hAnsi="Times New Roman" w:cs="Times New Roman"/>
        </w:rPr>
        <w:t>fejlesztéssel érintett létesítményről</w:t>
      </w:r>
      <w:r w:rsidR="007434CE">
        <w:rPr>
          <w:rFonts w:ascii="Times New Roman" w:hAnsi="Times New Roman" w:cs="Times New Roman"/>
        </w:rPr>
        <w:t xml:space="preserve"> készített fénykép dokumentáció;</w:t>
      </w:r>
    </w:p>
    <w:p w:rsidR="002B7B70" w:rsidRDefault="007434CE" w:rsidP="00D20985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2B5AFF">
        <w:rPr>
          <w:rFonts w:ascii="Times New Roman" w:hAnsi="Times New Roman" w:cs="Times New Roman"/>
        </w:rPr>
        <w:t>hatósági engedély</w:t>
      </w:r>
      <w:r w:rsidR="002B5AFF" w:rsidRPr="002B5AFF">
        <w:rPr>
          <w:rFonts w:ascii="Times New Roman" w:hAnsi="Times New Roman" w:cs="Times New Roman"/>
        </w:rPr>
        <w:t xml:space="preserve">hez nem kötött fejlesztés esetén: </w:t>
      </w:r>
      <w:r w:rsidRPr="002B5AFF">
        <w:rPr>
          <w:rFonts w:ascii="Times New Roman" w:hAnsi="Times New Roman" w:cs="Times New Roman"/>
        </w:rPr>
        <w:t xml:space="preserve">hatósági igazolás vagy tervezői nyilatkozat arról, hogy a fejlesztéshez nem szükséges hatósági engedély </w:t>
      </w:r>
    </w:p>
    <w:p w:rsidR="002B5AFF" w:rsidRDefault="002B5AFF" w:rsidP="00D20985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az építmény általános jellemzésére vonatkozó leírás, mely tartalmazza az építés évét, legutóbbi felújítás dátumát, a karbantartás gyakoriságát, illetve az építés jelenlegi és megvalósítandó technológiáját (kötelező tartalmi eleme, hogy a pályázat benyújtásakor az úttest/járdatest szilárd burkolattal rendelkezik-e)</w:t>
      </w:r>
    </w:p>
    <w:p w:rsidR="002B5AFF" w:rsidRDefault="002B5AFF" w:rsidP="002B5AFF">
      <w:pPr>
        <w:pStyle w:val="Default"/>
        <w:jc w:val="both"/>
        <w:rPr>
          <w:rFonts w:ascii="Times New Roman" w:hAnsi="Times New Roman" w:cs="Times New Roman"/>
        </w:rPr>
      </w:pPr>
    </w:p>
    <w:p w:rsidR="002B5AFF" w:rsidRPr="002B5AFF" w:rsidRDefault="002B5AFF" w:rsidP="002B5AFF">
      <w:pPr>
        <w:pStyle w:val="Default"/>
        <w:jc w:val="both"/>
        <w:rPr>
          <w:rFonts w:ascii="Times New Roman" w:hAnsi="Times New Roman" w:cs="Times New Roman"/>
        </w:rPr>
      </w:pPr>
    </w:p>
    <w:p w:rsidR="002B7B70" w:rsidRPr="004E28D7" w:rsidRDefault="002B7B70" w:rsidP="00D20985">
      <w:pPr>
        <w:pStyle w:val="Default"/>
        <w:jc w:val="both"/>
        <w:rPr>
          <w:rFonts w:ascii="Times New Roman" w:hAnsi="Times New Roman" w:cs="Times New Roman"/>
        </w:rPr>
      </w:pPr>
      <w:r w:rsidRPr="004E28D7">
        <w:rPr>
          <w:rFonts w:ascii="Times New Roman" w:hAnsi="Times New Roman" w:cs="Times New Roman"/>
        </w:rPr>
        <w:t>A pályázat tekintetében hiánypótlásra egy alkalommal van lehetőség, amelynek elmulasztása</w:t>
      </w:r>
      <w:r w:rsidR="00911005">
        <w:rPr>
          <w:rFonts w:ascii="Times New Roman" w:hAnsi="Times New Roman" w:cs="Times New Roman"/>
        </w:rPr>
        <w:t xml:space="preserve"> szintén</w:t>
      </w:r>
      <w:r w:rsidRPr="004E28D7">
        <w:rPr>
          <w:rFonts w:ascii="Times New Roman" w:hAnsi="Times New Roman" w:cs="Times New Roman"/>
        </w:rPr>
        <w:t xml:space="preserve"> jogvesztő.</w:t>
      </w:r>
    </w:p>
    <w:p w:rsidR="002B7B70" w:rsidRPr="004E28D7" w:rsidRDefault="002B7B70" w:rsidP="00D20985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2B7B70" w:rsidRDefault="002B7B70" w:rsidP="00D20985">
      <w:pPr>
        <w:pStyle w:val="Default"/>
        <w:jc w:val="both"/>
        <w:rPr>
          <w:rFonts w:ascii="Times New Roman" w:hAnsi="Times New Roman" w:cs="Times New Roman"/>
          <w:b/>
          <w:bCs/>
        </w:rPr>
      </w:pPr>
      <w:r w:rsidRPr="004E28D7">
        <w:rPr>
          <w:rFonts w:ascii="Times New Roman" w:hAnsi="Times New Roman" w:cs="Times New Roman"/>
          <w:b/>
          <w:bCs/>
        </w:rPr>
        <w:t xml:space="preserve">Pályázat elbírálása, döntés: </w:t>
      </w:r>
    </w:p>
    <w:p w:rsidR="002B7B70" w:rsidRPr="004E28D7" w:rsidRDefault="002B7B70" w:rsidP="00D20985">
      <w:pPr>
        <w:pStyle w:val="Default"/>
        <w:jc w:val="both"/>
        <w:rPr>
          <w:rFonts w:ascii="Times New Roman" w:hAnsi="Times New Roman" w:cs="Times New Roman"/>
        </w:rPr>
      </w:pPr>
      <w:r w:rsidRPr="004E28D7">
        <w:rPr>
          <w:rFonts w:ascii="Times New Roman" w:hAnsi="Times New Roman" w:cs="Times New Roman"/>
        </w:rPr>
        <w:t xml:space="preserve">A döntést megalapozó értékelési szempontok főként: </w:t>
      </w:r>
    </w:p>
    <w:p w:rsidR="002B7B70" w:rsidRPr="004E28D7" w:rsidRDefault="002B7B70" w:rsidP="006D4D3C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4E28D7">
        <w:rPr>
          <w:rFonts w:ascii="Times New Roman" w:hAnsi="Times New Roman" w:cs="Times New Roman"/>
        </w:rPr>
        <w:t xml:space="preserve">A települési önkormányzat egy főre jutó adóerő-képessége, </w:t>
      </w:r>
    </w:p>
    <w:p w:rsidR="002B7B70" w:rsidRPr="004E28D7" w:rsidRDefault="002B7B70" w:rsidP="006D4D3C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4E28D7">
        <w:rPr>
          <w:rFonts w:ascii="Times New Roman" w:hAnsi="Times New Roman" w:cs="Times New Roman"/>
        </w:rPr>
        <w:t xml:space="preserve">Megvalósítandó műszaki tartalom. </w:t>
      </w:r>
    </w:p>
    <w:p w:rsidR="002B7B70" w:rsidRPr="006D4D3C" w:rsidRDefault="00D218D7" w:rsidP="006D4D3C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Belterületi utak </w:t>
      </w:r>
      <w:r w:rsidR="002B7B70" w:rsidRPr="006D4D3C">
        <w:rPr>
          <w:rFonts w:ascii="Times New Roman" w:hAnsi="Times New Roman" w:cs="Times New Roman"/>
        </w:rPr>
        <w:t>esetén előnyt élveznek azok a pályázatok, amely</w:t>
      </w:r>
      <w:r>
        <w:rPr>
          <w:rFonts w:ascii="Times New Roman" w:hAnsi="Times New Roman" w:cs="Times New Roman"/>
        </w:rPr>
        <w:t>ek a tömegközlekedés által igénybe vett utak felújítására irányulnak.</w:t>
      </w:r>
    </w:p>
    <w:p w:rsidR="002B7B70" w:rsidRPr="006D4D3C" w:rsidRDefault="002B7B70" w:rsidP="00D20985">
      <w:pPr>
        <w:pStyle w:val="Default"/>
        <w:jc w:val="both"/>
        <w:rPr>
          <w:rFonts w:ascii="Times New Roman" w:hAnsi="Times New Roman" w:cs="Times New Roman"/>
        </w:rPr>
      </w:pPr>
    </w:p>
    <w:p w:rsidR="00BF3D98" w:rsidRPr="00BF3D98" w:rsidRDefault="00BF3D98" w:rsidP="00BF3D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BF3D98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A döntés alátámasztására a miniszter a pályázótól további dokumentumok benyújtását is kérheti. </w:t>
      </w:r>
    </w:p>
    <w:p w:rsidR="00BF3D98" w:rsidRPr="00BF3D98" w:rsidRDefault="00BF3D98" w:rsidP="00BF3D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BF3D98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A beérkezett pályázatokról a miniszter dönt. </w:t>
      </w:r>
    </w:p>
    <w:p w:rsidR="00BF3D98" w:rsidRPr="00BF3D98" w:rsidRDefault="00BF3D98" w:rsidP="00BF3D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BF3D98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A miniszter – a pályázatban megjelölt műszaki tartalom egyidejű csökkentése mellett, a pályázó által felállított rangsor figyelembevételével – az igényeltnél alacsonyabb összegű támogatás megítélésére is jogosult. </w:t>
      </w:r>
    </w:p>
    <w:p w:rsidR="00BF3D98" w:rsidRPr="00BF3D98" w:rsidRDefault="00BF3D98" w:rsidP="00BF3D98">
      <w:pPr>
        <w:pStyle w:val="Default"/>
        <w:jc w:val="both"/>
        <w:rPr>
          <w:rFonts w:ascii="Times New Roman" w:hAnsi="Times New Roman" w:cs="Times New Roman"/>
        </w:rPr>
      </w:pPr>
      <w:r w:rsidRPr="00BF3D98">
        <w:rPr>
          <w:rFonts w:ascii="Times New Roman" w:hAnsi="Times New Roman" w:cs="Times New Roman"/>
        </w:rPr>
        <w:t>Nem nyújtható támogatás olyan pályázathoz, amely a megjelölt műszaki tartalomra uniós vagy egyéb nemzeti támogatásban részesül. A támogatással létrehozott ingatlanvagyon a beruházás megvalósításától számított tíz évig nem idegeníthető el, kivéve, ha az elidegenítést műszaki vagy szakmai okok teszik szükségessé, és az abból származó ellenértéket a Kedvezményezett a támogatási cél szerinti további feladatokra fordítja. Az elidegenítés egyedi kérelem alapján a helyi önkormányzatokért felelős miniszter engedélyével történhet.</w:t>
      </w:r>
    </w:p>
    <w:p w:rsidR="002B7B70" w:rsidRPr="004E28D7" w:rsidRDefault="002B7B70" w:rsidP="00BF3D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7B70" w:rsidRPr="004E28D7" w:rsidRDefault="002B7B70" w:rsidP="00D20985">
      <w:pPr>
        <w:pStyle w:val="Default"/>
        <w:jc w:val="both"/>
        <w:rPr>
          <w:rFonts w:ascii="Times New Roman" w:hAnsi="Times New Roman" w:cs="Times New Roman"/>
        </w:rPr>
      </w:pPr>
      <w:r w:rsidRPr="004E28D7">
        <w:rPr>
          <w:rFonts w:ascii="Times New Roman" w:hAnsi="Times New Roman" w:cs="Times New Roman"/>
          <w:b/>
          <w:bCs/>
        </w:rPr>
        <w:lastRenderedPageBreak/>
        <w:t xml:space="preserve">A miniszteri döntés határideje: </w:t>
      </w:r>
      <w:r w:rsidR="002B5AFF">
        <w:rPr>
          <w:rFonts w:ascii="Times New Roman" w:hAnsi="Times New Roman" w:cs="Times New Roman"/>
          <w:b/>
          <w:bCs/>
        </w:rPr>
        <w:t>2020. október 16.</w:t>
      </w:r>
      <w:r w:rsidR="00911005">
        <w:rPr>
          <w:rFonts w:ascii="Times New Roman" w:hAnsi="Times New Roman" w:cs="Times New Roman"/>
          <w:b/>
          <w:bCs/>
        </w:rPr>
        <w:t xml:space="preserve"> </w:t>
      </w:r>
      <w:r w:rsidR="00317E29" w:rsidRPr="00317E29">
        <w:rPr>
          <w:rFonts w:ascii="Times New Roman" w:hAnsi="Times New Roman" w:cs="Times New Roman"/>
        </w:rPr>
        <w:t xml:space="preserve">A pályázatokkal kapcsolatos döntések a </w:t>
      </w:r>
      <w:hyperlink r:id="rId7" w:history="1">
        <w:r w:rsidR="00317E29" w:rsidRPr="00FC207B">
          <w:rPr>
            <w:rStyle w:val="Hiperhivatkozs"/>
            <w:rFonts w:ascii="Times New Roman" w:hAnsi="Times New Roman" w:cs="Times New Roman"/>
          </w:rPr>
          <w:t>www.kormany.hu</w:t>
        </w:r>
      </w:hyperlink>
      <w:r w:rsidR="00317E29">
        <w:rPr>
          <w:rFonts w:ascii="Times New Roman" w:hAnsi="Times New Roman" w:cs="Times New Roman"/>
        </w:rPr>
        <w:t xml:space="preserve"> </w:t>
      </w:r>
      <w:r w:rsidR="00317E29" w:rsidRPr="00317E29">
        <w:rPr>
          <w:rFonts w:ascii="Times New Roman" w:hAnsi="Times New Roman" w:cs="Times New Roman"/>
        </w:rPr>
        <w:t xml:space="preserve">honlapon is közzétételre kerülnek. </w:t>
      </w:r>
      <w:r w:rsidRPr="004E28D7">
        <w:rPr>
          <w:rFonts w:ascii="Times New Roman" w:hAnsi="Times New Roman" w:cs="Times New Roman"/>
        </w:rPr>
        <w:t xml:space="preserve">A pályázati döntéssel szemben </w:t>
      </w:r>
      <w:r w:rsidR="00911005">
        <w:rPr>
          <w:rFonts w:ascii="Times New Roman" w:hAnsi="Times New Roman" w:cs="Times New Roman"/>
        </w:rPr>
        <w:t>jogorvoslatnak helye nincs</w:t>
      </w:r>
      <w:r w:rsidR="00BF3D98">
        <w:rPr>
          <w:rFonts w:ascii="Times New Roman" w:hAnsi="Times New Roman" w:cs="Times New Roman"/>
        </w:rPr>
        <w:t>, kifogás benyújtására nincs lehetőség.</w:t>
      </w:r>
    </w:p>
    <w:p w:rsidR="002B7B70" w:rsidRPr="004E28D7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7B70" w:rsidRDefault="00E7714C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nyertes Pályázó (</w:t>
      </w:r>
      <w:proofErr w:type="spellStart"/>
      <w:r>
        <w:rPr>
          <w:rFonts w:ascii="Times New Roman" w:hAnsi="Times New Roman" w:cs="Times New Roman"/>
          <w:sz w:val="24"/>
          <w:szCs w:val="24"/>
        </w:rPr>
        <w:t>Kedvezményzett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a döntés közlését követő 10 munkanapon belül elektronikus támogatói okiratban értesül a támogatás feltételeiről az ebr42 rendszerben. </w:t>
      </w:r>
    </w:p>
    <w:p w:rsidR="00D218D7" w:rsidRPr="004E28D7" w:rsidRDefault="00D218D7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7B70" w:rsidRDefault="002B7B70" w:rsidP="00D20985">
      <w:pPr>
        <w:pStyle w:val="Default"/>
        <w:jc w:val="both"/>
        <w:rPr>
          <w:rFonts w:ascii="Times New Roman" w:hAnsi="Times New Roman" w:cs="Times New Roman"/>
          <w:b/>
          <w:bCs/>
        </w:rPr>
      </w:pPr>
      <w:r w:rsidRPr="004E28D7">
        <w:rPr>
          <w:rFonts w:ascii="Times New Roman" w:hAnsi="Times New Roman" w:cs="Times New Roman"/>
          <w:b/>
          <w:bCs/>
        </w:rPr>
        <w:t xml:space="preserve">Támogatás felhasználása, elszámolható költségek: </w:t>
      </w:r>
    </w:p>
    <w:p w:rsidR="00AB7691" w:rsidRPr="00AB7691" w:rsidRDefault="00AB7691" w:rsidP="00AB7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  <w:lang w:eastAsia="hu-HU"/>
        </w:rPr>
      </w:pPr>
      <w:r w:rsidRPr="00AB7691">
        <w:rPr>
          <w:rFonts w:ascii="Times New Roman" w:hAnsi="Times New Roman" w:cs="Times New Roman"/>
          <w:bCs/>
          <w:color w:val="000000"/>
          <w:sz w:val="23"/>
          <w:szCs w:val="23"/>
          <w:lang w:eastAsia="hu-HU"/>
        </w:rPr>
        <w:t xml:space="preserve">Belterületi utak, járdák, hidak esetében </w:t>
      </w:r>
      <w:r>
        <w:rPr>
          <w:rFonts w:ascii="Times New Roman" w:hAnsi="Times New Roman" w:cs="Times New Roman"/>
          <w:bCs/>
          <w:color w:val="000000"/>
          <w:sz w:val="23"/>
          <w:szCs w:val="23"/>
          <w:lang w:eastAsia="hu-HU"/>
        </w:rPr>
        <w:t>a</w:t>
      </w:r>
      <w:r w:rsidRPr="00AB7691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 xml:space="preserve"> támogatás a belterületi, önkormányzati tulajdonú utak, járdák, hidak felújításához, korszerűsítéséhez kapcsolódó munkanemekre vonatkozhat. </w:t>
      </w:r>
    </w:p>
    <w:p w:rsidR="00AB7691" w:rsidRPr="00AB7691" w:rsidRDefault="00AB7691" w:rsidP="00AB76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  <w:lang w:eastAsia="hu-HU"/>
        </w:rPr>
      </w:pPr>
      <w:r w:rsidRPr="00AB7691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 xml:space="preserve">Elsődleges cél: </w:t>
      </w:r>
    </w:p>
    <w:p w:rsidR="00AB7691" w:rsidRPr="00AB7691" w:rsidRDefault="00AB7691" w:rsidP="00AB7691">
      <w:pPr>
        <w:autoSpaceDE w:val="0"/>
        <w:autoSpaceDN w:val="0"/>
        <w:adjustRightInd w:val="0"/>
        <w:spacing w:after="27" w:line="240" w:lineRule="auto"/>
        <w:ind w:firstLine="708"/>
        <w:rPr>
          <w:rFonts w:ascii="Times New Roman" w:hAnsi="Times New Roman" w:cs="Times New Roman"/>
          <w:color w:val="000000"/>
          <w:sz w:val="23"/>
          <w:szCs w:val="23"/>
          <w:lang w:eastAsia="hu-HU"/>
        </w:rPr>
      </w:pPr>
      <w:r w:rsidRPr="00AB7691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 xml:space="preserve">a. szilárd burkolatú közutak felújítása, </w:t>
      </w:r>
    </w:p>
    <w:p w:rsidR="00AB7691" w:rsidRPr="00AB7691" w:rsidRDefault="00AB7691" w:rsidP="00AB769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3"/>
          <w:szCs w:val="23"/>
          <w:lang w:eastAsia="hu-HU"/>
        </w:rPr>
      </w:pPr>
      <w:r w:rsidRPr="00AB7691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 xml:space="preserve">b. szilárd burkolatú járda javítása, felújítása, </w:t>
      </w:r>
    </w:p>
    <w:p w:rsidR="00AB7691" w:rsidRPr="00AB7691" w:rsidRDefault="00AB7691" w:rsidP="00AB76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  <w:lang w:eastAsia="hu-HU"/>
        </w:rPr>
      </w:pPr>
      <w:r w:rsidRPr="00AB7691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 xml:space="preserve">Egyéb kapcsolódó cél: </w:t>
      </w:r>
    </w:p>
    <w:p w:rsidR="00AB7691" w:rsidRPr="00AB7691" w:rsidRDefault="00AB7691" w:rsidP="00AB7691">
      <w:pPr>
        <w:autoSpaceDE w:val="0"/>
        <w:autoSpaceDN w:val="0"/>
        <w:adjustRightInd w:val="0"/>
        <w:spacing w:after="27" w:line="240" w:lineRule="auto"/>
        <w:ind w:left="708"/>
        <w:jc w:val="both"/>
        <w:rPr>
          <w:rFonts w:ascii="Times New Roman" w:hAnsi="Times New Roman" w:cs="Times New Roman"/>
          <w:color w:val="000000"/>
          <w:sz w:val="23"/>
          <w:szCs w:val="23"/>
          <w:lang w:eastAsia="hu-HU"/>
        </w:rPr>
      </w:pPr>
      <w:proofErr w:type="gramStart"/>
      <w:r w:rsidRPr="00AB7691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>c.</w:t>
      </w:r>
      <w:proofErr w:type="gramEnd"/>
      <w:r w:rsidRPr="00AB7691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 xml:space="preserve"> a fejlesztéssel érintett útszakasz műtárgyainak felújítása, korszerűsítése (pl. híd, </w:t>
      </w:r>
      <w:r>
        <w:rPr>
          <w:rFonts w:ascii="Times New Roman" w:hAnsi="Times New Roman" w:cs="Times New Roman"/>
          <w:color w:val="000000"/>
          <w:sz w:val="23"/>
          <w:szCs w:val="23"/>
          <w:lang w:eastAsia="hu-HU"/>
        </w:rPr>
        <w:t xml:space="preserve">   </w:t>
      </w:r>
      <w:r w:rsidRPr="00AB7691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>felüljáró, áteresz, alagút, aluljáró, támfal</w:t>
      </w:r>
      <w:r w:rsidR="00E7714C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>, lépcső</w:t>
      </w:r>
      <w:r w:rsidRPr="00AB7691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 xml:space="preserve">), </w:t>
      </w:r>
    </w:p>
    <w:p w:rsidR="00AB7691" w:rsidRPr="00AB7691" w:rsidRDefault="00AB7691" w:rsidP="00AB7691">
      <w:pPr>
        <w:autoSpaceDE w:val="0"/>
        <w:autoSpaceDN w:val="0"/>
        <w:adjustRightInd w:val="0"/>
        <w:spacing w:after="27" w:line="240" w:lineRule="auto"/>
        <w:ind w:left="708"/>
        <w:jc w:val="both"/>
        <w:rPr>
          <w:rFonts w:ascii="Times New Roman" w:hAnsi="Times New Roman" w:cs="Times New Roman"/>
          <w:color w:val="000000"/>
          <w:sz w:val="23"/>
          <w:szCs w:val="23"/>
          <w:lang w:eastAsia="hu-HU"/>
        </w:rPr>
      </w:pPr>
      <w:r w:rsidRPr="00AB7691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>d. az út és annak közvetlen környezetében lévő nyílt és zárt vízelvezető létesítmény felújítása, korszerűsítése, kialakítása (burkolt árok, csatorna</w:t>
      </w:r>
      <w:r w:rsidR="00E7714C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>,</w:t>
      </w:r>
      <w:r w:rsidRPr="00AB7691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 xml:space="preserve"> </w:t>
      </w:r>
      <w:proofErr w:type="spellStart"/>
      <w:r w:rsidRPr="00AB7691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>fedlapok</w:t>
      </w:r>
      <w:proofErr w:type="spellEnd"/>
      <w:r w:rsidRPr="00AB7691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 xml:space="preserve">, víznyelő rácsok cseréje), </w:t>
      </w:r>
    </w:p>
    <w:p w:rsidR="00AB7691" w:rsidRPr="00AB7691" w:rsidRDefault="00AB7691" w:rsidP="00AB769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3"/>
          <w:szCs w:val="23"/>
          <w:lang w:eastAsia="hu-HU"/>
        </w:rPr>
      </w:pPr>
      <w:r w:rsidRPr="00AB7691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 xml:space="preserve">e. út tartozékainak felújítása, korszerűsítése, forgalomtechnikai létesítmények felújítása, ideiglenes forgalomtechnikai létesítmények (pl. meglévő korlátok, parkolásgátló oszlopok, jelzőtábla, jelzőlámpa cseréje, útburkolati jelek visszaállítása, kialakítása, gyalogosvédő létesítmények felújítása, korszerűsítése). </w:t>
      </w:r>
    </w:p>
    <w:p w:rsidR="002B7B70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6B3C" w:rsidRPr="00F66B3C" w:rsidRDefault="002B7B70" w:rsidP="00AB76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6B3C">
        <w:rPr>
          <w:rFonts w:ascii="Times New Roman" w:hAnsi="Times New Roman" w:cs="Times New Roman"/>
          <w:sz w:val="24"/>
          <w:szCs w:val="24"/>
        </w:rPr>
        <w:t xml:space="preserve">A fentiek alapján pályázatból </w:t>
      </w:r>
      <w:r w:rsidR="00F66B3C" w:rsidRPr="00F66B3C">
        <w:rPr>
          <w:rFonts w:ascii="Times New Roman" w:hAnsi="Times New Roman" w:cs="Times New Roman"/>
          <w:sz w:val="24"/>
          <w:szCs w:val="24"/>
        </w:rPr>
        <w:t>az alábbiakat szeretnénk megvalósítani:</w:t>
      </w:r>
    </w:p>
    <w:p w:rsidR="00C2392D" w:rsidRPr="00F66B3C" w:rsidRDefault="00AB7691" w:rsidP="00F66B3C">
      <w:pPr>
        <w:pStyle w:val="Listaszerbekezds"/>
        <w:numPr>
          <w:ilvl w:val="0"/>
          <w:numId w:val="7"/>
        </w:numPr>
      </w:pPr>
      <w:r w:rsidRPr="00F66B3C">
        <w:t>a</w:t>
      </w:r>
      <w:r w:rsidR="00870A6C" w:rsidRPr="00F66B3C">
        <w:t xml:space="preserve"> Járási Hivatal </w:t>
      </w:r>
      <w:r w:rsidR="00C31998" w:rsidRPr="00F66B3C">
        <w:t xml:space="preserve">és Rendőrség előtti </w:t>
      </w:r>
      <w:r w:rsidR="00F66B3C" w:rsidRPr="00F66B3C">
        <w:t xml:space="preserve">354 hrsz-ú közterületen a </w:t>
      </w:r>
      <w:r w:rsidRPr="00F66B3C">
        <w:t xml:space="preserve">rossz állapotban lévő </w:t>
      </w:r>
      <w:r w:rsidR="00870A6C" w:rsidRPr="00F66B3C">
        <w:t>járdaszakasz</w:t>
      </w:r>
      <w:r w:rsidRPr="00F66B3C">
        <w:t xml:space="preserve"> </w:t>
      </w:r>
      <w:r w:rsidR="00C31998" w:rsidRPr="00F66B3C">
        <w:t>felújítása szegélyezett térkőburkolattal</w:t>
      </w:r>
      <w:r w:rsidR="00F66B3C" w:rsidRPr="00F66B3C">
        <w:t xml:space="preserve"> </w:t>
      </w:r>
    </w:p>
    <w:p w:rsidR="00F66B3C" w:rsidRDefault="00F66B3C" w:rsidP="00D20985">
      <w:pPr>
        <w:pStyle w:val="Listaszerbekezds"/>
        <w:numPr>
          <w:ilvl w:val="0"/>
          <w:numId w:val="7"/>
        </w:numPr>
      </w:pPr>
      <w:r>
        <w:t xml:space="preserve">a Városi Művelődési Központ mögötti 355/14 hrsz-ú közterületen az aszfaltozott út felújítása a Zala Áruház és az Eötvös út között, a gyeprácsos parkolók térkő burkolatos felújításával </w:t>
      </w:r>
      <w:r w:rsidR="00FF1001">
        <w:t xml:space="preserve">és folyóka elemek beépítésével </w:t>
      </w:r>
      <w:r>
        <w:t>együtt</w:t>
      </w:r>
    </w:p>
    <w:p w:rsidR="00F66B3C" w:rsidRDefault="00F66B3C" w:rsidP="00D20985">
      <w:pPr>
        <w:pStyle w:val="Listaszerbekezds"/>
        <w:numPr>
          <w:ilvl w:val="0"/>
          <w:numId w:val="7"/>
        </w:numPr>
      </w:pPr>
      <w:r>
        <w:t>Corvinus Hotel mögötti rossz állapotú járda aszfaltburkolattal történő felújítása</w:t>
      </w:r>
    </w:p>
    <w:p w:rsidR="00F66B3C" w:rsidRPr="00F66B3C" w:rsidRDefault="00F66B3C" w:rsidP="00F66B3C">
      <w:pPr>
        <w:pStyle w:val="Listaszerbekezds"/>
        <w:ind w:left="1068"/>
      </w:pPr>
    </w:p>
    <w:p w:rsidR="002B7B70" w:rsidRPr="006441ED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41ED">
        <w:rPr>
          <w:rFonts w:ascii="Times New Roman" w:hAnsi="Times New Roman" w:cs="Times New Roman"/>
          <w:sz w:val="24"/>
          <w:szCs w:val="24"/>
        </w:rPr>
        <w:t>A bekért</w:t>
      </w:r>
      <w:r>
        <w:rPr>
          <w:rFonts w:ascii="Times New Roman" w:hAnsi="Times New Roman" w:cs="Times New Roman"/>
          <w:sz w:val="24"/>
          <w:szCs w:val="24"/>
        </w:rPr>
        <w:t xml:space="preserve"> előzetes</w:t>
      </w:r>
      <w:r w:rsidRPr="006441ED">
        <w:rPr>
          <w:rFonts w:ascii="Times New Roman" w:hAnsi="Times New Roman" w:cs="Times New Roman"/>
          <w:sz w:val="24"/>
          <w:szCs w:val="24"/>
        </w:rPr>
        <w:t xml:space="preserve"> ajánlatok alapján a</w:t>
      </w:r>
      <w:r>
        <w:rPr>
          <w:rFonts w:ascii="Times New Roman" w:hAnsi="Times New Roman" w:cs="Times New Roman"/>
          <w:sz w:val="24"/>
          <w:szCs w:val="24"/>
        </w:rPr>
        <w:t>z építéssel kapcsolatos</w:t>
      </w:r>
      <w:r w:rsidRPr="006441ED">
        <w:rPr>
          <w:rFonts w:ascii="Times New Roman" w:hAnsi="Times New Roman" w:cs="Times New Roman"/>
          <w:sz w:val="24"/>
          <w:szCs w:val="24"/>
        </w:rPr>
        <w:t xml:space="preserve"> költségek az alábbi táblázatban leírtak szerint alakulnak:</w:t>
      </w:r>
    </w:p>
    <w:p w:rsidR="002B7B70" w:rsidRDefault="002B7B70" w:rsidP="00C079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bdr w:val="single" w:sz="4" w:space="0" w:color="auto"/>
        </w:rPr>
      </w:pPr>
    </w:p>
    <w:p w:rsidR="00F66B3C" w:rsidRDefault="00F66B3C" w:rsidP="00C079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bdr w:val="single" w:sz="4" w:space="0" w:color="auto"/>
        </w:rPr>
      </w:pPr>
    </w:p>
    <w:p w:rsidR="00F66B3C" w:rsidRDefault="00F66B3C" w:rsidP="00C079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bdr w:val="single" w:sz="4" w:space="0" w:color="auto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C2392D" w:rsidTr="00C2392D">
        <w:tc>
          <w:tcPr>
            <w:tcW w:w="3020" w:type="dxa"/>
          </w:tcPr>
          <w:p w:rsidR="00C2392D" w:rsidRPr="00F66B3C" w:rsidRDefault="00F66B3C" w:rsidP="00C079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Megnevezés</w:t>
            </w:r>
          </w:p>
        </w:tc>
        <w:tc>
          <w:tcPr>
            <w:tcW w:w="3021" w:type="dxa"/>
          </w:tcPr>
          <w:p w:rsidR="00C2392D" w:rsidRPr="00C2392D" w:rsidRDefault="00C2392D" w:rsidP="00C079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92D">
              <w:rPr>
                <w:rFonts w:ascii="Times New Roman" w:hAnsi="Times New Roman" w:cs="Times New Roman"/>
                <w:b/>
                <w:sz w:val="24"/>
                <w:szCs w:val="24"/>
              </w:rPr>
              <w:t>Nettó összesen</w:t>
            </w:r>
          </w:p>
        </w:tc>
        <w:tc>
          <w:tcPr>
            <w:tcW w:w="3021" w:type="dxa"/>
          </w:tcPr>
          <w:p w:rsidR="00C2392D" w:rsidRPr="00C2392D" w:rsidRDefault="00C2392D" w:rsidP="00C079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92D">
              <w:rPr>
                <w:rFonts w:ascii="Times New Roman" w:hAnsi="Times New Roman" w:cs="Times New Roman"/>
                <w:b/>
                <w:sz w:val="24"/>
                <w:szCs w:val="24"/>
              </w:rPr>
              <w:t>Bruttó összesen</w:t>
            </w:r>
          </w:p>
        </w:tc>
      </w:tr>
      <w:tr w:rsidR="00870A6C" w:rsidTr="00C2392D">
        <w:tc>
          <w:tcPr>
            <w:tcW w:w="3020" w:type="dxa"/>
          </w:tcPr>
          <w:p w:rsidR="00870A6C" w:rsidRDefault="00F66B3C" w:rsidP="00870A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belterületi járda felújítása a 354 hrsz-ú ingatlanon</w:t>
            </w:r>
          </w:p>
        </w:tc>
        <w:tc>
          <w:tcPr>
            <w:tcW w:w="3021" w:type="dxa"/>
          </w:tcPr>
          <w:p w:rsidR="00870A6C" w:rsidRPr="00B856F0" w:rsidRDefault="00FF1001" w:rsidP="00870A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856F0">
              <w:rPr>
                <w:rFonts w:ascii="Times New Roman" w:hAnsi="Times New Roman" w:cs="Times New Roman"/>
                <w:sz w:val="24"/>
                <w:szCs w:val="24"/>
              </w:rPr>
              <w:t>1.511.040</w:t>
            </w:r>
            <w:r w:rsidR="00870A6C" w:rsidRPr="00B856F0">
              <w:rPr>
                <w:rFonts w:ascii="Times New Roman" w:hAnsi="Times New Roman" w:cs="Times New Roman"/>
                <w:sz w:val="24"/>
                <w:szCs w:val="24"/>
              </w:rPr>
              <w:t xml:space="preserve"> Ft</w:t>
            </w:r>
          </w:p>
        </w:tc>
        <w:tc>
          <w:tcPr>
            <w:tcW w:w="3021" w:type="dxa"/>
          </w:tcPr>
          <w:p w:rsidR="00870A6C" w:rsidRPr="00B856F0" w:rsidRDefault="00FF1001" w:rsidP="00870A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856F0">
              <w:rPr>
                <w:rFonts w:ascii="Times New Roman" w:hAnsi="Times New Roman" w:cs="Times New Roman"/>
                <w:sz w:val="24"/>
                <w:szCs w:val="24"/>
              </w:rPr>
              <w:t>1.919.021</w:t>
            </w:r>
            <w:r w:rsidR="00870A6C" w:rsidRPr="00B856F0">
              <w:rPr>
                <w:rFonts w:ascii="Times New Roman" w:hAnsi="Times New Roman" w:cs="Times New Roman"/>
                <w:sz w:val="24"/>
                <w:szCs w:val="24"/>
              </w:rPr>
              <w:t xml:space="preserve"> Ft</w:t>
            </w:r>
          </w:p>
        </w:tc>
      </w:tr>
      <w:tr w:rsidR="00F27635" w:rsidTr="00FF1001">
        <w:tc>
          <w:tcPr>
            <w:tcW w:w="3020" w:type="dxa"/>
          </w:tcPr>
          <w:p w:rsidR="00F27635" w:rsidRPr="00C2392D" w:rsidRDefault="00F66B3C" w:rsidP="00704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belterületi járda és út felújítása a 355/14 hrsz-ú ingatlanon</w:t>
            </w:r>
          </w:p>
        </w:tc>
        <w:tc>
          <w:tcPr>
            <w:tcW w:w="3021" w:type="dxa"/>
            <w:vAlign w:val="center"/>
          </w:tcPr>
          <w:p w:rsidR="00F27635" w:rsidRPr="00B856F0" w:rsidRDefault="00FF1001" w:rsidP="00FF100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856F0">
              <w:rPr>
                <w:rFonts w:ascii="Times New Roman" w:hAnsi="Times New Roman" w:cs="Times New Roman"/>
                <w:sz w:val="24"/>
                <w:szCs w:val="24"/>
              </w:rPr>
              <w:t>7.807.040</w:t>
            </w:r>
            <w:r w:rsidR="00F27635" w:rsidRPr="00B856F0">
              <w:rPr>
                <w:rFonts w:ascii="Times New Roman" w:hAnsi="Times New Roman" w:cs="Times New Roman"/>
                <w:sz w:val="24"/>
                <w:szCs w:val="24"/>
              </w:rPr>
              <w:t xml:space="preserve"> Ft</w:t>
            </w:r>
          </w:p>
        </w:tc>
        <w:tc>
          <w:tcPr>
            <w:tcW w:w="3021" w:type="dxa"/>
            <w:vAlign w:val="center"/>
          </w:tcPr>
          <w:p w:rsidR="00F27635" w:rsidRPr="00B856F0" w:rsidRDefault="00FF1001" w:rsidP="00FF100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856F0">
              <w:rPr>
                <w:rFonts w:ascii="Times New Roman" w:hAnsi="Times New Roman" w:cs="Times New Roman"/>
                <w:sz w:val="24"/>
                <w:szCs w:val="24"/>
              </w:rPr>
              <w:t>9.914.941</w:t>
            </w:r>
            <w:r w:rsidR="00F27635" w:rsidRPr="00B856F0">
              <w:rPr>
                <w:rFonts w:ascii="Times New Roman" w:hAnsi="Times New Roman" w:cs="Times New Roman"/>
                <w:sz w:val="24"/>
                <w:szCs w:val="24"/>
              </w:rPr>
              <w:t xml:space="preserve"> Ft</w:t>
            </w:r>
          </w:p>
        </w:tc>
      </w:tr>
      <w:tr w:rsidR="00F27635" w:rsidTr="00C2392D">
        <w:tc>
          <w:tcPr>
            <w:tcW w:w="3020" w:type="dxa"/>
          </w:tcPr>
          <w:p w:rsidR="00F27635" w:rsidRPr="00C2392D" w:rsidRDefault="00F27635" w:rsidP="00F27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Műszaki ellenőrzés</w:t>
            </w:r>
          </w:p>
        </w:tc>
        <w:tc>
          <w:tcPr>
            <w:tcW w:w="3021" w:type="dxa"/>
          </w:tcPr>
          <w:p w:rsidR="00F27635" w:rsidRPr="00B856F0" w:rsidRDefault="00FF1001" w:rsidP="00F276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856F0">
              <w:rPr>
                <w:rFonts w:ascii="Times New Roman" w:hAnsi="Times New Roman" w:cs="Times New Roman"/>
                <w:sz w:val="24"/>
                <w:szCs w:val="24"/>
              </w:rPr>
              <w:t>250.000</w:t>
            </w:r>
            <w:r w:rsidR="00F27635" w:rsidRPr="00B856F0">
              <w:rPr>
                <w:rFonts w:ascii="Times New Roman" w:hAnsi="Times New Roman" w:cs="Times New Roman"/>
                <w:sz w:val="24"/>
                <w:szCs w:val="24"/>
              </w:rPr>
              <w:t xml:space="preserve"> Ft</w:t>
            </w:r>
          </w:p>
        </w:tc>
        <w:tc>
          <w:tcPr>
            <w:tcW w:w="3021" w:type="dxa"/>
          </w:tcPr>
          <w:p w:rsidR="00F27635" w:rsidRPr="00B856F0" w:rsidRDefault="00FF1001" w:rsidP="00F276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856F0">
              <w:rPr>
                <w:rFonts w:ascii="Times New Roman" w:hAnsi="Times New Roman" w:cs="Times New Roman"/>
                <w:sz w:val="24"/>
                <w:szCs w:val="24"/>
              </w:rPr>
              <w:t>250.000</w:t>
            </w:r>
            <w:r w:rsidR="00F27635" w:rsidRPr="00B856F0">
              <w:rPr>
                <w:rFonts w:ascii="Times New Roman" w:hAnsi="Times New Roman" w:cs="Times New Roman"/>
                <w:sz w:val="24"/>
                <w:szCs w:val="24"/>
              </w:rPr>
              <w:t xml:space="preserve"> Ft</w:t>
            </w:r>
          </w:p>
        </w:tc>
      </w:tr>
      <w:tr w:rsidR="00C2392D" w:rsidTr="00C2392D">
        <w:tc>
          <w:tcPr>
            <w:tcW w:w="3020" w:type="dxa"/>
          </w:tcPr>
          <w:p w:rsidR="00C2392D" w:rsidRPr="00592973" w:rsidRDefault="00592973" w:rsidP="00C239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97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Összesen:</w:t>
            </w:r>
          </w:p>
        </w:tc>
        <w:tc>
          <w:tcPr>
            <w:tcW w:w="3021" w:type="dxa"/>
          </w:tcPr>
          <w:p w:rsidR="00C2392D" w:rsidRPr="00B856F0" w:rsidRDefault="00FF1001" w:rsidP="00F276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6F0">
              <w:rPr>
                <w:rFonts w:ascii="Times New Roman" w:hAnsi="Times New Roman" w:cs="Times New Roman"/>
                <w:b/>
                <w:sz w:val="24"/>
                <w:szCs w:val="24"/>
              </w:rPr>
              <w:t>9.568.080</w:t>
            </w:r>
            <w:r w:rsidR="00592973" w:rsidRPr="00B856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Ft</w:t>
            </w:r>
          </w:p>
        </w:tc>
        <w:tc>
          <w:tcPr>
            <w:tcW w:w="3021" w:type="dxa"/>
          </w:tcPr>
          <w:p w:rsidR="00C2392D" w:rsidRPr="00B856F0" w:rsidRDefault="00FF1001" w:rsidP="00F276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6F0">
              <w:rPr>
                <w:rFonts w:ascii="Times New Roman" w:hAnsi="Times New Roman" w:cs="Times New Roman"/>
                <w:b/>
                <w:sz w:val="24"/>
                <w:szCs w:val="24"/>
              </w:rPr>
              <w:t>12.083.962</w:t>
            </w:r>
            <w:r w:rsidR="00592973" w:rsidRPr="00B856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Ft</w:t>
            </w:r>
          </w:p>
        </w:tc>
      </w:tr>
    </w:tbl>
    <w:p w:rsidR="00C2392D" w:rsidRPr="00AA46BF" w:rsidRDefault="00C2392D" w:rsidP="00C079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B7B70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1005" w:rsidRPr="00C66EF4" w:rsidRDefault="005E64E7" w:rsidP="00C66E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projekt végrehajtásához </w:t>
      </w:r>
      <w:r w:rsidR="00FF1001" w:rsidRPr="00B856F0">
        <w:rPr>
          <w:rFonts w:ascii="Times New Roman" w:hAnsi="Times New Roman" w:cs="Times New Roman"/>
          <w:b/>
          <w:sz w:val="24"/>
          <w:szCs w:val="24"/>
        </w:rPr>
        <w:t>4.229.387</w:t>
      </w:r>
      <w:r w:rsidRPr="005E64E7">
        <w:rPr>
          <w:rFonts w:ascii="Times New Roman" w:hAnsi="Times New Roman" w:cs="Times New Roman"/>
          <w:b/>
          <w:sz w:val="24"/>
          <w:szCs w:val="24"/>
        </w:rPr>
        <w:t xml:space="preserve"> Ft önerő</w:t>
      </w:r>
      <w:r>
        <w:rPr>
          <w:rFonts w:ascii="Times New Roman" w:hAnsi="Times New Roman" w:cs="Times New Roman"/>
          <w:sz w:val="24"/>
          <w:szCs w:val="24"/>
        </w:rPr>
        <w:t xml:space="preserve"> biztosítása szükséges</w:t>
      </w:r>
    </w:p>
    <w:p w:rsidR="002B7B70" w:rsidRDefault="002B7B70" w:rsidP="00FC569B">
      <w:pPr>
        <w:pStyle w:val="Default"/>
        <w:jc w:val="both"/>
        <w:rPr>
          <w:rFonts w:ascii="Times New Roman" w:hAnsi="Times New Roman" w:cs="Times New Roman"/>
        </w:rPr>
      </w:pPr>
    </w:p>
    <w:p w:rsidR="006C6C28" w:rsidRDefault="006C6C28" w:rsidP="006C6C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6C28">
        <w:rPr>
          <w:rFonts w:ascii="Times New Roman" w:hAnsi="Times New Roman" w:cs="Times New Roman"/>
          <w:sz w:val="24"/>
          <w:szCs w:val="24"/>
        </w:rPr>
        <w:t>A Gazdasági és Városfejlesztési Bizottság az előterjesztést a 2020. június 23-i</w:t>
      </w:r>
      <w:r w:rsidR="00B52105">
        <w:rPr>
          <w:rFonts w:ascii="Times New Roman" w:hAnsi="Times New Roman" w:cs="Times New Roman"/>
          <w:sz w:val="24"/>
          <w:szCs w:val="24"/>
        </w:rPr>
        <w:t xml:space="preserve"> ülésén tárgyalja</w:t>
      </w:r>
      <w:bookmarkStart w:id="0" w:name="_GoBack"/>
      <w:bookmarkEnd w:id="0"/>
      <w:r w:rsidRPr="006C6C28">
        <w:rPr>
          <w:rFonts w:ascii="Times New Roman" w:hAnsi="Times New Roman" w:cs="Times New Roman"/>
          <w:sz w:val="24"/>
          <w:szCs w:val="24"/>
        </w:rPr>
        <w:t xml:space="preserve"> és a bizottság határozata a képviselő-testület ülésén szóba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6C6C28">
        <w:rPr>
          <w:rFonts w:ascii="Times New Roman" w:hAnsi="Times New Roman" w:cs="Times New Roman"/>
          <w:sz w:val="24"/>
          <w:szCs w:val="24"/>
        </w:rPr>
        <w:t xml:space="preserve"> kerül ismertetésre.</w:t>
      </w:r>
    </w:p>
    <w:p w:rsidR="006C6C28" w:rsidRPr="006C6C28" w:rsidRDefault="006C6C28" w:rsidP="006C6C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7B70" w:rsidRPr="004E28D7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28D7">
        <w:rPr>
          <w:rFonts w:ascii="Times New Roman" w:hAnsi="Times New Roman" w:cs="Times New Roman"/>
          <w:sz w:val="24"/>
          <w:szCs w:val="24"/>
        </w:rPr>
        <w:t>Kérem a T. Képviselő-testületet, hogy az előterjesztést</w:t>
      </w:r>
      <w:r w:rsidR="00911005">
        <w:rPr>
          <w:rFonts w:ascii="Times New Roman" w:hAnsi="Times New Roman" w:cs="Times New Roman"/>
          <w:sz w:val="24"/>
          <w:szCs w:val="24"/>
        </w:rPr>
        <w:t xml:space="preserve"> szíveskedjen megtárgyalni, majd azt követően az alábbi </w:t>
      </w:r>
      <w:r w:rsidRPr="004E28D7">
        <w:rPr>
          <w:rFonts w:ascii="Times New Roman" w:hAnsi="Times New Roman" w:cs="Times New Roman"/>
          <w:sz w:val="24"/>
          <w:szCs w:val="24"/>
        </w:rPr>
        <w:t>h</w:t>
      </w:r>
      <w:r w:rsidR="00911005">
        <w:rPr>
          <w:rFonts w:ascii="Times New Roman" w:hAnsi="Times New Roman" w:cs="Times New Roman"/>
          <w:sz w:val="24"/>
          <w:szCs w:val="24"/>
        </w:rPr>
        <w:t>atározati javaslatot elfogadni:</w:t>
      </w:r>
    </w:p>
    <w:p w:rsidR="002B7B70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7B70" w:rsidRDefault="002B7B70" w:rsidP="00D20985">
      <w:pPr>
        <w:pStyle w:val="Listaszerbekezds1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28D7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</w:t>
      </w:r>
      <w:r w:rsidRPr="004E28D7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590A4E" w:rsidRPr="00626A35" w:rsidRDefault="002B7B70" w:rsidP="00590A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A35">
        <w:rPr>
          <w:rFonts w:ascii="Times New Roman" w:hAnsi="Times New Roman" w:cs="Times New Roman"/>
          <w:sz w:val="24"/>
          <w:szCs w:val="24"/>
        </w:rPr>
        <w:t>Zalaszentgrót Város Önkormányzat</w:t>
      </w:r>
      <w:r w:rsidR="00911005" w:rsidRPr="00626A35">
        <w:rPr>
          <w:rFonts w:ascii="Times New Roman" w:hAnsi="Times New Roman" w:cs="Times New Roman"/>
          <w:sz w:val="24"/>
          <w:szCs w:val="24"/>
        </w:rPr>
        <w:t>ának</w:t>
      </w:r>
      <w:r w:rsidRPr="00626A35">
        <w:rPr>
          <w:rFonts w:ascii="Times New Roman" w:hAnsi="Times New Roman" w:cs="Times New Roman"/>
          <w:sz w:val="24"/>
          <w:szCs w:val="24"/>
        </w:rPr>
        <w:t xml:space="preserve"> Képviselő-testülete úgy dönt, hogy</w:t>
      </w:r>
      <w:r w:rsidR="00911005" w:rsidRPr="00626A35">
        <w:rPr>
          <w:rFonts w:ascii="Times New Roman" w:hAnsi="Times New Roman" w:cs="Times New Roman"/>
          <w:sz w:val="24"/>
          <w:szCs w:val="24"/>
        </w:rPr>
        <w:t xml:space="preserve"> </w:t>
      </w:r>
      <w:r w:rsidR="00590A4E" w:rsidRPr="00626A35">
        <w:rPr>
          <w:rFonts w:ascii="Times New Roman" w:hAnsi="Times New Roman" w:cs="Times New Roman"/>
          <w:sz w:val="24"/>
          <w:szCs w:val="24"/>
        </w:rPr>
        <w:t xml:space="preserve">pályázatot nyújt be </w:t>
      </w:r>
      <w:r w:rsidR="00F27635" w:rsidRPr="00626A35">
        <w:rPr>
          <w:rFonts w:ascii="Times New Roman" w:hAnsi="Times New Roman" w:cs="Times New Roman"/>
          <w:sz w:val="24"/>
          <w:szCs w:val="24"/>
        </w:rPr>
        <w:t xml:space="preserve">a </w:t>
      </w:r>
      <w:r w:rsidRPr="00626A35">
        <w:rPr>
          <w:rFonts w:ascii="Times New Roman" w:hAnsi="Times New Roman" w:cs="Times New Roman"/>
          <w:sz w:val="24"/>
          <w:szCs w:val="24"/>
        </w:rPr>
        <w:t>helyi önkormányzatokért felelős miniszter</w:t>
      </w:r>
      <w:r w:rsidR="00F27635" w:rsidRPr="00626A35">
        <w:rPr>
          <w:rFonts w:ascii="Times New Roman" w:hAnsi="Times New Roman" w:cs="Times New Roman"/>
          <w:sz w:val="24"/>
          <w:szCs w:val="24"/>
        </w:rPr>
        <w:t xml:space="preserve"> á</w:t>
      </w:r>
      <w:r w:rsidR="00911005" w:rsidRPr="00626A35">
        <w:rPr>
          <w:rFonts w:ascii="Times New Roman" w:hAnsi="Times New Roman" w:cs="Times New Roman"/>
          <w:sz w:val="24"/>
          <w:szCs w:val="24"/>
        </w:rPr>
        <w:t>ltal</w:t>
      </w:r>
      <w:r w:rsidRPr="00626A35">
        <w:rPr>
          <w:rFonts w:ascii="Times New Roman" w:hAnsi="Times New Roman" w:cs="Times New Roman"/>
          <w:sz w:val="24"/>
          <w:szCs w:val="24"/>
        </w:rPr>
        <w:t xml:space="preserve"> meghirdetett „Önkormányzati feladatellátást szolgáló fejlesztések támogatásra” című</w:t>
      </w:r>
      <w:r w:rsidRPr="00626A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90A4E" w:rsidRPr="00626A35">
        <w:rPr>
          <w:rFonts w:ascii="Times New Roman" w:hAnsi="Times New Roman" w:cs="Times New Roman"/>
          <w:sz w:val="24"/>
          <w:szCs w:val="24"/>
        </w:rPr>
        <w:t>pályázat keretében belterületi járda felújítására a 354 hrsz-ú és belterületi járda- és út felújítására a 355/14 hrsz-ú ingatlanon.</w:t>
      </w:r>
    </w:p>
    <w:p w:rsidR="00911005" w:rsidRPr="004E28D7" w:rsidRDefault="00911005" w:rsidP="00D20985">
      <w:pPr>
        <w:pStyle w:val="Default"/>
        <w:jc w:val="both"/>
        <w:rPr>
          <w:rFonts w:ascii="Times New Roman" w:hAnsi="Times New Roman" w:cs="Times New Roman"/>
        </w:rPr>
      </w:pPr>
    </w:p>
    <w:p w:rsidR="002B7B70" w:rsidRDefault="00911005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Képviselő-testület </w:t>
      </w:r>
      <w:r w:rsidR="002B7B70" w:rsidRPr="004E28D7">
        <w:rPr>
          <w:rFonts w:ascii="Times New Roman" w:hAnsi="Times New Roman" w:cs="Times New Roman"/>
          <w:sz w:val="24"/>
          <w:szCs w:val="24"/>
        </w:rPr>
        <w:t>a pályázat m</w:t>
      </w:r>
      <w:r>
        <w:rPr>
          <w:rFonts w:ascii="Times New Roman" w:hAnsi="Times New Roman" w:cs="Times New Roman"/>
          <w:sz w:val="24"/>
          <w:szCs w:val="24"/>
        </w:rPr>
        <w:t>egvalósításáho</w:t>
      </w:r>
      <w:r w:rsidR="00C66EF4">
        <w:rPr>
          <w:rFonts w:ascii="Times New Roman" w:hAnsi="Times New Roman" w:cs="Times New Roman"/>
          <w:sz w:val="24"/>
          <w:szCs w:val="24"/>
        </w:rPr>
        <w:t>z szükséges önerőként</w:t>
      </w:r>
      <w:r w:rsidR="002B7B70" w:rsidRPr="004E28D7">
        <w:rPr>
          <w:rFonts w:ascii="Times New Roman" w:hAnsi="Times New Roman" w:cs="Times New Roman"/>
          <w:sz w:val="24"/>
          <w:szCs w:val="24"/>
        </w:rPr>
        <w:t xml:space="preserve"> </w:t>
      </w:r>
      <w:r w:rsidR="002B7B70">
        <w:rPr>
          <w:rFonts w:ascii="Times New Roman" w:hAnsi="Times New Roman" w:cs="Times New Roman"/>
          <w:sz w:val="24"/>
          <w:szCs w:val="24"/>
        </w:rPr>
        <w:t xml:space="preserve">bruttó </w:t>
      </w:r>
      <w:r w:rsidR="00FF1001" w:rsidRPr="00B856F0">
        <w:rPr>
          <w:rFonts w:ascii="Times New Roman" w:hAnsi="Times New Roman" w:cs="Times New Roman"/>
          <w:sz w:val="24"/>
          <w:szCs w:val="24"/>
        </w:rPr>
        <w:t>4.229.387</w:t>
      </w:r>
      <w:r w:rsidR="00FF1001">
        <w:rPr>
          <w:rFonts w:ascii="Times New Roman" w:hAnsi="Times New Roman" w:cs="Times New Roman"/>
          <w:sz w:val="24"/>
          <w:szCs w:val="24"/>
        </w:rPr>
        <w:t xml:space="preserve"> </w:t>
      </w:r>
      <w:r w:rsidR="00774DBC" w:rsidRPr="00774DBC">
        <w:rPr>
          <w:rFonts w:ascii="Times New Roman" w:hAnsi="Times New Roman" w:cs="Times New Roman"/>
          <w:sz w:val="24"/>
          <w:szCs w:val="24"/>
        </w:rPr>
        <w:t>Ft</w:t>
      </w:r>
      <w:r w:rsidR="00F27635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ot</w:t>
      </w:r>
      <w:r w:rsidR="00774DBC">
        <w:rPr>
          <w:rFonts w:ascii="Times New Roman" w:hAnsi="Times New Roman" w:cs="Times New Roman"/>
          <w:sz w:val="24"/>
          <w:szCs w:val="24"/>
        </w:rPr>
        <w:t xml:space="preserve"> biztosít</w:t>
      </w:r>
      <w:r w:rsidR="002B7B70">
        <w:rPr>
          <w:rFonts w:ascii="Times New Roman" w:hAnsi="Times New Roman" w:cs="Times New Roman"/>
          <w:sz w:val="24"/>
          <w:szCs w:val="24"/>
        </w:rPr>
        <w:t xml:space="preserve"> </w:t>
      </w:r>
      <w:r w:rsidR="00C0470B">
        <w:rPr>
          <w:rFonts w:ascii="Times New Roman" w:hAnsi="Times New Roman" w:cs="Times New Roman"/>
          <w:sz w:val="24"/>
          <w:szCs w:val="24"/>
        </w:rPr>
        <w:t xml:space="preserve">a </w:t>
      </w:r>
      <w:r w:rsidR="00C0470B" w:rsidRPr="00590A4E">
        <w:rPr>
          <w:rFonts w:ascii="Times New Roman" w:hAnsi="Times New Roman" w:cs="Times New Roman"/>
          <w:sz w:val="24"/>
          <w:szCs w:val="24"/>
        </w:rPr>
        <w:t>20</w:t>
      </w:r>
      <w:r w:rsidR="00F27635" w:rsidRPr="00590A4E">
        <w:rPr>
          <w:rFonts w:ascii="Times New Roman" w:hAnsi="Times New Roman" w:cs="Times New Roman"/>
          <w:sz w:val="24"/>
          <w:szCs w:val="24"/>
        </w:rPr>
        <w:t>2</w:t>
      </w:r>
      <w:r w:rsidR="00E7714C">
        <w:rPr>
          <w:rFonts w:ascii="Times New Roman" w:hAnsi="Times New Roman" w:cs="Times New Roman"/>
          <w:sz w:val="24"/>
          <w:szCs w:val="24"/>
        </w:rPr>
        <w:t>1</w:t>
      </w:r>
      <w:r w:rsidR="00C0470B" w:rsidRPr="00590A4E">
        <w:rPr>
          <w:rFonts w:ascii="Times New Roman" w:hAnsi="Times New Roman" w:cs="Times New Roman"/>
          <w:sz w:val="24"/>
          <w:szCs w:val="24"/>
        </w:rPr>
        <w:t>.</w:t>
      </w:r>
      <w:r w:rsidR="00C0470B">
        <w:rPr>
          <w:rFonts w:ascii="Times New Roman" w:hAnsi="Times New Roman" w:cs="Times New Roman"/>
          <w:sz w:val="24"/>
          <w:szCs w:val="24"/>
        </w:rPr>
        <w:t xml:space="preserve"> évi Költségvetés</w:t>
      </w:r>
      <w:r w:rsidR="00590A4E">
        <w:rPr>
          <w:rFonts w:ascii="Times New Roman" w:hAnsi="Times New Roman" w:cs="Times New Roman"/>
          <w:sz w:val="24"/>
          <w:szCs w:val="24"/>
        </w:rPr>
        <w:t>e</w:t>
      </w:r>
      <w:r w:rsidR="00C0470B">
        <w:rPr>
          <w:rFonts w:ascii="Times New Roman" w:hAnsi="Times New Roman" w:cs="Times New Roman"/>
          <w:sz w:val="24"/>
          <w:szCs w:val="24"/>
        </w:rPr>
        <w:t xml:space="preserve"> terhére.</w:t>
      </w:r>
    </w:p>
    <w:p w:rsidR="00911005" w:rsidRPr="004E28D7" w:rsidRDefault="00911005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7B70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28D7">
        <w:rPr>
          <w:rFonts w:ascii="Times New Roman" w:hAnsi="Times New Roman" w:cs="Times New Roman"/>
          <w:sz w:val="24"/>
          <w:szCs w:val="24"/>
        </w:rPr>
        <w:t>A Képviselő-testület felhatalmazza a polgármestert a pályázat benyújtására és az ehhez szükséges val</w:t>
      </w:r>
      <w:r>
        <w:rPr>
          <w:rFonts w:ascii="Times New Roman" w:hAnsi="Times New Roman" w:cs="Times New Roman"/>
          <w:sz w:val="24"/>
          <w:szCs w:val="24"/>
        </w:rPr>
        <w:t>amennyi eljárás lefolytatására, intézkedés megtételére.</w:t>
      </w:r>
    </w:p>
    <w:p w:rsidR="00911005" w:rsidRPr="004E28D7" w:rsidRDefault="00911005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7B70" w:rsidRPr="004E28D7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005">
        <w:rPr>
          <w:rFonts w:ascii="Times New Roman" w:hAnsi="Times New Roman" w:cs="Times New Roman"/>
          <w:b/>
          <w:sz w:val="24"/>
          <w:szCs w:val="24"/>
          <w:u w:val="single"/>
        </w:rPr>
        <w:t>Határidő:</w:t>
      </w:r>
      <w:r w:rsidRPr="00911005">
        <w:rPr>
          <w:rFonts w:ascii="Times New Roman" w:hAnsi="Times New Roman" w:cs="Times New Roman"/>
          <w:sz w:val="24"/>
          <w:szCs w:val="24"/>
        </w:rPr>
        <w:t xml:space="preserve"> </w:t>
      </w:r>
      <w:r w:rsidR="00E7714C" w:rsidRPr="0059794F">
        <w:rPr>
          <w:rFonts w:ascii="Times New Roman" w:hAnsi="Times New Roman" w:cs="Times New Roman"/>
          <w:sz w:val="24"/>
          <w:szCs w:val="24"/>
        </w:rPr>
        <w:t>2020.</w:t>
      </w:r>
      <w:r w:rsidR="0059794F" w:rsidRPr="0059794F">
        <w:rPr>
          <w:rFonts w:ascii="Times New Roman" w:hAnsi="Times New Roman" w:cs="Times New Roman"/>
          <w:sz w:val="24"/>
          <w:szCs w:val="24"/>
        </w:rPr>
        <w:t xml:space="preserve"> július 10</w:t>
      </w:r>
      <w:r w:rsidR="00FE5C4E" w:rsidRPr="0059794F">
        <w:rPr>
          <w:rFonts w:ascii="Times New Roman" w:hAnsi="Times New Roman" w:cs="Times New Roman"/>
          <w:sz w:val="24"/>
          <w:szCs w:val="24"/>
        </w:rPr>
        <w:t>.</w:t>
      </w:r>
    </w:p>
    <w:p w:rsidR="002B7B70" w:rsidRPr="004E28D7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005">
        <w:rPr>
          <w:rFonts w:ascii="Times New Roman" w:hAnsi="Times New Roman" w:cs="Times New Roman"/>
          <w:b/>
          <w:sz w:val="24"/>
          <w:szCs w:val="24"/>
          <w:u w:val="single"/>
        </w:rPr>
        <w:t>Felelős</w:t>
      </w:r>
      <w:r w:rsidRPr="00911005">
        <w:rPr>
          <w:rFonts w:ascii="Times New Roman" w:hAnsi="Times New Roman" w:cs="Times New Roman"/>
          <w:b/>
          <w:sz w:val="24"/>
          <w:szCs w:val="24"/>
        </w:rPr>
        <w:t>:</w:t>
      </w:r>
      <w:r w:rsidRPr="004E28D7">
        <w:rPr>
          <w:rFonts w:ascii="Times New Roman" w:hAnsi="Times New Roman" w:cs="Times New Roman"/>
          <w:sz w:val="24"/>
          <w:szCs w:val="24"/>
        </w:rPr>
        <w:t xml:space="preserve"> Baracskai József polgármester</w:t>
      </w:r>
    </w:p>
    <w:p w:rsidR="002B7B70" w:rsidRPr="004E28D7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7B70" w:rsidRPr="004E28D7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2A7B" w:rsidRDefault="00B02A7B" w:rsidP="00D209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7B70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005">
        <w:rPr>
          <w:rFonts w:ascii="Times New Roman" w:hAnsi="Times New Roman" w:cs="Times New Roman"/>
          <w:b/>
          <w:sz w:val="24"/>
          <w:szCs w:val="24"/>
        </w:rPr>
        <w:t>Zalaszentgrót</w:t>
      </w:r>
      <w:r w:rsidRPr="004E28D7">
        <w:rPr>
          <w:rFonts w:ascii="Times New Roman" w:hAnsi="Times New Roman" w:cs="Times New Roman"/>
          <w:sz w:val="24"/>
          <w:szCs w:val="24"/>
        </w:rPr>
        <w:t xml:space="preserve">, </w:t>
      </w:r>
      <w:r w:rsidR="00E7714C" w:rsidRPr="0059794F">
        <w:rPr>
          <w:rFonts w:ascii="Times New Roman" w:hAnsi="Times New Roman" w:cs="Times New Roman"/>
          <w:sz w:val="24"/>
          <w:szCs w:val="24"/>
        </w:rPr>
        <w:t>2020. június</w:t>
      </w:r>
      <w:r w:rsidR="00E7714C">
        <w:rPr>
          <w:rFonts w:ascii="Times New Roman" w:hAnsi="Times New Roman" w:cs="Times New Roman"/>
          <w:sz w:val="24"/>
          <w:szCs w:val="24"/>
        </w:rPr>
        <w:t xml:space="preserve"> </w:t>
      </w:r>
      <w:r w:rsidR="0059794F">
        <w:rPr>
          <w:rFonts w:ascii="Times New Roman" w:hAnsi="Times New Roman" w:cs="Times New Roman"/>
          <w:sz w:val="24"/>
          <w:szCs w:val="24"/>
        </w:rPr>
        <w:t>18.</w:t>
      </w:r>
    </w:p>
    <w:p w:rsidR="00B02A7B" w:rsidRPr="004E28D7" w:rsidRDefault="00B02A7B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67E5" w:rsidRPr="004E28D7" w:rsidRDefault="001D67E5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7B70" w:rsidRPr="004E28D7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b/>
          <w:bCs/>
          <w:sz w:val="24"/>
          <w:szCs w:val="24"/>
        </w:rPr>
        <w:t xml:space="preserve">Baracskai József </w:t>
      </w:r>
    </w:p>
    <w:p w:rsidR="002B7B70" w:rsidRPr="004E28D7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  <w:t xml:space="preserve">    polgármester  </w:t>
      </w:r>
    </w:p>
    <w:p w:rsidR="002B7B70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7B70" w:rsidRPr="004E28D7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28D7">
        <w:rPr>
          <w:rFonts w:ascii="Times New Roman" w:hAnsi="Times New Roman" w:cs="Times New Roman"/>
          <w:sz w:val="24"/>
          <w:szCs w:val="24"/>
        </w:rPr>
        <w:t>A határozati javaslat a törvén</w:t>
      </w:r>
      <w:r w:rsidR="00911005">
        <w:rPr>
          <w:rFonts w:ascii="Times New Roman" w:hAnsi="Times New Roman" w:cs="Times New Roman"/>
          <w:sz w:val="24"/>
          <w:szCs w:val="24"/>
        </w:rPr>
        <w:t>yességi előírásoknak megfelel</w:t>
      </w:r>
      <w:r w:rsidRPr="004E28D7">
        <w:rPr>
          <w:rFonts w:ascii="Times New Roman" w:hAnsi="Times New Roman" w:cs="Times New Roman"/>
          <w:sz w:val="24"/>
          <w:szCs w:val="24"/>
        </w:rPr>
        <w:t>.</w:t>
      </w:r>
    </w:p>
    <w:p w:rsidR="002B7B70" w:rsidRPr="004E28D7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7B70" w:rsidRPr="004E28D7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  <w:t xml:space="preserve">   </w:t>
      </w:r>
    </w:p>
    <w:p w:rsidR="002B7B70" w:rsidRPr="004E28D7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28D7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</w:t>
      </w:r>
      <w:r w:rsidR="001D67E5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</w:t>
      </w:r>
      <w:r w:rsidR="001D67E5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D67E5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D67E5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D67E5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D67E5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</w:t>
      </w:r>
      <w:r w:rsidRPr="004E28D7">
        <w:rPr>
          <w:rFonts w:ascii="Times New Roman" w:hAnsi="Times New Roman" w:cs="Times New Roman"/>
          <w:b/>
          <w:bCs/>
          <w:sz w:val="24"/>
          <w:szCs w:val="24"/>
        </w:rPr>
        <w:t>Dr. Simon Beáta</w:t>
      </w:r>
    </w:p>
    <w:p w:rsidR="002B7B70" w:rsidRPr="004E28D7" w:rsidRDefault="002B7B70" w:rsidP="00FF10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28D7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1D67E5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1D67E5">
        <w:rPr>
          <w:rFonts w:ascii="Times New Roman" w:hAnsi="Times New Roman" w:cs="Times New Roman"/>
          <w:sz w:val="24"/>
          <w:szCs w:val="24"/>
        </w:rPr>
        <w:tab/>
      </w:r>
      <w:r w:rsidR="001D67E5">
        <w:rPr>
          <w:rFonts w:ascii="Times New Roman" w:hAnsi="Times New Roman" w:cs="Times New Roman"/>
          <w:sz w:val="24"/>
          <w:szCs w:val="24"/>
        </w:rPr>
        <w:tab/>
      </w:r>
      <w:r w:rsidR="001D67E5">
        <w:rPr>
          <w:rFonts w:ascii="Times New Roman" w:hAnsi="Times New Roman" w:cs="Times New Roman"/>
          <w:sz w:val="24"/>
          <w:szCs w:val="24"/>
        </w:rPr>
        <w:tab/>
      </w:r>
      <w:r w:rsidR="001D67E5">
        <w:rPr>
          <w:rFonts w:ascii="Times New Roman" w:hAnsi="Times New Roman" w:cs="Times New Roman"/>
          <w:sz w:val="24"/>
          <w:szCs w:val="24"/>
        </w:rPr>
        <w:tab/>
      </w:r>
      <w:r w:rsidR="001D67E5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Pr="004E28D7">
        <w:rPr>
          <w:rFonts w:ascii="Times New Roman" w:hAnsi="Times New Roman" w:cs="Times New Roman"/>
          <w:sz w:val="24"/>
          <w:szCs w:val="24"/>
        </w:rPr>
        <w:t>jegyző</w:t>
      </w:r>
    </w:p>
    <w:sectPr w:rsidR="002B7B70" w:rsidRPr="004E28D7" w:rsidSect="00443D3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56F0" w:rsidRDefault="00B856F0" w:rsidP="002C67C0">
      <w:pPr>
        <w:spacing w:after="0" w:line="240" w:lineRule="auto"/>
      </w:pPr>
      <w:r>
        <w:separator/>
      </w:r>
    </w:p>
  </w:endnote>
  <w:endnote w:type="continuationSeparator" w:id="0">
    <w:p w:rsidR="00B856F0" w:rsidRDefault="00B856F0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6F0" w:rsidRDefault="00B856F0">
    <w:pPr>
      <w:pStyle w:val="llb"/>
    </w:pPr>
    <w:r>
      <w:rPr>
        <w:noProof/>
        <w:lang w:eastAsia="hu-HU"/>
      </w:rPr>
      <w:drawing>
        <wp:inline distT="0" distB="0" distL="0" distR="0">
          <wp:extent cx="5765800" cy="1003300"/>
          <wp:effectExtent l="19050" t="0" r="6350" b="0"/>
          <wp:docPr id="3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1003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56F0" w:rsidRDefault="00B856F0" w:rsidP="002C67C0">
      <w:pPr>
        <w:spacing w:after="0" w:line="240" w:lineRule="auto"/>
      </w:pPr>
      <w:r>
        <w:separator/>
      </w:r>
    </w:p>
  </w:footnote>
  <w:footnote w:type="continuationSeparator" w:id="0">
    <w:p w:rsidR="00B856F0" w:rsidRDefault="00B856F0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6F0" w:rsidRDefault="00B856F0">
    <w:pPr>
      <w:pStyle w:val="lfej"/>
    </w:pPr>
    <w:r>
      <w:rPr>
        <w:noProof/>
        <w:lang w:eastAsia="hu-HU"/>
      </w:rPr>
      <w:drawing>
        <wp:inline distT="0" distB="0" distL="0" distR="0">
          <wp:extent cx="5765800" cy="1003300"/>
          <wp:effectExtent l="19050" t="0" r="6350" b="0"/>
          <wp:docPr id="2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1003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03F24"/>
    <w:multiLevelType w:val="hybridMultilevel"/>
    <w:tmpl w:val="F24E1ABC"/>
    <w:lvl w:ilvl="0" w:tplc="783E4394">
      <w:start w:val="20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E690DDD"/>
    <w:multiLevelType w:val="multilevel"/>
    <w:tmpl w:val="A48401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34" w:hanging="450"/>
      </w:pPr>
      <w:rPr>
        <w:rFonts w:hint="default"/>
        <w:b w:val="0"/>
        <w:bCs w:val="0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cs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6A209AC"/>
    <w:multiLevelType w:val="hybridMultilevel"/>
    <w:tmpl w:val="59266B7E"/>
    <w:lvl w:ilvl="0" w:tplc="040E0017">
      <w:start w:val="1"/>
      <w:numFmt w:val="lowerLetter"/>
      <w:lvlText w:val="%1)"/>
      <w:lvlJc w:val="left"/>
      <w:pPr>
        <w:ind w:left="1287" w:hanging="360"/>
      </w:pPr>
    </w:lvl>
    <w:lvl w:ilvl="1" w:tplc="040E000F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293C5BA2">
      <w:start w:val="2"/>
      <w:numFmt w:val="decimal"/>
      <w:lvlText w:val="%3"/>
      <w:lvlJc w:val="left"/>
      <w:pPr>
        <w:ind w:left="2907" w:hanging="360"/>
      </w:pPr>
      <w:rPr>
        <w:rFonts w:hint="default"/>
      </w:rPr>
    </w:lvl>
    <w:lvl w:ilvl="3" w:tplc="040E000F">
      <w:start w:val="1"/>
      <w:numFmt w:val="decimal"/>
      <w:lvlText w:val="%4."/>
      <w:lvlJc w:val="left"/>
      <w:pPr>
        <w:ind w:left="3447" w:hanging="360"/>
      </w:pPr>
    </w:lvl>
    <w:lvl w:ilvl="4" w:tplc="040E0019">
      <w:start w:val="1"/>
      <w:numFmt w:val="lowerLetter"/>
      <w:lvlText w:val="%5."/>
      <w:lvlJc w:val="left"/>
      <w:pPr>
        <w:ind w:left="4167" w:hanging="360"/>
      </w:pPr>
    </w:lvl>
    <w:lvl w:ilvl="5" w:tplc="040E001B">
      <w:start w:val="1"/>
      <w:numFmt w:val="lowerRoman"/>
      <w:lvlText w:val="%6."/>
      <w:lvlJc w:val="right"/>
      <w:pPr>
        <w:ind w:left="4887" w:hanging="180"/>
      </w:pPr>
    </w:lvl>
    <w:lvl w:ilvl="6" w:tplc="040E000F">
      <w:start w:val="1"/>
      <w:numFmt w:val="decimal"/>
      <w:lvlText w:val="%7."/>
      <w:lvlJc w:val="left"/>
      <w:pPr>
        <w:ind w:left="5607" w:hanging="360"/>
      </w:pPr>
    </w:lvl>
    <w:lvl w:ilvl="7" w:tplc="040E0019">
      <w:start w:val="1"/>
      <w:numFmt w:val="lowerLetter"/>
      <w:lvlText w:val="%8."/>
      <w:lvlJc w:val="left"/>
      <w:pPr>
        <w:ind w:left="6327" w:hanging="360"/>
      </w:pPr>
    </w:lvl>
    <w:lvl w:ilvl="8" w:tplc="040E001B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9465B60"/>
    <w:multiLevelType w:val="hybridMultilevel"/>
    <w:tmpl w:val="9A3C73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AFD0153"/>
    <w:multiLevelType w:val="hybridMultilevel"/>
    <w:tmpl w:val="DCC4F68E"/>
    <w:lvl w:ilvl="0" w:tplc="D614602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C4040B"/>
    <w:multiLevelType w:val="hybridMultilevel"/>
    <w:tmpl w:val="E5FC7E10"/>
    <w:lvl w:ilvl="0" w:tplc="040E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3A8C59F3"/>
    <w:multiLevelType w:val="hybridMultilevel"/>
    <w:tmpl w:val="EB3876E6"/>
    <w:lvl w:ilvl="0" w:tplc="040E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769589C"/>
    <w:multiLevelType w:val="hybridMultilevel"/>
    <w:tmpl w:val="068A30FA"/>
    <w:lvl w:ilvl="0" w:tplc="918C5194">
      <w:start w:val="201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1306A7D"/>
    <w:multiLevelType w:val="hybridMultilevel"/>
    <w:tmpl w:val="07244116"/>
    <w:lvl w:ilvl="0" w:tplc="918C5194">
      <w:start w:val="20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F146A2"/>
    <w:multiLevelType w:val="hybridMultilevel"/>
    <w:tmpl w:val="E67E06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4B45721"/>
    <w:multiLevelType w:val="hybridMultilevel"/>
    <w:tmpl w:val="8E3C38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7B92452"/>
    <w:multiLevelType w:val="hybridMultilevel"/>
    <w:tmpl w:val="20AA9D60"/>
    <w:lvl w:ilvl="0" w:tplc="E8162CF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B87575"/>
    <w:multiLevelType w:val="hybridMultilevel"/>
    <w:tmpl w:val="BA969D5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4123FBB"/>
    <w:multiLevelType w:val="hybridMultilevel"/>
    <w:tmpl w:val="62466E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E4C1C58"/>
    <w:multiLevelType w:val="hybridMultilevel"/>
    <w:tmpl w:val="CB843CD0"/>
    <w:lvl w:ilvl="0" w:tplc="B6A8FA2A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73380A60"/>
    <w:multiLevelType w:val="hybridMultilevel"/>
    <w:tmpl w:val="7A34B706"/>
    <w:lvl w:ilvl="0" w:tplc="040E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num w:numId="1">
    <w:abstractNumId w:val="12"/>
  </w:num>
  <w:num w:numId="2">
    <w:abstractNumId w:val="10"/>
  </w:num>
  <w:num w:numId="3">
    <w:abstractNumId w:val="13"/>
  </w:num>
  <w:num w:numId="4">
    <w:abstractNumId w:val="9"/>
  </w:num>
  <w:num w:numId="5">
    <w:abstractNumId w:val="3"/>
  </w:num>
  <w:num w:numId="6">
    <w:abstractNumId w:val="0"/>
  </w:num>
  <w:num w:numId="7">
    <w:abstractNumId w:val="7"/>
  </w:num>
  <w:num w:numId="8">
    <w:abstractNumId w:val="5"/>
  </w:num>
  <w:num w:numId="9">
    <w:abstractNumId w:val="1"/>
  </w:num>
  <w:num w:numId="10">
    <w:abstractNumId w:val="2"/>
  </w:num>
  <w:num w:numId="11">
    <w:abstractNumId w:val="11"/>
  </w:num>
  <w:num w:numId="12">
    <w:abstractNumId w:val="15"/>
  </w:num>
  <w:num w:numId="13">
    <w:abstractNumId w:val="14"/>
  </w:num>
  <w:num w:numId="14">
    <w:abstractNumId w:val="6"/>
  </w:num>
  <w:num w:numId="15">
    <w:abstractNumId w:val="8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768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67C0"/>
    <w:rsid w:val="0000337E"/>
    <w:rsid w:val="00013DDD"/>
    <w:rsid w:val="000151EB"/>
    <w:rsid w:val="00015513"/>
    <w:rsid w:val="0002142F"/>
    <w:rsid w:val="000250A3"/>
    <w:rsid w:val="00031AAC"/>
    <w:rsid w:val="00033F9C"/>
    <w:rsid w:val="00042571"/>
    <w:rsid w:val="00044172"/>
    <w:rsid w:val="00046E20"/>
    <w:rsid w:val="0005039B"/>
    <w:rsid w:val="000552ED"/>
    <w:rsid w:val="000570A5"/>
    <w:rsid w:val="00057EFC"/>
    <w:rsid w:val="00066CFF"/>
    <w:rsid w:val="00073CAE"/>
    <w:rsid w:val="00073CD6"/>
    <w:rsid w:val="00076BF2"/>
    <w:rsid w:val="00084F18"/>
    <w:rsid w:val="000856D1"/>
    <w:rsid w:val="00093F3B"/>
    <w:rsid w:val="00094A05"/>
    <w:rsid w:val="000B28DB"/>
    <w:rsid w:val="000B67DD"/>
    <w:rsid w:val="000C19EF"/>
    <w:rsid w:val="000C7B50"/>
    <w:rsid w:val="000E0021"/>
    <w:rsid w:val="000E1356"/>
    <w:rsid w:val="000E196E"/>
    <w:rsid w:val="00100040"/>
    <w:rsid w:val="001000BF"/>
    <w:rsid w:val="00105C54"/>
    <w:rsid w:val="001132A3"/>
    <w:rsid w:val="001255AB"/>
    <w:rsid w:val="00127485"/>
    <w:rsid w:val="00131BA1"/>
    <w:rsid w:val="001373FA"/>
    <w:rsid w:val="00151168"/>
    <w:rsid w:val="00152E10"/>
    <w:rsid w:val="0015651D"/>
    <w:rsid w:val="00162B31"/>
    <w:rsid w:val="00174372"/>
    <w:rsid w:val="00191E62"/>
    <w:rsid w:val="001A170C"/>
    <w:rsid w:val="001A34D9"/>
    <w:rsid w:val="001D502E"/>
    <w:rsid w:val="001D67E5"/>
    <w:rsid w:val="001E0088"/>
    <w:rsid w:val="001F51BB"/>
    <w:rsid w:val="00200B4D"/>
    <w:rsid w:val="00201AFC"/>
    <w:rsid w:val="002123CF"/>
    <w:rsid w:val="00236A5F"/>
    <w:rsid w:val="00237843"/>
    <w:rsid w:val="00245FD4"/>
    <w:rsid w:val="0024699B"/>
    <w:rsid w:val="00247674"/>
    <w:rsid w:val="002606E2"/>
    <w:rsid w:val="002721C0"/>
    <w:rsid w:val="00287DC4"/>
    <w:rsid w:val="00290501"/>
    <w:rsid w:val="00291643"/>
    <w:rsid w:val="0029404A"/>
    <w:rsid w:val="00294C85"/>
    <w:rsid w:val="0029629E"/>
    <w:rsid w:val="002B17FD"/>
    <w:rsid w:val="002B1AFB"/>
    <w:rsid w:val="002B2100"/>
    <w:rsid w:val="002B5AFF"/>
    <w:rsid w:val="002B7B70"/>
    <w:rsid w:val="002C67C0"/>
    <w:rsid w:val="002E2061"/>
    <w:rsid w:val="002E3C05"/>
    <w:rsid w:val="002F2114"/>
    <w:rsid w:val="002F7E6B"/>
    <w:rsid w:val="00302265"/>
    <w:rsid w:val="00304ECF"/>
    <w:rsid w:val="0031322C"/>
    <w:rsid w:val="00317E29"/>
    <w:rsid w:val="00327324"/>
    <w:rsid w:val="00342BF7"/>
    <w:rsid w:val="00343B8B"/>
    <w:rsid w:val="003451C8"/>
    <w:rsid w:val="00350C87"/>
    <w:rsid w:val="003664E1"/>
    <w:rsid w:val="00390915"/>
    <w:rsid w:val="00391EB1"/>
    <w:rsid w:val="00393EDA"/>
    <w:rsid w:val="003A453B"/>
    <w:rsid w:val="003A5C66"/>
    <w:rsid w:val="003B2209"/>
    <w:rsid w:val="003D6524"/>
    <w:rsid w:val="003D752E"/>
    <w:rsid w:val="003E0B25"/>
    <w:rsid w:val="003E0B2F"/>
    <w:rsid w:val="003E2FE7"/>
    <w:rsid w:val="003E362F"/>
    <w:rsid w:val="0040040F"/>
    <w:rsid w:val="004005CB"/>
    <w:rsid w:val="00410CA9"/>
    <w:rsid w:val="004112C4"/>
    <w:rsid w:val="00413A7B"/>
    <w:rsid w:val="00422D91"/>
    <w:rsid w:val="004256BE"/>
    <w:rsid w:val="00432076"/>
    <w:rsid w:val="00441D4B"/>
    <w:rsid w:val="00443D33"/>
    <w:rsid w:val="004453E4"/>
    <w:rsid w:val="004519A9"/>
    <w:rsid w:val="004527B1"/>
    <w:rsid w:val="0045447D"/>
    <w:rsid w:val="00457FFC"/>
    <w:rsid w:val="004617D9"/>
    <w:rsid w:val="00462D63"/>
    <w:rsid w:val="0048128B"/>
    <w:rsid w:val="0049676E"/>
    <w:rsid w:val="00497A12"/>
    <w:rsid w:val="004A1E37"/>
    <w:rsid w:val="004A1F02"/>
    <w:rsid w:val="004A64E7"/>
    <w:rsid w:val="004C28B2"/>
    <w:rsid w:val="004D20BE"/>
    <w:rsid w:val="004D3B07"/>
    <w:rsid w:val="004D5739"/>
    <w:rsid w:val="004D590E"/>
    <w:rsid w:val="004E28D7"/>
    <w:rsid w:val="004E31F7"/>
    <w:rsid w:val="004E3B10"/>
    <w:rsid w:val="004E5BC7"/>
    <w:rsid w:val="004F669D"/>
    <w:rsid w:val="00500931"/>
    <w:rsid w:val="005104E6"/>
    <w:rsid w:val="0051140F"/>
    <w:rsid w:val="00512767"/>
    <w:rsid w:val="00512841"/>
    <w:rsid w:val="005175F2"/>
    <w:rsid w:val="005240AF"/>
    <w:rsid w:val="00524DA6"/>
    <w:rsid w:val="00525425"/>
    <w:rsid w:val="00527072"/>
    <w:rsid w:val="00535DF8"/>
    <w:rsid w:val="00535F06"/>
    <w:rsid w:val="00544E6D"/>
    <w:rsid w:val="0054787D"/>
    <w:rsid w:val="00562FF6"/>
    <w:rsid w:val="00581406"/>
    <w:rsid w:val="00590A4E"/>
    <w:rsid w:val="00592973"/>
    <w:rsid w:val="005960D4"/>
    <w:rsid w:val="0059794F"/>
    <w:rsid w:val="005B4F7B"/>
    <w:rsid w:val="005C0C46"/>
    <w:rsid w:val="005D1315"/>
    <w:rsid w:val="005D5E85"/>
    <w:rsid w:val="005E1921"/>
    <w:rsid w:val="005E2B77"/>
    <w:rsid w:val="005E3134"/>
    <w:rsid w:val="005E3A69"/>
    <w:rsid w:val="005E64E7"/>
    <w:rsid w:val="00605595"/>
    <w:rsid w:val="00622C0B"/>
    <w:rsid w:val="00626A35"/>
    <w:rsid w:val="006321A2"/>
    <w:rsid w:val="00642A1E"/>
    <w:rsid w:val="006441ED"/>
    <w:rsid w:val="00645872"/>
    <w:rsid w:val="0064595D"/>
    <w:rsid w:val="00653509"/>
    <w:rsid w:val="00655720"/>
    <w:rsid w:val="00662135"/>
    <w:rsid w:val="006660BE"/>
    <w:rsid w:val="00692064"/>
    <w:rsid w:val="006C6C28"/>
    <w:rsid w:val="006D4D3C"/>
    <w:rsid w:val="006E3725"/>
    <w:rsid w:val="006E5567"/>
    <w:rsid w:val="00704720"/>
    <w:rsid w:val="00705E50"/>
    <w:rsid w:val="00721189"/>
    <w:rsid w:val="00731556"/>
    <w:rsid w:val="00733795"/>
    <w:rsid w:val="0073587D"/>
    <w:rsid w:val="00735E0C"/>
    <w:rsid w:val="007434CE"/>
    <w:rsid w:val="00746BE0"/>
    <w:rsid w:val="00752CCA"/>
    <w:rsid w:val="007537CB"/>
    <w:rsid w:val="00756A7B"/>
    <w:rsid w:val="00762962"/>
    <w:rsid w:val="00766A2D"/>
    <w:rsid w:val="007677EB"/>
    <w:rsid w:val="00767B6F"/>
    <w:rsid w:val="00774BB2"/>
    <w:rsid w:val="00774DBC"/>
    <w:rsid w:val="00780A7B"/>
    <w:rsid w:val="00783B76"/>
    <w:rsid w:val="00791578"/>
    <w:rsid w:val="00794083"/>
    <w:rsid w:val="007B7E19"/>
    <w:rsid w:val="007C57CB"/>
    <w:rsid w:val="007C6150"/>
    <w:rsid w:val="007E299E"/>
    <w:rsid w:val="007E52E0"/>
    <w:rsid w:val="007F2F01"/>
    <w:rsid w:val="007F4521"/>
    <w:rsid w:val="00807769"/>
    <w:rsid w:val="0081145B"/>
    <w:rsid w:val="008165CC"/>
    <w:rsid w:val="00817B93"/>
    <w:rsid w:val="00825928"/>
    <w:rsid w:val="008358DA"/>
    <w:rsid w:val="00835D41"/>
    <w:rsid w:val="00841376"/>
    <w:rsid w:val="008522FC"/>
    <w:rsid w:val="00870A6C"/>
    <w:rsid w:val="00871EDE"/>
    <w:rsid w:val="00872F56"/>
    <w:rsid w:val="00882111"/>
    <w:rsid w:val="00885090"/>
    <w:rsid w:val="00887260"/>
    <w:rsid w:val="008A33BB"/>
    <w:rsid w:val="008A784A"/>
    <w:rsid w:val="008B398B"/>
    <w:rsid w:val="008B5FAB"/>
    <w:rsid w:val="008C4517"/>
    <w:rsid w:val="008D10F5"/>
    <w:rsid w:val="008D2E54"/>
    <w:rsid w:val="008F5F78"/>
    <w:rsid w:val="00901793"/>
    <w:rsid w:val="009047AE"/>
    <w:rsid w:val="00911005"/>
    <w:rsid w:val="00917A33"/>
    <w:rsid w:val="00930AC2"/>
    <w:rsid w:val="00932311"/>
    <w:rsid w:val="009534FF"/>
    <w:rsid w:val="00961AA8"/>
    <w:rsid w:val="00967192"/>
    <w:rsid w:val="009828F3"/>
    <w:rsid w:val="009947F6"/>
    <w:rsid w:val="009A3427"/>
    <w:rsid w:val="009D19D4"/>
    <w:rsid w:val="009E0D95"/>
    <w:rsid w:val="009E53C6"/>
    <w:rsid w:val="009E66B7"/>
    <w:rsid w:val="009F16BE"/>
    <w:rsid w:val="009F6B6A"/>
    <w:rsid w:val="00A33738"/>
    <w:rsid w:val="00A33E75"/>
    <w:rsid w:val="00A413AF"/>
    <w:rsid w:val="00A44C42"/>
    <w:rsid w:val="00A60223"/>
    <w:rsid w:val="00A8697E"/>
    <w:rsid w:val="00A87E93"/>
    <w:rsid w:val="00A953B3"/>
    <w:rsid w:val="00AA46BF"/>
    <w:rsid w:val="00AB7636"/>
    <w:rsid w:val="00AB7691"/>
    <w:rsid w:val="00AD48F5"/>
    <w:rsid w:val="00AD76D0"/>
    <w:rsid w:val="00AE5830"/>
    <w:rsid w:val="00B02A7B"/>
    <w:rsid w:val="00B0330D"/>
    <w:rsid w:val="00B11CDC"/>
    <w:rsid w:val="00B139F4"/>
    <w:rsid w:val="00B15234"/>
    <w:rsid w:val="00B222EB"/>
    <w:rsid w:val="00B31DF9"/>
    <w:rsid w:val="00B45B72"/>
    <w:rsid w:val="00B52105"/>
    <w:rsid w:val="00B707E4"/>
    <w:rsid w:val="00B77968"/>
    <w:rsid w:val="00B823E3"/>
    <w:rsid w:val="00B856F0"/>
    <w:rsid w:val="00B950FA"/>
    <w:rsid w:val="00BA2420"/>
    <w:rsid w:val="00BA53F1"/>
    <w:rsid w:val="00BB49FD"/>
    <w:rsid w:val="00BB5C9D"/>
    <w:rsid w:val="00BB6530"/>
    <w:rsid w:val="00BC315D"/>
    <w:rsid w:val="00BC5CD9"/>
    <w:rsid w:val="00BD3E20"/>
    <w:rsid w:val="00BE32F4"/>
    <w:rsid w:val="00BF3D98"/>
    <w:rsid w:val="00C03478"/>
    <w:rsid w:val="00C0470B"/>
    <w:rsid w:val="00C079FC"/>
    <w:rsid w:val="00C13F06"/>
    <w:rsid w:val="00C21693"/>
    <w:rsid w:val="00C2392D"/>
    <w:rsid w:val="00C23C18"/>
    <w:rsid w:val="00C31998"/>
    <w:rsid w:val="00C36EEB"/>
    <w:rsid w:val="00C37713"/>
    <w:rsid w:val="00C404B4"/>
    <w:rsid w:val="00C52D22"/>
    <w:rsid w:val="00C54020"/>
    <w:rsid w:val="00C66EF4"/>
    <w:rsid w:val="00C7305C"/>
    <w:rsid w:val="00C8129A"/>
    <w:rsid w:val="00CA6A58"/>
    <w:rsid w:val="00CB0DB8"/>
    <w:rsid w:val="00CD125D"/>
    <w:rsid w:val="00CD3CBB"/>
    <w:rsid w:val="00CD583F"/>
    <w:rsid w:val="00CE1594"/>
    <w:rsid w:val="00CE1A15"/>
    <w:rsid w:val="00CE7B8E"/>
    <w:rsid w:val="00CF29E2"/>
    <w:rsid w:val="00CF3637"/>
    <w:rsid w:val="00CF7D62"/>
    <w:rsid w:val="00D03AA6"/>
    <w:rsid w:val="00D061EC"/>
    <w:rsid w:val="00D06B89"/>
    <w:rsid w:val="00D20985"/>
    <w:rsid w:val="00D218D7"/>
    <w:rsid w:val="00D31FB8"/>
    <w:rsid w:val="00D46B8F"/>
    <w:rsid w:val="00D46EB8"/>
    <w:rsid w:val="00D52E41"/>
    <w:rsid w:val="00D74059"/>
    <w:rsid w:val="00D834BB"/>
    <w:rsid w:val="00D956DF"/>
    <w:rsid w:val="00DA7A7E"/>
    <w:rsid w:val="00DC1610"/>
    <w:rsid w:val="00DC4C25"/>
    <w:rsid w:val="00DC6D07"/>
    <w:rsid w:val="00DD3CBB"/>
    <w:rsid w:val="00DD7F62"/>
    <w:rsid w:val="00DE76AD"/>
    <w:rsid w:val="00DF3D8B"/>
    <w:rsid w:val="00E13ED4"/>
    <w:rsid w:val="00E272DE"/>
    <w:rsid w:val="00E31C60"/>
    <w:rsid w:val="00E31C75"/>
    <w:rsid w:val="00E3294A"/>
    <w:rsid w:val="00E43FB8"/>
    <w:rsid w:val="00E56420"/>
    <w:rsid w:val="00E569A1"/>
    <w:rsid w:val="00E60B14"/>
    <w:rsid w:val="00E67541"/>
    <w:rsid w:val="00E6796D"/>
    <w:rsid w:val="00E71881"/>
    <w:rsid w:val="00E75DE2"/>
    <w:rsid w:val="00E7714C"/>
    <w:rsid w:val="00E77E9A"/>
    <w:rsid w:val="00E82E6F"/>
    <w:rsid w:val="00E83BED"/>
    <w:rsid w:val="00E9398A"/>
    <w:rsid w:val="00EB22D5"/>
    <w:rsid w:val="00EB45A2"/>
    <w:rsid w:val="00EC3F71"/>
    <w:rsid w:val="00EC59C1"/>
    <w:rsid w:val="00ED7865"/>
    <w:rsid w:val="00EF43E4"/>
    <w:rsid w:val="00EF5479"/>
    <w:rsid w:val="00F136D5"/>
    <w:rsid w:val="00F27635"/>
    <w:rsid w:val="00F40B03"/>
    <w:rsid w:val="00F422F0"/>
    <w:rsid w:val="00F46315"/>
    <w:rsid w:val="00F463A7"/>
    <w:rsid w:val="00F54BBE"/>
    <w:rsid w:val="00F66B3C"/>
    <w:rsid w:val="00F755FB"/>
    <w:rsid w:val="00F76F00"/>
    <w:rsid w:val="00F94AF8"/>
    <w:rsid w:val="00FA2A0F"/>
    <w:rsid w:val="00FA7F14"/>
    <w:rsid w:val="00FB34AE"/>
    <w:rsid w:val="00FC569B"/>
    <w:rsid w:val="00FC7194"/>
    <w:rsid w:val="00FD0C17"/>
    <w:rsid w:val="00FD5DD6"/>
    <w:rsid w:val="00FE5C4E"/>
    <w:rsid w:val="00FE71F3"/>
    <w:rsid w:val="00FF10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6801"/>
    <o:shapelayout v:ext="edit">
      <o:idmap v:ext="edit" data="1"/>
    </o:shapelayout>
  </w:shapeDefaults>
  <w:decimalSymbol w:val=","/>
  <w:listSeparator w:val=";"/>
  <w15:docId w15:val="{990A6E4A-A713-49DD-89F5-363B68994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606E2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rsid w:val="00057EFC"/>
    <w:rPr>
      <w:color w:val="0000FF"/>
      <w:u w:val="single"/>
    </w:rPr>
  </w:style>
  <w:style w:type="paragraph" w:styleId="Szvegtrzs2">
    <w:name w:val="Body Text 2"/>
    <w:basedOn w:val="Norml"/>
    <w:link w:val="Szvegtrzs2Char"/>
    <w:uiPriority w:val="99"/>
    <w:rsid w:val="00031AAC"/>
    <w:pPr>
      <w:spacing w:after="0" w:line="240" w:lineRule="auto"/>
    </w:pPr>
    <w:rPr>
      <w:rFonts w:ascii="Arial" w:hAnsi="Arial" w:cs="Arial"/>
      <w:lang w:eastAsia="hu-HU"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24699B"/>
    <w:rPr>
      <w:lang w:eastAsia="en-US"/>
    </w:rPr>
  </w:style>
  <w:style w:type="table" w:styleId="Rcsostblzat">
    <w:name w:val="Table Grid"/>
    <w:basedOn w:val="Normltblzat"/>
    <w:uiPriority w:val="99"/>
    <w:locked/>
    <w:rsid w:val="00C37713"/>
    <w:pPr>
      <w:spacing w:after="200" w:line="276" w:lineRule="auto"/>
    </w:pPr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aszerbekezds1">
    <w:name w:val="Listaszerű bekezdés1"/>
    <w:basedOn w:val="Norml"/>
    <w:uiPriority w:val="99"/>
    <w:rsid w:val="00073CD6"/>
    <w:pPr>
      <w:ind w:left="720"/>
    </w:pPr>
    <w:rPr>
      <w:rFonts w:eastAsia="Times New Roman"/>
    </w:rPr>
  </w:style>
  <w:style w:type="paragraph" w:customStyle="1" w:styleId="Default">
    <w:name w:val="Default"/>
    <w:rsid w:val="0023784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Listaszerbekezds">
    <w:name w:val="List Paragraph"/>
    <w:basedOn w:val="Norml"/>
    <w:uiPriority w:val="99"/>
    <w:qFormat/>
    <w:rsid w:val="008165CC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kormany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1267</Words>
  <Characters>8743</Characters>
  <Application>Microsoft Office Word</Application>
  <DocSecurity>0</DocSecurity>
  <Lines>72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Szám:220-9/2013                                                                                                       8</vt:lpstr>
    </vt:vector>
  </TitlesOfParts>
  <Company>Zaleszentgrót Város Önkormányzata</Company>
  <LinksUpToDate>false</LinksUpToDate>
  <CharactersWithSpaces>9991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Szám:220-9/2013                                                                                                       8</dc:title>
  <dc:creator>Kozmáné Vadász Viktória</dc:creator>
  <cp:lastModifiedBy>Gondos István</cp:lastModifiedBy>
  <cp:revision>8</cp:revision>
  <cp:lastPrinted>2018-04-24T06:02:00Z</cp:lastPrinted>
  <dcterms:created xsi:type="dcterms:W3CDTF">2020-06-17T12:03:00Z</dcterms:created>
  <dcterms:modified xsi:type="dcterms:W3CDTF">2020-06-19T09:29:00Z</dcterms:modified>
</cp:coreProperties>
</file>