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9C5" w:rsidRDefault="00231475" w:rsidP="00B939C5">
      <w:pPr>
        <w:jc w:val="center"/>
        <w:rPr>
          <w:b/>
          <w:sz w:val="28"/>
          <w:szCs w:val="28"/>
        </w:rPr>
      </w:pPr>
      <w:r w:rsidRPr="00B939C5">
        <w:rPr>
          <w:b/>
          <w:sz w:val="28"/>
          <w:szCs w:val="28"/>
        </w:rPr>
        <w:t>Szakvélemény</w:t>
      </w:r>
    </w:p>
    <w:p w:rsidR="00231475" w:rsidRPr="00B939C5" w:rsidRDefault="00231475" w:rsidP="00B939C5">
      <w:pPr>
        <w:jc w:val="center"/>
        <w:rPr>
          <w:b/>
          <w:sz w:val="28"/>
          <w:szCs w:val="28"/>
        </w:rPr>
      </w:pPr>
      <w:r w:rsidRPr="00B939C5">
        <w:rPr>
          <w:b/>
          <w:u w:val="single"/>
        </w:rPr>
        <w:t>Tárgy:</w:t>
      </w:r>
      <w:r w:rsidRPr="00B939C5">
        <w:rPr>
          <w:b/>
        </w:rPr>
        <w:t xml:space="preserve"> Zalaszentgrót, 1848-49-es emlékmű</w:t>
      </w:r>
    </w:p>
    <w:p w:rsidR="00231475" w:rsidRDefault="00231475">
      <w:r w:rsidRPr="00B939C5">
        <w:rPr>
          <w:u w:val="single"/>
        </w:rPr>
        <w:t>Előzmény:</w:t>
      </w:r>
      <w:r>
        <w:t xml:space="preserve"> Zalaszentgrót városát ért viharkár következtében súlyosan megrongálódott az emlékmű, melynek következtében az egyik oldalsó szürke gránit elem lezuhant. A lezuhant elem felső párkányelemei összetörtek, azonban a nagyobb tömb elemek nem sérültek. A zuhanás következtében a gránit tömbön álló sasmadár talapzatának sarkát letörte.</w:t>
      </w:r>
    </w:p>
    <w:p w:rsidR="00231475" w:rsidRDefault="00231475">
      <w:r>
        <w:t xml:space="preserve">Zalaszentgrót város Önkormányzata kérésére az emlékmű helyreállításával kapcsolatban az alábbi szakvéleményt </w:t>
      </w:r>
      <w:r w:rsidR="00EC6FBA">
        <w:t>és lehetséges javaslatokat</w:t>
      </w:r>
      <w:r>
        <w:t xml:space="preserve"> </w:t>
      </w:r>
      <w:r w:rsidR="00EC6FBA">
        <w:t>adjuk:</w:t>
      </w:r>
    </w:p>
    <w:p w:rsidR="00EC6FBA" w:rsidRDefault="00231475" w:rsidP="00231475">
      <w:pPr>
        <w:pStyle w:val="Listaszerbekezds"/>
        <w:numPr>
          <w:ilvl w:val="0"/>
          <w:numId w:val="1"/>
        </w:numPr>
      </w:pPr>
      <w:r w:rsidRPr="00EC6FBA">
        <w:t>javaslat</w:t>
      </w:r>
      <w:r w:rsidRPr="00EC6FBA">
        <w:rPr>
          <w:b/>
        </w:rPr>
        <w:t>:</w:t>
      </w:r>
      <w:r>
        <w:t xml:space="preserve"> </w:t>
      </w:r>
    </w:p>
    <w:p w:rsidR="00231475" w:rsidRDefault="00231475" w:rsidP="00EC6FBA">
      <w:pPr>
        <w:pStyle w:val="Listaszerbekezds"/>
      </w:pPr>
      <w:r>
        <w:t xml:space="preserve"> A parkban elhelyezett </w:t>
      </w:r>
      <w:proofErr w:type="gramStart"/>
      <w:r>
        <w:t>kompozíció</w:t>
      </w:r>
      <w:proofErr w:type="gramEnd"/>
      <w:r>
        <w:t xml:space="preserve"> sérült elemeinek újra gyártása, valamint a helyszínen történő ismételt összeállítása. Mivel a régi rögzítő csapok elgörbültek, így azok eltávolítása és új rozsdamentes csapok kialakítása. A három nagy elem</w:t>
      </w:r>
      <w:r w:rsidR="005E3028">
        <w:t xml:space="preserve"> összefúrása és csapolása, mivel ezek a korábbiakban nem történtek meg, ezért is következett be a káresemény. A helyszín artézi vizének közelsége miatt, amely közvetlenül az emlékmű mögött helyezkedik el, valószínűleg alámosta a betonalapot, így a még álló elemek is elmozdultak egymástól. A középső elem egy támaszponttal van biztosítva, mely kevésnek bizonyult, és statikai </w:t>
      </w:r>
      <w:proofErr w:type="gramStart"/>
      <w:r w:rsidR="005E3028">
        <w:t>problémát</w:t>
      </w:r>
      <w:proofErr w:type="gramEnd"/>
      <w:r w:rsidR="005E3028">
        <w:t xml:space="preserve"> okozott.</w:t>
      </w:r>
    </w:p>
    <w:p w:rsidR="005E3028" w:rsidRDefault="005E3028" w:rsidP="005E3028">
      <w:pPr>
        <w:pStyle w:val="Listaszerbekezds"/>
      </w:pPr>
      <w:r>
        <w:t>Elképzelhető m</w:t>
      </w:r>
      <w:r w:rsidR="00047003">
        <w:t>egoldás a két oldalsó elem tám</w:t>
      </w:r>
      <w:r>
        <w:t>asszal való ellátása a középső elemhez hasonlóan, azonban</w:t>
      </w:r>
      <w:r w:rsidR="00047003">
        <w:t xml:space="preserve"> ez kizárólag hivatásos statikus szakvélemény alapján, mivel a </w:t>
      </w:r>
      <w:proofErr w:type="gramStart"/>
      <w:r w:rsidR="00047003">
        <w:t>kompozíció</w:t>
      </w:r>
      <w:proofErr w:type="gramEnd"/>
      <w:r w:rsidR="00047003">
        <w:t xml:space="preserve"> betonalapja egyértelműen süllyed és elmozdult.</w:t>
      </w:r>
      <w:r w:rsidR="007F77DD">
        <w:t xml:space="preserve"> A középső legmagasabb elem a park irányába egyértelműen dől és balesetveszélyes, mivel a még meglévő oldalsó elemmel nincs összefogatva.</w:t>
      </w:r>
    </w:p>
    <w:p w:rsidR="00047003" w:rsidRDefault="00047003" w:rsidP="005E3028">
      <w:pPr>
        <w:pStyle w:val="Listaszerbekezds"/>
      </w:pPr>
      <w:r>
        <w:t>Szervezetünk, ezért az első javaslatot, csak és kizárólag</w:t>
      </w:r>
      <w:r w:rsidR="007F77DD">
        <w:t xml:space="preserve"> átmeneti megoldásnak javasolja, de nem támogatja.</w:t>
      </w:r>
    </w:p>
    <w:p w:rsidR="00EC6FBA" w:rsidRDefault="00EC6FBA" w:rsidP="005E3028">
      <w:pPr>
        <w:pStyle w:val="Listaszerbekezds"/>
      </w:pPr>
    </w:p>
    <w:p w:rsidR="00EC6FBA" w:rsidRDefault="00047003" w:rsidP="00047003">
      <w:pPr>
        <w:pStyle w:val="Listaszerbekezds"/>
        <w:numPr>
          <w:ilvl w:val="0"/>
          <w:numId w:val="1"/>
        </w:numPr>
      </w:pPr>
      <w:r>
        <w:t>javaslat:</w:t>
      </w:r>
    </w:p>
    <w:p w:rsidR="00047003" w:rsidRDefault="00047003" w:rsidP="00EC6FBA">
      <w:pPr>
        <w:pStyle w:val="Listaszerbekezds"/>
      </w:pPr>
      <w:r>
        <w:t xml:space="preserve"> Az emlékmű teljes elbontása, új betonalap készítése és az emlékmű ismételt felállítása.</w:t>
      </w:r>
    </w:p>
    <w:p w:rsidR="00EC6FBA" w:rsidRDefault="00EC6FBA" w:rsidP="00EC6FBA">
      <w:pPr>
        <w:pStyle w:val="Listaszerbekezds"/>
      </w:pPr>
    </w:p>
    <w:p w:rsidR="00EC6FBA" w:rsidRDefault="00047003" w:rsidP="00047003">
      <w:pPr>
        <w:pStyle w:val="Listaszerbekezds"/>
        <w:numPr>
          <w:ilvl w:val="0"/>
          <w:numId w:val="1"/>
        </w:numPr>
      </w:pPr>
      <w:r>
        <w:t>javaslat:</w:t>
      </w:r>
    </w:p>
    <w:p w:rsidR="00047003" w:rsidRDefault="00047003" w:rsidP="00EC6FBA">
      <w:pPr>
        <w:pStyle w:val="Listaszerbekezds"/>
      </w:pPr>
      <w:r>
        <w:t xml:space="preserve"> Az emlékmű stílusában és hangulatában nem illeszkedik a parkhoz. Egyszerű sírköves munka, mely </w:t>
      </w:r>
      <w:r w:rsidR="00F731CA">
        <w:t>különösebb esztétikai</w:t>
      </w:r>
      <w:bookmarkStart w:id="0" w:name="_GoBack"/>
      <w:bookmarkEnd w:id="0"/>
      <w:r>
        <w:t xml:space="preserve"> értéket nem hordoz. Javasoljuk egy teljesen új, méltó </w:t>
      </w:r>
      <w:proofErr w:type="gramStart"/>
      <w:r>
        <w:t>kompozíció</w:t>
      </w:r>
      <w:proofErr w:type="gramEnd"/>
      <w:r>
        <w:t xml:space="preserve"> létrehozását szobrászművészek és tájépítészek bevonásával és lehetőség szerint új helyszínen történő elhelyezését, hogy a későbbiekben az artézi víz közelsége ne okozzon alámosódási statikai problémákat.</w:t>
      </w:r>
    </w:p>
    <w:p w:rsidR="007F4C4E" w:rsidRDefault="007F4C4E" w:rsidP="007F4C4E">
      <w:pPr>
        <w:pStyle w:val="Listaszerbekezds"/>
      </w:pPr>
    </w:p>
    <w:p w:rsidR="00EC6FBA" w:rsidRDefault="00EC6FBA" w:rsidP="007F4C4E">
      <w:pPr>
        <w:pStyle w:val="Listaszerbekezds"/>
      </w:pPr>
      <w:r>
        <w:t>A szakvélemény részét képezik az emlékmű jelenlegi állapotáról készített fényképfelvételek.</w:t>
      </w:r>
    </w:p>
    <w:p w:rsidR="00EC6FBA" w:rsidRDefault="00EC6FBA" w:rsidP="007F4C4E">
      <w:pPr>
        <w:pStyle w:val="Listaszerbekezds"/>
      </w:pPr>
    </w:p>
    <w:p w:rsidR="007F4C4E" w:rsidRDefault="007F4C4E" w:rsidP="007F4C4E">
      <w:pPr>
        <w:pStyle w:val="Listaszerbekezds"/>
      </w:pPr>
      <w:r>
        <w:t xml:space="preserve">A Villa </w:t>
      </w:r>
      <w:proofErr w:type="spellStart"/>
      <w:r>
        <w:t>Negra</w:t>
      </w:r>
      <w:proofErr w:type="spellEnd"/>
      <w:r>
        <w:t xml:space="preserve"> Művészeti Egyesület szobrász tagjai nyitottak közreműködni az emlékmű kérdésében, amennyiben azt az Önkormányzat szükségesnek tartja.</w:t>
      </w:r>
    </w:p>
    <w:p w:rsidR="007F4C4E" w:rsidRDefault="007F4C4E" w:rsidP="007F4C4E">
      <w:pPr>
        <w:pStyle w:val="Listaszerbekezds"/>
      </w:pPr>
    </w:p>
    <w:p w:rsidR="00EC6FBA" w:rsidRDefault="00EC6FBA" w:rsidP="007F4C4E">
      <w:pPr>
        <w:pStyle w:val="Listaszerbekezds"/>
      </w:pPr>
    </w:p>
    <w:p w:rsidR="00EC6FBA" w:rsidRDefault="00EC6FBA" w:rsidP="007F4C4E">
      <w:pPr>
        <w:pStyle w:val="Listaszerbekezds"/>
      </w:pPr>
      <w:r>
        <w:t>Zalaszentgrót, 2020. 07. 17.</w:t>
      </w:r>
    </w:p>
    <w:p w:rsidR="00EC6FBA" w:rsidRDefault="00EC6FBA" w:rsidP="007F4C4E">
      <w:pPr>
        <w:pStyle w:val="Listaszerbekezds"/>
      </w:pPr>
    </w:p>
    <w:p w:rsidR="00EC6FBA" w:rsidRDefault="00EC6FBA" w:rsidP="007F4C4E">
      <w:pPr>
        <w:pStyle w:val="Listaszerbekezds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Villa </w:t>
      </w:r>
      <w:proofErr w:type="spellStart"/>
      <w:r>
        <w:t>Negra</w:t>
      </w:r>
      <w:proofErr w:type="spellEnd"/>
      <w:r>
        <w:t xml:space="preserve"> Művészeti Egyesület</w:t>
      </w:r>
    </w:p>
    <w:p w:rsidR="00EC6FBA" w:rsidRDefault="00EC6FBA" w:rsidP="007F4C4E">
      <w:pPr>
        <w:pStyle w:val="Listaszerbekezds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Lelkes Márk szobrászművész</w:t>
      </w:r>
    </w:p>
    <w:p w:rsidR="00EC6FBA" w:rsidRDefault="00EC6FBA" w:rsidP="007F4C4E">
      <w:pPr>
        <w:pStyle w:val="Listaszerbekezds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proofErr w:type="gramStart"/>
      <w:r>
        <w:t>az</w:t>
      </w:r>
      <w:proofErr w:type="gramEnd"/>
      <w:r>
        <w:t xml:space="preserve"> egyesület elnöke</w:t>
      </w:r>
    </w:p>
    <w:sectPr w:rsidR="00EC6F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F30E0"/>
    <w:multiLevelType w:val="hybridMultilevel"/>
    <w:tmpl w:val="4838FE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75"/>
    <w:rsid w:val="00047003"/>
    <w:rsid w:val="00231475"/>
    <w:rsid w:val="002A1E55"/>
    <w:rsid w:val="005E3028"/>
    <w:rsid w:val="007F4C4E"/>
    <w:rsid w:val="007F77DD"/>
    <w:rsid w:val="00B939C5"/>
    <w:rsid w:val="00EC6FBA"/>
    <w:rsid w:val="00F7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2352E"/>
  <w15:chartTrackingRefBased/>
  <w15:docId w15:val="{AB9626B7-F1DA-4B95-B59F-0023B74FA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31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321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6</cp:revision>
  <dcterms:created xsi:type="dcterms:W3CDTF">2020-07-17T07:54:00Z</dcterms:created>
  <dcterms:modified xsi:type="dcterms:W3CDTF">2020-07-17T09:03:00Z</dcterms:modified>
</cp:coreProperties>
</file>