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54B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Szám: 1-</w:t>
      </w:r>
      <w:r w:rsidR="00796A4A">
        <w:rPr>
          <w:rFonts w:ascii="Times New Roman" w:hAnsi="Times New Roman" w:cs="Times New Roman"/>
          <w:sz w:val="24"/>
          <w:szCs w:val="24"/>
        </w:rPr>
        <w:t>11/</w:t>
      </w:r>
      <w:r w:rsidRPr="008E4C1E">
        <w:rPr>
          <w:rFonts w:ascii="Times New Roman" w:hAnsi="Times New Roman" w:cs="Times New Roman"/>
          <w:sz w:val="24"/>
          <w:szCs w:val="24"/>
        </w:rPr>
        <w:t>20</w:t>
      </w:r>
      <w:r w:rsidR="008F0AE4" w:rsidRPr="008E4C1E">
        <w:rPr>
          <w:rFonts w:ascii="Times New Roman" w:hAnsi="Times New Roman" w:cs="Times New Roman"/>
          <w:sz w:val="24"/>
          <w:szCs w:val="24"/>
        </w:rPr>
        <w:t>20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796A4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061D5">
        <w:rPr>
          <w:rFonts w:ascii="Times New Roman" w:hAnsi="Times New Roman" w:cs="Times New Roman"/>
          <w:sz w:val="24"/>
          <w:szCs w:val="24"/>
        </w:rPr>
        <w:t xml:space="preserve"> </w:t>
      </w:r>
      <w:r w:rsidR="001B3165">
        <w:rPr>
          <w:rFonts w:ascii="Times New Roman" w:hAnsi="Times New Roman" w:cs="Times New Roman"/>
          <w:sz w:val="24"/>
          <w:szCs w:val="24"/>
        </w:rPr>
        <w:t xml:space="preserve">  </w:t>
      </w:r>
      <w:r w:rsidR="001E5F36">
        <w:rPr>
          <w:rFonts w:ascii="Times New Roman" w:hAnsi="Times New Roman" w:cs="Times New Roman"/>
          <w:sz w:val="24"/>
          <w:szCs w:val="24"/>
        </w:rPr>
        <w:t xml:space="preserve"> 5</w:t>
      </w:r>
      <w:r w:rsidR="00796A4A">
        <w:rPr>
          <w:rFonts w:ascii="Times New Roman" w:hAnsi="Times New Roman" w:cs="Times New Roman"/>
          <w:sz w:val="24"/>
          <w:szCs w:val="24"/>
        </w:rPr>
        <w:t xml:space="preserve">. </w:t>
      </w:r>
      <w:r w:rsidR="0037054B" w:rsidRPr="008E4C1E">
        <w:rPr>
          <w:rFonts w:ascii="Times New Roman" w:hAnsi="Times New Roman" w:cs="Times New Roman"/>
          <w:sz w:val="24"/>
          <w:szCs w:val="24"/>
        </w:rPr>
        <w:t xml:space="preserve">sz. napirendi pont </w:t>
      </w:r>
    </w:p>
    <w:p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B661F0" w:rsidRPr="00687DD6" w:rsidRDefault="00B661F0" w:rsidP="008E4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DD6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B661F0" w:rsidRPr="00687DD6" w:rsidRDefault="00B661F0" w:rsidP="008E4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DD6">
        <w:rPr>
          <w:rFonts w:ascii="Times New Roman" w:hAnsi="Times New Roman" w:cs="Times New Roman"/>
          <w:b/>
          <w:sz w:val="24"/>
          <w:szCs w:val="24"/>
        </w:rPr>
        <w:t>20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20</w:t>
      </w:r>
      <w:r w:rsidRPr="00687D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október</w:t>
      </w:r>
      <w:r w:rsidRPr="00687DD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9</w:t>
      </w:r>
      <w:r w:rsidRPr="00687DD6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</w:rPr>
        <w:t>Tárgy: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D6169A" w:rsidRPr="008E4C1E">
        <w:rPr>
          <w:rFonts w:ascii="Times New Roman" w:hAnsi="Times New Roman" w:cs="Times New Roman"/>
          <w:sz w:val="24"/>
          <w:szCs w:val="24"/>
        </w:rPr>
        <w:t>Dön</w:t>
      </w:r>
      <w:r w:rsidR="000E1BC4">
        <w:rPr>
          <w:rFonts w:ascii="Times New Roman" w:hAnsi="Times New Roman" w:cs="Times New Roman"/>
          <w:sz w:val="24"/>
          <w:szCs w:val="24"/>
        </w:rPr>
        <w:t>tés városi</w:t>
      </w:r>
      <w:r w:rsidR="0051414B">
        <w:rPr>
          <w:rFonts w:ascii="Times New Roman" w:hAnsi="Times New Roman" w:cs="Times New Roman"/>
          <w:sz w:val="24"/>
          <w:szCs w:val="24"/>
        </w:rPr>
        <w:t xml:space="preserve"> beruházásokról</w:t>
      </w:r>
      <w:r w:rsidR="005C4A80">
        <w:rPr>
          <w:rFonts w:ascii="Times New Roman" w:hAnsi="Times New Roman" w:cs="Times New Roman"/>
          <w:sz w:val="24"/>
          <w:szCs w:val="24"/>
        </w:rPr>
        <w:t xml:space="preserve"> és felújításokról</w:t>
      </w:r>
    </w:p>
    <w:p w:rsidR="00687DD6" w:rsidRPr="008E4C1E" w:rsidRDefault="00687DD6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F0AE4" w:rsidRPr="008E4C1E" w:rsidRDefault="008F0AE4" w:rsidP="008E4C1E">
      <w:pPr>
        <w:pStyle w:val="Nincstrkz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8574B" w:rsidRDefault="008F0AE4" w:rsidP="006E5A49">
      <w:pPr>
        <w:pStyle w:val="Nincstrkz"/>
        <w:spacing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4A2363">
        <w:rPr>
          <w:rFonts w:ascii="Times New Roman" w:hAnsi="Times New Roman" w:cs="Times New Roman"/>
          <w:sz w:val="24"/>
          <w:szCs w:val="24"/>
        </w:rPr>
        <w:t xml:space="preserve">Képviselő-testülete 2020. június 26-i rendes, nyilvános ülésén döntött az önkormányzat 2020. évi költségvetéséről szóló 3/2020. (II. 14.) számú rendeletének (továbbiakban költségvetési rendelet) módosításáról. A módosítás tartalmazza többek között a 2020. évi </w:t>
      </w:r>
      <w:r w:rsidR="0018574B">
        <w:rPr>
          <w:rFonts w:ascii="Times New Roman" w:hAnsi="Times New Roman" w:cs="Times New Roman"/>
          <w:sz w:val="24"/>
          <w:szCs w:val="24"/>
        </w:rPr>
        <w:t xml:space="preserve">városi beruházások, dologi (karbantartási), valamint a </w:t>
      </w:r>
      <w:r w:rsidR="004A2363">
        <w:rPr>
          <w:rFonts w:ascii="Times New Roman" w:hAnsi="Times New Roman" w:cs="Times New Roman"/>
          <w:sz w:val="24"/>
          <w:szCs w:val="24"/>
        </w:rPr>
        <w:t xml:space="preserve">városrészi keretek működési és fejlesztési kereteinek zárolását. </w:t>
      </w:r>
    </w:p>
    <w:p w:rsidR="004A2363" w:rsidRDefault="0018574B" w:rsidP="006E5A49">
      <w:pPr>
        <w:pStyle w:val="Nincstrkz"/>
        <w:spacing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zárolt és felhasználható beruházási kiadásait a költségvetési rendelet 4. számú melléklete tartalmazza. </w:t>
      </w:r>
      <w:r w:rsidR="004A236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városrészek </w:t>
      </w:r>
      <w:r w:rsidR="004A2363">
        <w:rPr>
          <w:rFonts w:ascii="Times New Roman" w:hAnsi="Times New Roman" w:cs="Times New Roman"/>
          <w:sz w:val="24"/>
          <w:szCs w:val="24"/>
        </w:rPr>
        <w:t>zárolt és a felhasználható működési és fejlesztési kerete</w:t>
      </w:r>
      <w:r>
        <w:rPr>
          <w:rFonts w:ascii="Times New Roman" w:hAnsi="Times New Roman" w:cs="Times New Roman"/>
          <w:sz w:val="24"/>
          <w:szCs w:val="24"/>
        </w:rPr>
        <w:t>it</w:t>
      </w:r>
      <w:r w:rsidR="004A2363">
        <w:rPr>
          <w:rFonts w:ascii="Times New Roman" w:hAnsi="Times New Roman" w:cs="Times New Roman"/>
          <w:sz w:val="24"/>
          <w:szCs w:val="24"/>
        </w:rPr>
        <w:t xml:space="preserve"> a költségvetési rendelet 11. számú melléklete tartalmazza.</w:t>
      </w:r>
      <w:r w:rsidR="00A76A39">
        <w:rPr>
          <w:rFonts w:ascii="Times New Roman" w:hAnsi="Times New Roman" w:cs="Times New Roman"/>
          <w:sz w:val="24"/>
          <w:szCs w:val="24"/>
        </w:rPr>
        <w:t xml:space="preserve"> valamint ezen módosítás rendelkezik továbbá arról, hogy a </w:t>
      </w:r>
      <w:r w:rsidR="00A76A39" w:rsidRPr="00B937A3">
        <w:rPr>
          <w:rFonts w:ascii="Times New Roman" w:eastAsia="Times New Roman" w:hAnsi="Times New Roman" w:cs="Times New Roman"/>
          <w:bCs/>
          <w:sz w:val="24"/>
          <w:szCs w:val="24"/>
        </w:rPr>
        <w:t>kiadási előirányzatok zárolásának feloldására az önkormányzat költségvetési helyzetének függvényében kerülhet sor a polgármester engedélyével, amelyről a képviselő-testület részére testületi ülésen számol be.</w:t>
      </w:r>
    </w:p>
    <w:p w:rsidR="004A2363" w:rsidRDefault="004A2363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2DE" w:rsidRPr="000A1244" w:rsidRDefault="009612DE" w:rsidP="009612DE">
      <w:pPr>
        <w:shd w:val="clear" w:color="auto" w:fill="FFFFFF"/>
        <w:spacing w:after="0" w:line="310" w:lineRule="atLeast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Az államháztartásról szóló törvény végrehajtásáról szóló 368/2011. (XII. 31.) Kormányrendelet 24. §. (1). b. </w:t>
      </w:r>
      <w:proofErr w:type="spellStart"/>
      <w:r>
        <w:rPr>
          <w:rFonts w:ascii="Times New Roman" w:hAnsi="Times New Roman" w:cs="Times New Roman"/>
          <w:sz w:val="24"/>
          <w:szCs w:val="24"/>
        </w:rPr>
        <w:t>ba</w:t>
      </w:r>
      <w:proofErr w:type="spellEnd"/>
      <w:r>
        <w:rPr>
          <w:rFonts w:ascii="Times New Roman" w:hAnsi="Times New Roman" w:cs="Times New Roman"/>
          <w:sz w:val="24"/>
          <w:szCs w:val="24"/>
        </w:rPr>
        <w:t>. pontja alapján 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h</w:t>
      </w:r>
      <w:r w:rsidRPr="000A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elyi önkormányzat költségvetési bevételi előirányzatai és költségvetési kiadási előirányzatai között kell megtervezni </w:t>
      </w:r>
      <w:r w:rsidRPr="000A12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helyi önkormányzat költségvetési kiadásait, így különösen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A12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helyi önkormányzat nevében végzett beruházások, felújítások kiadásait 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eruházásonként, felújításonként.</w:t>
      </w:r>
    </w:p>
    <w:p w:rsidR="009612DE" w:rsidRDefault="009612DE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A49" w:rsidRDefault="006E5A49" w:rsidP="00E20F97">
      <w:pPr>
        <w:pStyle w:val="Nincstrkz"/>
        <w:spacing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 iparűzési adóbevételei a várakozásoknak megfelelően alakulnak, és így lehetőség nyílt a költségvetési rendeletben zárolt összegek közül néhány tétel felszabadítására. A felszabadítás azon összegeket érinti, amelyek a város fejlődése szempontjából kiemelt fontosságúak.</w:t>
      </w:r>
    </w:p>
    <w:p w:rsidR="006E5A49" w:rsidRDefault="006E5A49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363" w:rsidRDefault="009612DE" w:rsidP="001E1104">
      <w:pPr>
        <w:pStyle w:val="Nincstrkz"/>
        <w:spacing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Városi Sportcsarnok több városi rendezvénynek biztosít helyszínt. Többek között </w:t>
      </w:r>
      <w:r w:rsidR="001E1104">
        <w:rPr>
          <w:rFonts w:ascii="Times New Roman" w:hAnsi="Times New Roman" w:cs="Times New Roman"/>
          <w:sz w:val="24"/>
          <w:szCs w:val="24"/>
        </w:rPr>
        <w:t xml:space="preserve">sportrendezvények (kézilabda- </w:t>
      </w:r>
      <w:proofErr w:type="gramStart"/>
      <w:r w:rsidR="001E1104">
        <w:rPr>
          <w:rFonts w:ascii="Times New Roman" w:hAnsi="Times New Roman" w:cs="Times New Roman"/>
          <w:sz w:val="24"/>
          <w:szCs w:val="24"/>
        </w:rPr>
        <w:t>futball meccsek</w:t>
      </w:r>
      <w:proofErr w:type="gramEnd"/>
      <w:r w:rsidR="001E1104">
        <w:rPr>
          <w:rFonts w:ascii="Times New Roman" w:hAnsi="Times New Roman" w:cs="Times New Roman"/>
          <w:sz w:val="24"/>
          <w:szCs w:val="24"/>
        </w:rPr>
        <w:t>)</w:t>
      </w:r>
      <w:r w:rsidR="00CD2D2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E1104">
        <w:rPr>
          <w:rFonts w:ascii="Times New Roman" w:hAnsi="Times New Roman" w:cs="Times New Roman"/>
          <w:sz w:val="24"/>
          <w:szCs w:val="24"/>
        </w:rPr>
        <w:t>iskolai tanévnyitó és tanévzárók, farsangi rendezvények, karácsonyi rendezvények. A rendezvények hangosítását szolgáló jelenlegi rendszer elöregedett, időszerűvé vált a korszerűsítése, cseréje.</w:t>
      </w:r>
    </w:p>
    <w:p w:rsidR="001E1104" w:rsidRDefault="001E1104" w:rsidP="001E1104">
      <w:pPr>
        <w:pStyle w:val="Nincstrkz"/>
        <w:spacing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Zalaszentgrót Város Önkormányzata a 2020.</w:t>
      </w:r>
      <w:r w:rsidR="000D03CF">
        <w:rPr>
          <w:rFonts w:ascii="Times New Roman" w:hAnsi="Times New Roman" w:cs="Times New Roman"/>
          <w:sz w:val="24"/>
          <w:szCs w:val="24"/>
        </w:rPr>
        <w:t xml:space="preserve"> évi költségvetési rendelete a beruházási kiadások között szerepelteti az új hangosító rendszer finanszírozását. A költségvetési rendelet júniusi módosításában a hangosításra fordítandó összeg zárolásra került. </w:t>
      </w:r>
      <w:r w:rsidR="00284397">
        <w:rPr>
          <w:rFonts w:ascii="Times New Roman" w:hAnsi="Times New Roman" w:cs="Times New Roman"/>
          <w:sz w:val="24"/>
          <w:szCs w:val="24"/>
        </w:rPr>
        <w:t>Az Önkormányzat bevételeinek jelenlegi állása alapján lehetőség van a fenti beruházás megvalósítására, melynek összege a beérkezett ár</w:t>
      </w:r>
      <w:r w:rsidR="0018574B">
        <w:rPr>
          <w:rFonts w:ascii="Times New Roman" w:hAnsi="Times New Roman" w:cs="Times New Roman"/>
          <w:sz w:val="24"/>
          <w:szCs w:val="24"/>
        </w:rPr>
        <w:t>ajánlat alapján: nettó 758.400</w:t>
      </w:r>
      <w:r w:rsidR="00284397">
        <w:rPr>
          <w:rFonts w:ascii="Times New Roman" w:hAnsi="Times New Roman" w:cs="Times New Roman"/>
          <w:sz w:val="24"/>
          <w:szCs w:val="24"/>
        </w:rPr>
        <w:t>,- Ft. A beruházás finanszírozására a költségvetési rendeletben rendelkezésre álló z</w:t>
      </w:r>
      <w:r w:rsidR="0018574B">
        <w:rPr>
          <w:rFonts w:ascii="Times New Roman" w:hAnsi="Times New Roman" w:cs="Times New Roman"/>
          <w:sz w:val="24"/>
          <w:szCs w:val="24"/>
        </w:rPr>
        <w:t>árolt összegből bruttó 964.000,-</w:t>
      </w:r>
      <w:r w:rsidR="00284397">
        <w:rPr>
          <w:rFonts w:ascii="Times New Roman" w:hAnsi="Times New Roman" w:cs="Times New Roman"/>
          <w:sz w:val="24"/>
          <w:szCs w:val="24"/>
        </w:rPr>
        <w:t xml:space="preserve"> Ft-ot indokolt felszabadítani.</w:t>
      </w:r>
    </w:p>
    <w:p w:rsidR="001E1104" w:rsidRDefault="001E1104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FB7" w:rsidRDefault="00284397" w:rsidP="008A63E3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</w:t>
      </w:r>
      <w:r w:rsidR="004E2871">
        <w:rPr>
          <w:rFonts w:ascii="Times New Roman" w:hAnsi="Times New Roman" w:cs="Times New Roman"/>
          <w:sz w:val="24"/>
          <w:szCs w:val="24"/>
        </w:rPr>
        <w:t>ros Önkormányzata területén az A</w:t>
      </w:r>
      <w:r>
        <w:rPr>
          <w:rFonts w:ascii="Times New Roman" w:hAnsi="Times New Roman" w:cs="Times New Roman"/>
          <w:sz w:val="24"/>
          <w:szCs w:val="24"/>
        </w:rPr>
        <w:t>ranyod városrészt Csáford városrésszel összekötő több zártkerti gazdasági és lakóingatlan megközelítését szolgáló</w:t>
      </w:r>
      <w:r w:rsidR="00893521">
        <w:rPr>
          <w:rFonts w:ascii="Times New Roman" w:hAnsi="Times New Roman" w:cs="Times New Roman"/>
          <w:sz w:val="24"/>
          <w:szCs w:val="24"/>
        </w:rPr>
        <w:t xml:space="preserve"> Szélmente sor, azaz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3521">
        <w:rPr>
          <w:rFonts w:ascii="Times New Roman" w:hAnsi="Times New Roman" w:cs="Times New Roman"/>
          <w:sz w:val="24"/>
          <w:szCs w:val="24"/>
        </w:rPr>
        <w:t>a Zalaszentgrót külterület 010232 és a Zalaszentgrót külterület 010234/16 hrsz.-ú kivett közút</w:t>
      </w:r>
      <w:r w:rsidR="004E2871">
        <w:rPr>
          <w:rFonts w:ascii="Times New Roman" w:hAnsi="Times New Roman" w:cs="Times New Roman"/>
          <w:sz w:val="24"/>
          <w:szCs w:val="24"/>
        </w:rPr>
        <w:t xml:space="preserve"> állapotára több lakossági panasz érkezett Hivatalunkhoz. Az út állapota nagyon rossz volt, a rajta való közlekedés szinte lehetetlen. Az utat használó zalaszentgróti lakosok összefogásával </w:t>
      </w:r>
      <w:r w:rsidR="00D74FB7">
        <w:rPr>
          <w:rFonts w:ascii="Times New Roman" w:hAnsi="Times New Roman" w:cs="Times New Roman"/>
          <w:sz w:val="24"/>
          <w:szCs w:val="24"/>
        </w:rPr>
        <w:t>az út karbantartása megtört</w:t>
      </w:r>
      <w:r w:rsidR="0018574B">
        <w:rPr>
          <w:rFonts w:ascii="Times New Roman" w:hAnsi="Times New Roman" w:cs="Times New Roman"/>
          <w:sz w:val="24"/>
          <w:szCs w:val="24"/>
        </w:rPr>
        <w:t>ént meleg aszfaltos kátyúzással, amely az Önkormányzat számár</w:t>
      </w:r>
      <w:r w:rsidR="00D441FE">
        <w:rPr>
          <w:rFonts w:ascii="Times New Roman" w:hAnsi="Times New Roman" w:cs="Times New Roman"/>
          <w:sz w:val="24"/>
          <w:szCs w:val="24"/>
        </w:rPr>
        <w:t>a</w:t>
      </w:r>
      <w:r w:rsidR="0018574B">
        <w:rPr>
          <w:rFonts w:ascii="Times New Roman" w:hAnsi="Times New Roman" w:cs="Times New Roman"/>
          <w:sz w:val="24"/>
          <w:szCs w:val="24"/>
        </w:rPr>
        <w:t xml:space="preserve"> a bruttó 2.540.000,- Ft kiadást jelent. Ez a kiadás a jelenlegi költségvetési rendelet zárolt karbantartási keretéből a közutak, hidak karbantartására előirányzott bruttó 2.131.000,- Ft összeg f</w:t>
      </w:r>
      <w:r w:rsidR="008A63E3">
        <w:rPr>
          <w:rFonts w:ascii="Times New Roman" w:hAnsi="Times New Roman" w:cs="Times New Roman"/>
          <w:sz w:val="24"/>
          <w:szCs w:val="24"/>
        </w:rPr>
        <w:t>elszabadításával és a</w:t>
      </w:r>
      <w:r w:rsidR="0018574B">
        <w:rPr>
          <w:rFonts w:ascii="Times New Roman" w:hAnsi="Times New Roman" w:cs="Times New Roman"/>
          <w:sz w:val="24"/>
          <w:szCs w:val="24"/>
        </w:rPr>
        <w:t xml:space="preserve"> szakértői, műszaki ellenőri kö</w:t>
      </w:r>
      <w:r w:rsidR="008A63E3">
        <w:rPr>
          <w:rFonts w:ascii="Times New Roman" w:hAnsi="Times New Roman" w:cs="Times New Roman"/>
          <w:sz w:val="24"/>
          <w:szCs w:val="24"/>
        </w:rPr>
        <w:t xml:space="preserve">ltségek zárolt részének bruttó 409.000,- Ft összeg felszabadításával és átcsoportosításával finanszírozható. </w:t>
      </w:r>
    </w:p>
    <w:p w:rsidR="00893521" w:rsidRPr="000A1244" w:rsidRDefault="00893521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363" w:rsidRDefault="006C1F0A" w:rsidP="006E5A49">
      <w:pPr>
        <w:pStyle w:val="Nincstrkz"/>
        <w:spacing w:line="276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tanácsadó testületi tagokkal egyeztetésre kerültek a 2020. évben a városrészekben elvégzendő beruházások és felújítási feladatok. Néhány beruházáshoz és felújításhoz már árajánlattal rendelkezünk, a többi ajánlatkérés folyamatban van.</w:t>
      </w:r>
    </w:p>
    <w:p w:rsidR="006C1F0A" w:rsidRDefault="006C1F0A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alábbiakban részletezésre kerülnek a városrészekben elvégzendő feladatok.</w:t>
      </w:r>
    </w:p>
    <w:p w:rsidR="006C1F0A" w:rsidRDefault="006C1F0A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F0A" w:rsidRPr="00030F20" w:rsidRDefault="006C1F0A" w:rsidP="006C1F0A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F20">
        <w:rPr>
          <w:rFonts w:ascii="Times New Roman" w:hAnsi="Times New Roman" w:cs="Times New Roman"/>
          <w:b/>
          <w:sz w:val="24"/>
          <w:szCs w:val="24"/>
        </w:rPr>
        <w:t>Aranyod városrész</w:t>
      </w:r>
    </w:p>
    <w:p w:rsidR="00030F20" w:rsidRDefault="00030F20" w:rsidP="00030F20">
      <w:pPr>
        <w:pStyle w:val="Nincstrkz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1353D" w:rsidRDefault="0041353D" w:rsidP="0041353D">
      <w:pPr>
        <w:pStyle w:val="Nincstrkz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Deák Ferenc utcában csapadékvíz elvezetését szolgáló </w:t>
      </w:r>
      <w:r w:rsidR="00A76A39">
        <w:rPr>
          <w:rFonts w:ascii="Times New Roman" w:hAnsi="Times New Roman" w:cs="Times New Roman"/>
          <w:sz w:val="24"/>
          <w:szCs w:val="24"/>
        </w:rPr>
        <w:t xml:space="preserve">8 db </w:t>
      </w:r>
      <w:r>
        <w:rPr>
          <w:rFonts w:ascii="Times New Roman" w:hAnsi="Times New Roman" w:cs="Times New Roman"/>
          <w:sz w:val="24"/>
          <w:szCs w:val="24"/>
        </w:rPr>
        <w:t>folyók</w:t>
      </w:r>
      <w:r w:rsidR="00A76A39">
        <w:rPr>
          <w:rFonts w:ascii="Times New Roman" w:hAnsi="Times New Roman" w:cs="Times New Roman"/>
          <w:sz w:val="24"/>
          <w:szCs w:val="24"/>
        </w:rPr>
        <w:t>a megépítése</w:t>
      </w:r>
      <w:r>
        <w:rPr>
          <w:rFonts w:ascii="Times New Roman" w:hAnsi="Times New Roman" w:cs="Times New Roman"/>
          <w:sz w:val="24"/>
          <w:szCs w:val="24"/>
        </w:rPr>
        <w:t>. A beruházás összege</w:t>
      </w:r>
      <w:r w:rsidR="00A76A39">
        <w:rPr>
          <w:rFonts w:ascii="Times New Roman" w:hAnsi="Times New Roman" w:cs="Times New Roman"/>
          <w:sz w:val="24"/>
          <w:szCs w:val="24"/>
        </w:rPr>
        <w:t xml:space="preserve"> a beérkezett árajánlat </w:t>
      </w:r>
      <w:r w:rsidR="008C2EA6">
        <w:rPr>
          <w:rFonts w:ascii="Times New Roman" w:hAnsi="Times New Roman" w:cs="Times New Roman"/>
          <w:sz w:val="24"/>
          <w:szCs w:val="24"/>
        </w:rPr>
        <w:t>alapján</w:t>
      </w:r>
      <w:r>
        <w:rPr>
          <w:rFonts w:ascii="Times New Roman" w:hAnsi="Times New Roman" w:cs="Times New Roman"/>
          <w:sz w:val="24"/>
          <w:szCs w:val="24"/>
        </w:rPr>
        <w:t>: bruttó 255.080,- Ft.</w:t>
      </w:r>
    </w:p>
    <w:p w:rsidR="00030F20" w:rsidRDefault="00030F20" w:rsidP="00030F20">
      <w:pPr>
        <w:pStyle w:val="Nincstrkz"/>
        <w:spacing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1353D" w:rsidRDefault="00030F20" w:rsidP="0041353D">
      <w:pPr>
        <w:pStyle w:val="Nincstrkz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Víztározó utcában két villanyoszlop közötti vízelvezető árok kialakítása 25 m hosszan. A beruházás bruttó összege</w:t>
      </w:r>
      <w:r w:rsidR="008C2EA6">
        <w:rPr>
          <w:rFonts w:ascii="Times New Roman" w:hAnsi="Times New Roman" w:cs="Times New Roman"/>
          <w:sz w:val="24"/>
          <w:szCs w:val="24"/>
        </w:rPr>
        <w:t xml:space="preserve"> a beérkezett árajánlat alapján</w:t>
      </w:r>
      <w:r>
        <w:rPr>
          <w:rFonts w:ascii="Times New Roman" w:hAnsi="Times New Roman" w:cs="Times New Roman"/>
          <w:sz w:val="24"/>
          <w:szCs w:val="24"/>
        </w:rPr>
        <w:t>: 546.101,- Ft.</w:t>
      </w:r>
      <w:r w:rsidR="004062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F20" w:rsidRDefault="00030F20" w:rsidP="00030F20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F20" w:rsidRDefault="00030F20" w:rsidP="00030F20">
      <w:pPr>
        <w:pStyle w:val="Nincstrkz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beruházások</w:t>
      </w:r>
      <w:r w:rsidR="00C865D3">
        <w:rPr>
          <w:rFonts w:ascii="Times New Roman" w:hAnsi="Times New Roman" w:cs="Times New Roman"/>
          <w:sz w:val="24"/>
          <w:szCs w:val="24"/>
        </w:rPr>
        <w:t xml:space="preserve"> ö</w:t>
      </w:r>
      <w:r w:rsidR="008C2EA6">
        <w:rPr>
          <w:rFonts w:ascii="Times New Roman" w:hAnsi="Times New Roman" w:cs="Times New Roman"/>
          <w:sz w:val="24"/>
          <w:szCs w:val="24"/>
        </w:rPr>
        <w:t>sszértéke bruttó: 801.181,- Ft,</w:t>
      </w:r>
      <w:r w:rsidR="00C865D3">
        <w:rPr>
          <w:rFonts w:ascii="Times New Roman" w:hAnsi="Times New Roman" w:cs="Times New Roman"/>
          <w:sz w:val="24"/>
          <w:szCs w:val="24"/>
        </w:rPr>
        <w:t xml:space="preserve"> melyre </w:t>
      </w:r>
      <w:r>
        <w:rPr>
          <w:rFonts w:ascii="Times New Roman" w:hAnsi="Times New Roman" w:cs="Times New Roman"/>
          <w:sz w:val="24"/>
          <w:szCs w:val="24"/>
        </w:rPr>
        <w:t>a v</w:t>
      </w:r>
      <w:r w:rsidR="00C865D3">
        <w:rPr>
          <w:rFonts w:ascii="Times New Roman" w:hAnsi="Times New Roman" w:cs="Times New Roman"/>
          <w:sz w:val="24"/>
          <w:szCs w:val="24"/>
        </w:rPr>
        <w:t>árosrész felhasználható felújítási</w:t>
      </w:r>
      <w:r w:rsidR="00130EA1">
        <w:rPr>
          <w:rFonts w:ascii="Times New Roman" w:hAnsi="Times New Roman" w:cs="Times New Roman"/>
          <w:sz w:val="24"/>
          <w:szCs w:val="24"/>
        </w:rPr>
        <w:t xml:space="preserve"> céltartaléka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5D3">
        <w:rPr>
          <w:rFonts w:ascii="Times New Roman" w:hAnsi="Times New Roman" w:cs="Times New Roman"/>
          <w:sz w:val="24"/>
          <w:szCs w:val="24"/>
        </w:rPr>
        <w:t xml:space="preserve">(785.000,- Ft.) biztosít részben fedezetet. </w:t>
      </w:r>
      <w:r w:rsidR="008C2EA6">
        <w:rPr>
          <w:rFonts w:ascii="Times New Roman" w:hAnsi="Times New Roman" w:cs="Times New Roman"/>
          <w:sz w:val="24"/>
          <w:szCs w:val="24"/>
        </w:rPr>
        <w:t xml:space="preserve">A teljes finanszírozáshoz </w:t>
      </w:r>
      <w:r w:rsidR="00130EA1">
        <w:rPr>
          <w:rFonts w:ascii="Times New Roman" w:hAnsi="Times New Roman" w:cs="Times New Roman"/>
          <w:sz w:val="24"/>
          <w:szCs w:val="24"/>
        </w:rPr>
        <w:t>a zárolt felújítási céltartalékából</w:t>
      </w:r>
      <w:r w:rsidR="00C865D3">
        <w:rPr>
          <w:rFonts w:ascii="Times New Roman" w:hAnsi="Times New Roman" w:cs="Times New Roman"/>
          <w:sz w:val="24"/>
          <w:szCs w:val="24"/>
        </w:rPr>
        <w:t xml:space="preserve"> </w:t>
      </w:r>
      <w:r w:rsidR="008C2EA6">
        <w:rPr>
          <w:rFonts w:ascii="Times New Roman" w:hAnsi="Times New Roman" w:cs="Times New Roman"/>
          <w:sz w:val="24"/>
          <w:szCs w:val="24"/>
        </w:rPr>
        <w:t>indokolt felszabadítani 17.000,- Ft-ot</w:t>
      </w:r>
      <w:r w:rsidR="00C865D3">
        <w:rPr>
          <w:rFonts w:ascii="Times New Roman" w:hAnsi="Times New Roman" w:cs="Times New Roman"/>
          <w:sz w:val="24"/>
          <w:szCs w:val="24"/>
        </w:rPr>
        <w:t>.</w:t>
      </w:r>
    </w:p>
    <w:p w:rsidR="008C2EA6" w:rsidRDefault="008C2EA6" w:rsidP="00030F20">
      <w:pPr>
        <w:pStyle w:val="Nincstrkz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030F20" w:rsidRPr="007C234A" w:rsidRDefault="0040620D" w:rsidP="00C865D3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34A">
        <w:rPr>
          <w:rFonts w:ascii="Times New Roman" w:hAnsi="Times New Roman" w:cs="Times New Roman"/>
          <w:b/>
          <w:sz w:val="24"/>
          <w:szCs w:val="24"/>
        </w:rPr>
        <w:t>Csáford városrész</w:t>
      </w:r>
    </w:p>
    <w:p w:rsidR="0040620D" w:rsidRDefault="0040620D" w:rsidP="0040620D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20D" w:rsidRDefault="0040620D" w:rsidP="0040620D">
      <w:pPr>
        <w:pStyle w:val="Nincstrkz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Petőszegi utcában Csáfordi patak árkolás. A karbantartási munka bruttó összege</w:t>
      </w:r>
      <w:r w:rsidR="008C2EA6">
        <w:rPr>
          <w:rFonts w:ascii="Times New Roman" w:hAnsi="Times New Roman" w:cs="Times New Roman"/>
          <w:sz w:val="24"/>
          <w:szCs w:val="24"/>
        </w:rPr>
        <w:t xml:space="preserve"> a beérkezett árajánlat alapján:1.079.500,- Ft.</w:t>
      </w:r>
    </w:p>
    <w:p w:rsidR="007C234A" w:rsidRDefault="007C234A" w:rsidP="007C234A">
      <w:pPr>
        <w:pStyle w:val="Nincstrkz"/>
        <w:spacing w:line="276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40620D" w:rsidRDefault="0040620D" w:rsidP="007C234A">
      <w:pPr>
        <w:pStyle w:val="Nincstrkz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feladat finanszírozására a </w:t>
      </w:r>
      <w:r w:rsidR="008C2EA6">
        <w:rPr>
          <w:rFonts w:ascii="Times New Roman" w:hAnsi="Times New Roman" w:cs="Times New Roman"/>
          <w:sz w:val="24"/>
          <w:szCs w:val="24"/>
        </w:rPr>
        <w:t xml:space="preserve">zárolt működési keretből a 1.079.500,- Ft </w:t>
      </w:r>
      <w:r>
        <w:rPr>
          <w:rFonts w:ascii="Times New Roman" w:hAnsi="Times New Roman" w:cs="Times New Roman"/>
          <w:sz w:val="24"/>
          <w:szCs w:val="24"/>
        </w:rPr>
        <w:t>összeg</w:t>
      </w:r>
      <w:r w:rsidR="008C2EA6">
        <w:rPr>
          <w:rFonts w:ascii="Times New Roman" w:hAnsi="Times New Roman" w:cs="Times New Roman"/>
          <w:sz w:val="24"/>
          <w:szCs w:val="24"/>
        </w:rPr>
        <w:t>et indokolt felszabadítani.</w:t>
      </w:r>
    </w:p>
    <w:p w:rsidR="007C234A" w:rsidRDefault="007C234A" w:rsidP="007C234A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34A" w:rsidRPr="007C234A" w:rsidRDefault="007C234A" w:rsidP="007C234A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34A">
        <w:rPr>
          <w:rFonts w:ascii="Times New Roman" w:hAnsi="Times New Roman" w:cs="Times New Roman"/>
          <w:b/>
          <w:sz w:val="24"/>
          <w:szCs w:val="24"/>
        </w:rPr>
        <w:t>Zalakoppány városrész</w:t>
      </w:r>
    </w:p>
    <w:p w:rsidR="00030F20" w:rsidRDefault="00030F20" w:rsidP="007C234A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363" w:rsidRDefault="007C234A" w:rsidP="007C234A">
      <w:pPr>
        <w:pStyle w:val="Nincstrkz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Kultúrház kisterem beázott álmennyezet cseréje</w:t>
      </w:r>
    </w:p>
    <w:p w:rsidR="007C234A" w:rsidRDefault="007C234A" w:rsidP="007C234A">
      <w:pPr>
        <w:pStyle w:val="Nincstrkz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db üdvözlő tábla készítés</w:t>
      </w:r>
      <w:r w:rsidR="008C2EA6">
        <w:rPr>
          <w:rFonts w:ascii="Times New Roman" w:hAnsi="Times New Roman" w:cs="Times New Roman"/>
          <w:sz w:val="24"/>
          <w:szCs w:val="24"/>
        </w:rPr>
        <w:t>e</w:t>
      </w:r>
    </w:p>
    <w:p w:rsidR="007C234A" w:rsidRDefault="007C234A" w:rsidP="007C234A">
      <w:pPr>
        <w:pStyle w:val="Nincstrkz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Közüzemi számlák fizetése</w:t>
      </w:r>
    </w:p>
    <w:p w:rsidR="004A2363" w:rsidRDefault="004A2363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363" w:rsidRDefault="007C234A" w:rsidP="007C234A">
      <w:pPr>
        <w:pStyle w:val="Nincstrkz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munkálatok, feladat finanszírozására </w:t>
      </w:r>
      <w:r w:rsidR="008C2EA6">
        <w:rPr>
          <w:rFonts w:ascii="Times New Roman" w:hAnsi="Times New Roman" w:cs="Times New Roman"/>
          <w:sz w:val="24"/>
          <w:szCs w:val="24"/>
        </w:rPr>
        <w:t xml:space="preserve">a zárolt működési keretet 704.000,- </w:t>
      </w:r>
      <w:r w:rsidR="00130EA1">
        <w:rPr>
          <w:rFonts w:ascii="Times New Roman" w:hAnsi="Times New Roman" w:cs="Times New Roman"/>
          <w:sz w:val="24"/>
          <w:szCs w:val="24"/>
        </w:rPr>
        <w:t xml:space="preserve">összeget </w:t>
      </w:r>
      <w:r w:rsidR="008C2EA6">
        <w:rPr>
          <w:rFonts w:ascii="Times New Roman" w:hAnsi="Times New Roman" w:cs="Times New Roman"/>
          <w:sz w:val="24"/>
          <w:szCs w:val="24"/>
        </w:rPr>
        <w:t>indokolt felszabadítani.</w:t>
      </w:r>
    </w:p>
    <w:p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D">
        <w:rPr>
          <w:rFonts w:ascii="Times New Roman" w:hAnsi="Times New Roman" w:cs="Times New Roman"/>
          <w:sz w:val="24"/>
          <w:szCs w:val="24"/>
        </w:rPr>
        <w:t>A Gazdasági és Városfejlesztési Bizottság az előterjesztést a 20</w:t>
      </w:r>
      <w:r w:rsidR="004E2E00" w:rsidRPr="003376DD">
        <w:rPr>
          <w:rFonts w:ascii="Times New Roman" w:hAnsi="Times New Roman" w:cs="Times New Roman"/>
          <w:sz w:val="24"/>
          <w:szCs w:val="24"/>
        </w:rPr>
        <w:t>20</w:t>
      </w:r>
      <w:r w:rsidRPr="003376DD">
        <w:rPr>
          <w:rFonts w:ascii="Times New Roman" w:hAnsi="Times New Roman" w:cs="Times New Roman"/>
          <w:sz w:val="24"/>
          <w:szCs w:val="24"/>
        </w:rPr>
        <w:t xml:space="preserve">. </w:t>
      </w:r>
      <w:r w:rsidR="004E2E00" w:rsidRPr="003376DD">
        <w:rPr>
          <w:rFonts w:ascii="Times New Roman" w:hAnsi="Times New Roman" w:cs="Times New Roman"/>
          <w:sz w:val="24"/>
          <w:szCs w:val="24"/>
        </w:rPr>
        <w:t>október</w:t>
      </w:r>
      <w:r w:rsidR="008E4C1E" w:rsidRPr="003376DD">
        <w:rPr>
          <w:rFonts w:ascii="Times New Roman" w:hAnsi="Times New Roman" w:cs="Times New Roman"/>
          <w:sz w:val="24"/>
          <w:szCs w:val="24"/>
        </w:rPr>
        <w:t xml:space="preserve"> 21</w:t>
      </w:r>
      <w:r w:rsidR="00091E24">
        <w:rPr>
          <w:rFonts w:ascii="Times New Roman" w:hAnsi="Times New Roman" w:cs="Times New Roman"/>
          <w:sz w:val="24"/>
          <w:szCs w:val="24"/>
        </w:rPr>
        <w:t>-i ülésén megtárgyalta, a 48</w:t>
      </w:r>
      <w:r w:rsidR="008E4C1E" w:rsidRPr="003376DD">
        <w:rPr>
          <w:rFonts w:ascii="Times New Roman" w:hAnsi="Times New Roman" w:cs="Times New Roman"/>
          <w:sz w:val="24"/>
          <w:szCs w:val="24"/>
        </w:rPr>
        <w:t>/2020. (X</w:t>
      </w:r>
      <w:r w:rsidRPr="003376DD">
        <w:rPr>
          <w:rFonts w:ascii="Times New Roman" w:hAnsi="Times New Roman" w:cs="Times New Roman"/>
          <w:sz w:val="24"/>
          <w:szCs w:val="24"/>
        </w:rPr>
        <w:t>.</w:t>
      </w:r>
      <w:r w:rsidR="00F86D6B" w:rsidRPr="003376DD">
        <w:rPr>
          <w:rFonts w:ascii="Times New Roman" w:hAnsi="Times New Roman" w:cs="Times New Roman"/>
          <w:sz w:val="24"/>
          <w:szCs w:val="24"/>
        </w:rPr>
        <w:t xml:space="preserve"> </w:t>
      </w:r>
      <w:r w:rsidR="002E0B61" w:rsidRPr="003376DD">
        <w:rPr>
          <w:rFonts w:ascii="Times New Roman" w:hAnsi="Times New Roman" w:cs="Times New Roman"/>
          <w:sz w:val="24"/>
          <w:szCs w:val="24"/>
        </w:rPr>
        <w:t>21</w:t>
      </w:r>
      <w:r w:rsidRPr="003376DD">
        <w:rPr>
          <w:rFonts w:ascii="Times New Roman" w:hAnsi="Times New Roman" w:cs="Times New Roman"/>
          <w:sz w:val="24"/>
          <w:szCs w:val="24"/>
        </w:rPr>
        <w:t>.) számú határozatával elfogadta, és a Képviselő-testületnek elfogadásra javasolja.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Kérem, a Tisztelt Képviselő-testületet, hogy az előterjesztést</w:t>
      </w:r>
      <w:r w:rsidR="008E4C1E">
        <w:rPr>
          <w:rFonts w:ascii="Times New Roman" w:hAnsi="Times New Roman" w:cs="Times New Roman"/>
          <w:sz w:val="24"/>
          <w:szCs w:val="24"/>
        </w:rPr>
        <w:t xml:space="preserve"> szíveskedjen megtárgyalni, majd az alábbi </w:t>
      </w:r>
      <w:r w:rsidRPr="008E4C1E">
        <w:rPr>
          <w:rFonts w:ascii="Times New Roman" w:hAnsi="Times New Roman" w:cs="Times New Roman"/>
          <w:sz w:val="24"/>
          <w:szCs w:val="24"/>
        </w:rPr>
        <w:t xml:space="preserve">határozati javaslatot </w:t>
      </w:r>
      <w:r w:rsidR="008E4C1E">
        <w:rPr>
          <w:rFonts w:ascii="Times New Roman" w:hAnsi="Times New Roman" w:cs="Times New Roman"/>
          <w:sz w:val="24"/>
          <w:szCs w:val="24"/>
        </w:rPr>
        <w:t xml:space="preserve">elfogadni. 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8E4C1E" w:rsidRDefault="008E4C1E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9535C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</w:t>
      </w:r>
      <w:r w:rsidR="00D74FB7">
        <w:rPr>
          <w:rFonts w:ascii="Times New Roman" w:hAnsi="Times New Roman" w:cs="Times New Roman"/>
          <w:sz w:val="24"/>
          <w:szCs w:val="24"/>
        </w:rPr>
        <w:t xml:space="preserve">3/2020. (II.14.) számú költségvetési rendeletben meghatározott összegeket az </w:t>
      </w:r>
      <w:r w:rsidR="00807D65">
        <w:rPr>
          <w:rFonts w:ascii="Times New Roman" w:hAnsi="Times New Roman" w:cs="Times New Roman"/>
          <w:sz w:val="24"/>
          <w:szCs w:val="24"/>
        </w:rPr>
        <w:t>alábbi célokra, és a lentiekben részletezett módon használja fel:</w:t>
      </w:r>
    </w:p>
    <w:p w:rsidR="0029535C" w:rsidRDefault="0029535C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FB7" w:rsidRDefault="00D74FB7" w:rsidP="00D74FB7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Városi Sportcsarnok részére </w:t>
      </w:r>
      <w:r w:rsidR="008A63E3">
        <w:rPr>
          <w:rFonts w:ascii="Times New Roman" w:hAnsi="Times New Roman" w:cs="Times New Roman"/>
          <w:sz w:val="24"/>
          <w:szCs w:val="24"/>
        </w:rPr>
        <w:t xml:space="preserve">a zárolt beruházási keretből </w:t>
      </w:r>
      <w:r>
        <w:rPr>
          <w:rFonts w:ascii="Times New Roman" w:hAnsi="Times New Roman" w:cs="Times New Roman"/>
          <w:sz w:val="24"/>
          <w:szCs w:val="24"/>
        </w:rPr>
        <w:t xml:space="preserve">bruttó 1.000.000,- Ft összeget </w:t>
      </w:r>
      <w:r w:rsidR="0077392F">
        <w:rPr>
          <w:rFonts w:ascii="Times New Roman" w:hAnsi="Times New Roman" w:cs="Times New Roman"/>
          <w:sz w:val="24"/>
          <w:szCs w:val="24"/>
        </w:rPr>
        <w:t xml:space="preserve">a </w:t>
      </w:r>
      <w:r w:rsidR="008A63E3">
        <w:rPr>
          <w:rFonts w:ascii="Times New Roman" w:hAnsi="Times New Roman" w:cs="Times New Roman"/>
          <w:sz w:val="24"/>
          <w:szCs w:val="24"/>
        </w:rPr>
        <w:t>hangosítási rendszer ki</w:t>
      </w:r>
      <w:r>
        <w:rPr>
          <w:rFonts w:ascii="Times New Roman" w:hAnsi="Times New Roman" w:cs="Times New Roman"/>
          <w:sz w:val="24"/>
          <w:szCs w:val="24"/>
        </w:rPr>
        <w:t>építésére</w:t>
      </w:r>
    </w:p>
    <w:p w:rsidR="00D74FB7" w:rsidRDefault="00D74FB7" w:rsidP="00D74FB7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FB7" w:rsidRDefault="00D74FB7" w:rsidP="00D74FB7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2.540.000,- Ft. összeget a Zalaszentgrót, Szélmente sor aszfaltburkolat karbantartására</w:t>
      </w:r>
      <w:r w:rsidR="008A63E3">
        <w:rPr>
          <w:rFonts w:ascii="Times New Roman" w:hAnsi="Times New Roman" w:cs="Times New Roman"/>
          <w:sz w:val="24"/>
          <w:szCs w:val="24"/>
        </w:rPr>
        <w:t xml:space="preserve">, a karbantartási kiadások közül a közutak, hidak karbantartására zárolt bruttó 2.131.000,- Ft összeg felhasználásával és a szakértői, műszaki ellenőri költségek zárolt részéből 409.000,- összeg átcsoportosításával </w:t>
      </w:r>
    </w:p>
    <w:p w:rsidR="00D74FB7" w:rsidRDefault="00D74FB7" w:rsidP="00D74FB7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35C" w:rsidRDefault="0029535C" w:rsidP="0029535C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Aranyod városrész</w:t>
      </w:r>
      <w:r w:rsidR="00130EA1">
        <w:rPr>
          <w:rFonts w:ascii="Times New Roman" w:hAnsi="Times New Roman" w:cs="Times New Roman"/>
          <w:sz w:val="24"/>
          <w:szCs w:val="24"/>
        </w:rPr>
        <w:t xml:space="preserve"> részére a felújítási céltartalékból</w:t>
      </w:r>
      <w:r w:rsidR="007624E1">
        <w:rPr>
          <w:rFonts w:ascii="Times New Roman" w:hAnsi="Times New Roman" w:cs="Times New Roman"/>
          <w:sz w:val="24"/>
          <w:szCs w:val="24"/>
        </w:rPr>
        <w:t xml:space="preserve"> 801.181,- Ft. összeget a Deák Ferenc utcában kialakításra kerülő folyókák megépítésére és a Víztározó utcában a 25 m betonozott árok kialakítására</w:t>
      </w:r>
      <w:r w:rsidR="008A63E3">
        <w:rPr>
          <w:rFonts w:ascii="Times New Roman" w:hAnsi="Times New Roman" w:cs="Times New Roman"/>
          <w:sz w:val="24"/>
          <w:szCs w:val="24"/>
        </w:rPr>
        <w:t>, a felhasználható felújítási céltartalék 785.000,- Ft összeg és a zárolt felújítási céltartalék</w:t>
      </w:r>
      <w:r w:rsidR="0077392F">
        <w:rPr>
          <w:rFonts w:ascii="Times New Roman" w:hAnsi="Times New Roman" w:cs="Times New Roman"/>
          <w:sz w:val="24"/>
          <w:szCs w:val="24"/>
        </w:rPr>
        <w:t>ábó</w:t>
      </w:r>
      <w:r w:rsidR="008A63E3">
        <w:rPr>
          <w:rFonts w:ascii="Times New Roman" w:hAnsi="Times New Roman" w:cs="Times New Roman"/>
          <w:sz w:val="24"/>
          <w:szCs w:val="24"/>
        </w:rPr>
        <w:t>l 17.000,-</w:t>
      </w:r>
      <w:r w:rsidR="0077392F">
        <w:rPr>
          <w:rFonts w:ascii="Times New Roman" w:hAnsi="Times New Roman" w:cs="Times New Roman"/>
          <w:sz w:val="24"/>
          <w:szCs w:val="24"/>
        </w:rPr>
        <w:t xml:space="preserve"> Ft.</w:t>
      </w:r>
      <w:r w:rsidR="008A63E3">
        <w:rPr>
          <w:rFonts w:ascii="Times New Roman" w:hAnsi="Times New Roman" w:cs="Times New Roman"/>
          <w:sz w:val="24"/>
          <w:szCs w:val="24"/>
        </w:rPr>
        <w:t xml:space="preserve"> összeg felhasználásával</w:t>
      </w:r>
    </w:p>
    <w:p w:rsidR="007624E1" w:rsidRDefault="007624E1" w:rsidP="007624E1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200" w:rsidRDefault="007624E1" w:rsidP="00130EA1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Csáford városrész </w:t>
      </w:r>
      <w:r w:rsidR="003E2200">
        <w:rPr>
          <w:rFonts w:ascii="Times New Roman" w:hAnsi="Times New Roman" w:cs="Times New Roman"/>
          <w:sz w:val="24"/>
          <w:szCs w:val="24"/>
        </w:rPr>
        <w:t>részére a zárolt működési keretből 1.079.500,- Ft.</w:t>
      </w:r>
      <w:r w:rsidR="003E2200" w:rsidRPr="003E2200">
        <w:rPr>
          <w:rFonts w:ascii="Times New Roman" w:hAnsi="Times New Roman" w:cs="Times New Roman"/>
          <w:sz w:val="24"/>
          <w:szCs w:val="24"/>
        </w:rPr>
        <w:t xml:space="preserve"> </w:t>
      </w:r>
      <w:r w:rsidR="008C2EA6">
        <w:rPr>
          <w:rFonts w:ascii="Times New Roman" w:hAnsi="Times New Roman" w:cs="Times New Roman"/>
          <w:sz w:val="24"/>
          <w:szCs w:val="24"/>
        </w:rPr>
        <w:t xml:space="preserve">összeget </w:t>
      </w:r>
      <w:r w:rsidR="003E2200">
        <w:rPr>
          <w:rFonts w:ascii="Times New Roman" w:hAnsi="Times New Roman" w:cs="Times New Roman"/>
          <w:sz w:val="24"/>
          <w:szCs w:val="24"/>
        </w:rPr>
        <w:t>Csáfordi patak árkolási munkálataira</w:t>
      </w:r>
    </w:p>
    <w:p w:rsidR="00130EA1" w:rsidRPr="00130EA1" w:rsidRDefault="00130EA1" w:rsidP="00130EA1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200" w:rsidRDefault="003E2200" w:rsidP="00130EA1">
      <w:pPr>
        <w:pStyle w:val="Nincstrkz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Zalakoppány városrész részére a zárolt működési keret</w:t>
      </w:r>
      <w:r w:rsidR="00130EA1">
        <w:rPr>
          <w:rFonts w:ascii="Times New Roman" w:hAnsi="Times New Roman" w:cs="Times New Roman"/>
          <w:sz w:val="24"/>
          <w:szCs w:val="24"/>
        </w:rPr>
        <w:t>et 704.000,- Ft. összeget</w:t>
      </w:r>
      <w:r>
        <w:rPr>
          <w:rFonts w:ascii="Times New Roman" w:hAnsi="Times New Roman" w:cs="Times New Roman"/>
          <w:sz w:val="24"/>
          <w:szCs w:val="24"/>
        </w:rPr>
        <w:t xml:space="preserve"> a kultúrházban a beá</w:t>
      </w:r>
      <w:r w:rsidR="008C2EA6">
        <w:rPr>
          <w:rFonts w:ascii="Times New Roman" w:hAnsi="Times New Roman" w:cs="Times New Roman"/>
          <w:sz w:val="24"/>
          <w:szCs w:val="24"/>
        </w:rPr>
        <w:t>zott kisterem mennyezetének javítására</w:t>
      </w:r>
      <w:r>
        <w:rPr>
          <w:rFonts w:ascii="Times New Roman" w:hAnsi="Times New Roman" w:cs="Times New Roman"/>
          <w:sz w:val="24"/>
          <w:szCs w:val="24"/>
        </w:rPr>
        <w:t>, 2 db üdvözlő tábla készítéséhez, és a közüzemi számlák befizetésére</w:t>
      </w:r>
      <w:r w:rsidR="001154E5">
        <w:rPr>
          <w:rFonts w:ascii="Times New Roman" w:hAnsi="Times New Roman" w:cs="Times New Roman"/>
          <w:sz w:val="24"/>
          <w:szCs w:val="24"/>
        </w:rPr>
        <w:t>.</w:t>
      </w:r>
    </w:p>
    <w:p w:rsidR="003E2200" w:rsidRDefault="003E2200" w:rsidP="003E2200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A Képviselő-testület felhatalmazza a polgármestert a</w:t>
      </w:r>
      <w:r w:rsidR="00807D65">
        <w:rPr>
          <w:rFonts w:ascii="Times New Roman" w:hAnsi="Times New Roman" w:cs="Times New Roman"/>
          <w:sz w:val="24"/>
          <w:szCs w:val="24"/>
        </w:rPr>
        <w:t xml:space="preserve"> beruházásokkal és felújításokkal </w:t>
      </w:r>
      <w:r w:rsidR="00C23807">
        <w:rPr>
          <w:rFonts w:ascii="Times New Roman" w:hAnsi="Times New Roman" w:cs="Times New Roman"/>
          <w:sz w:val="24"/>
          <w:szCs w:val="24"/>
        </w:rPr>
        <w:t xml:space="preserve">kapcsolatos további intézkedések megtételére. </w:t>
      </w:r>
    </w:p>
    <w:p w:rsidR="00C23807" w:rsidRDefault="00C23807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E4C1E">
        <w:rPr>
          <w:rFonts w:ascii="Times New Roman" w:hAnsi="Times New Roman" w:cs="Times New Roman"/>
          <w:sz w:val="24"/>
          <w:szCs w:val="24"/>
        </w:rPr>
        <w:t xml:space="preserve"> 20</w:t>
      </w:r>
      <w:r w:rsidR="00807D65">
        <w:rPr>
          <w:rFonts w:ascii="Times New Roman" w:hAnsi="Times New Roman" w:cs="Times New Roman"/>
          <w:sz w:val="24"/>
          <w:szCs w:val="24"/>
        </w:rPr>
        <w:t>21. március 31.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8E4C1E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807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8E4C1E">
        <w:rPr>
          <w:rFonts w:ascii="Times New Roman" w:hAnsi="Times New Roman" w:cs="Times New Roman"/>
          <w:sz w:val="24"/>
          <w:szCs w:val="24"/>
        </w:rPr>
        <w:t xml:space="preserve">, </w:t>
      </w:r>
      <w:r w:rsidR="00807D65">
        <w:rPr>
          <w:rFonts w:ascii="Times New Roman" w:hAnsi="Times New Roman" w:cs="Times New Roman"/>
          <w:sz w:val="24"/>
          <w:szCs w:val="24"/>
        </w:rPr>
        <w:t>2020. október 15.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C23807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Pr="00C23807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B5CB4">
        <w:rPr>
          <w:rFonts w:ascii="Times New Roman" w:hAnsi="Times New Roman" w:cs="Times New Roman"/>
          <w:sz w:val="24"/>
          <w:szCs w:val="24"/>
        </w:rPr>
        <w:tab/>
      </w:r>
      <w:r w:rsidR="002B5CB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8E4C1E">
        <w:rPr>
          <w:rFonts w:ascii="Times New Roman" w:hAnsi="Times New Roman" w:cs="Times New Roman"/>
          <w:sz w:val="24"/>
          <w:szCs w:val="24"/>
        </w:rPr>
        <w:t>polgármester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C23807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Pr="00C23807">
        <w:rPr>
          <w:rFonts w:ascii="Times New Roman" w:hAnsi="Times New Roman" w:cs="Times New Roman"/>
          <w:b/>
          <w:sz w:val="24"/>
          <w:szCs w:val="24"/>
        </w:rPr>
        <w:t>Dr. Simon Beáta</w:t>
      </w:r>
    </w:p>
    <w:p w:rsidR="00687DD6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1B3165">
        <w:rPr>
          <w:rFonts w:ascii="Times New Roman" w:hAnsi="Times New Roman" w:cs="Times New Roman"/>
          <w:sz w:val="24"/>
          <w:szCs w:val="24"/>
        </w:rPr>
        <w:tab/>
      </w:r>
      <w:r w:rsidR="001B3165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8E4C1E">
        <w:rPr>
          <w:rFonts w:ascii="Times New Roman" w:hAnsi="Times New Roman" w:cs="Times New Roman"/>
          <w:sz w:val="24"/>
          <w:szCs w:val="24"/>
        </w:rPr>
        <w:t>jegyző</w:t>
      </w:r>
    </w:p>
    <w:p w:rsidR="00B661F0" w:rsidRPr="00687DD6" w:rsidRDefault="00B661F0" w:rsidP="001B316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661F0" w:rsidRPr="00687DD6" w:rsidSect="00583FF8">
      <w:headerReference w:type="default" r:id="rId7"/>
      <w:footerReference w:type="default" r:id="rId8"/>
      <w:pgSz w:w="11906" w:h="16838"/>
      <w:pgMar w:top="1417" w:right="1417" w:bottom="1417" w:left="1417" w:header="708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F84" w:rsidRDefault="00536F84" w:rsidP="002C67C0">
      <w:pPr>
        <w:spacing w:after="0" w:line="240" w:lineRule="auto"/>
      </w:pPr>
      <w:r>
        <w:separator/>
      </w:r>
    </w:p>
  </w:endnote>
  <w:endnote w:type="continuationSeparator" w:id="0">
    <w:p w:rsidR="00536F84" w:rsidRDefault="00536F8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1F0" w:rsidRDefault="00583FF8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3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F84" w:rsidRDefault="00536F84" w:rsidP="002C67C0">
      <w:pPr>
        <w:spacing w:after="0" w:line="240" w:lineRule="auto"/>
      </w:pPr>
      <w:r>
        <w:separator/>
      </w:r>
    </w:p>
  </w:footnote>
  <w:footnote w:type="continuationSeparator" w:id="0">
    <w:p w:rsidR="00536F84" w:rsidRDefault="00536F8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1F0" w:rsidRDefault="00583FF8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3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10AF4"/>
    <w:multiLevelType w:val="hybridMultilevel"/>
    <w:tmpl w:val="D81C2FA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DA47A2"/>
    <w:multiLevelType w:val="hybridMultilevel"/>
    <w:tmpl w:val="00A2C338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8940067"/>
    <w:multiLevelType w:val="hybridMultilevel"/>
    <w:tmpl w:val="3796F8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92719"/>
    <w:multiLevelType w:val="hybridMultilevel"/>
    <w:tmpl w:val="8CCE618C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14554BE"/>
    <w:multiLevelType w:val="hybridMultilevel"/>
    <w:tmpl w:val="9F8E75FC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1BC097A"/>
    <w:multiLevelType w:val="hybridMultilevel"/>
    <w:tmpl w:val="65F62DD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4F1F40"/>
    <w:multiLevelType w:val="hybridMultilevel"/>
    <w:tmpl w:val="00A2C338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37E"/>
    <w:rsid w:val="00030F20"/>
    <w:rsid w:val="00033F9C"/>
    <w:rsid w:val="00057EFC"/>
    <w:rsid w:val="0006352F"/>
    <w:rsid w:val="00091E24"/>
    <w:rsid w:val="00093F3B"/>
    <w:rsid w:val="00094A05"/>
    <w:rsid w:val="000A1244"/>
    <w:rsid w:val="000B4109"/>
    <w:rsid w:val="000B67DD"/>
    <w:rsid w:val="000D03CF"/>
    <w:rsid w:val="000E1BC4"/>
    <w:rsid w:val="000E3B2E"/>
    <w:rsid w:val="00105C54"/>
    <w:rsid w:val="001154E5"/>
    <w:rsid w:val="00127485"/>
    <w:rsid w:val="00130518"/>
    <w:rsid w:val="00130EA1"/>
    <w:rsid w:val="001451B4"/>
    <w:rsid w:val="00160334"/>
    <w:rsid w:val="0018574B"/>
    <w:rsid w:val="001B3165"/>
    <w:rsid w:val="001E0088"/>
    <w:rsid w:val="001E1104"/>
    <w:rsid w:val="001E5F36"/>
    <w:rsid w:val="00200B4D"/>
    <w:rsid w:val="00257CFB"/>
    <w:rsid w:val="00274CBD"/>
    <w:rsid w:val="00284397"/>
    <w:rsid w:val="00293753"/>
    <w:rsid w:val="0029535C"/>
    <w:rsid w:val="002B1AFB"/>
    <w:rsid w:val="002B2100"/>
    <w:rsid w:val="002B5CB4"/>
    <w:rsid w:val="002C67C0"/>
    <w:rsid w:val="002E0B61"/>
    <w:rsid w:val="002E2124"/>
    <w:rsid w:val="002E25D5"/>
    <w:rsid w:val="00325F32"/>
    <w:rsid w:val="00334177"/>
    <w:rsid w:val="003376DD"/>
    <w:rsid w:val="0034643C"/>
    <w:rsid w:val="00365442"/>
    <w:rsid w:val="00365E2C"/>
    <w:rsid w:val="0037054B"/>
    <w:rsid w:val="00370920"/>
    <w:rsid w:val="00390915"/>
    <w:rsid w:val="003C0F1D"/>
    <w:rsid w:val="003D3D40"/>
    <w:rsid w:val="003D6524"/>
    <w:rsid w:val="003E2200"/>
    <w:rsid w:val="004016BF"/>
    <w:rsid w:val="0040620D"/>
    <w:rsid w:val="004112C4"/>
    <w:rsid w:val="0041353D"/>
    <w:rsid w:val="00436250"/>
    <w:rsid w:val="00443D33"/>
    <w:rsid w:val="00456E89"/>
    <w:rsid w:val="00462D63"/>
    <w:rsid w:val="00470CE7"/>
    <w:rsid w:val="00492AA1"/>
    <w:rsid w:val="004A2363"/>
    <w:rsid w:val="004A64E7"/>
    <w:rsid w:val="004E2871"/>
    <w:rsid w:val="004E2E00"/>
    <w:rsid w:val="004F578F"/>
    <w:rsid w:val="005104E6"/>
    <w:rsid w:val="0051414B"/>
    <w:rsid w:val="005150E6"/>
    <w:rsid w:val="00525425"/>
    <w:rsid w:val="00527072"/>
    <w:rsid w:val="00535F06"/>
    <w:rsid w:val="00536F84"/>
    <w:rsid w:val="0055686A"/>
    <w:rsid w:val="005752D8"/>
    <w:rsid w:val="00583FF8"/>
    <w:rsid w:val="005A2B8C"/>
    <w:rsid w:val="005C4A80"/>
    <w:rsid w:val="005D39F3"/>
    <w:rsid w:val="005D7773"/>
    <w:rsid w:val="005E1921"/>
    <w:rsid w:val="005E3A69"/>
    <w:rsid w:val="00651DA9"/>
    <w:rsid w:val="006660BE"/>
    <w:rsid w:val="00674609"/>
    <w:rsid w:val="0068043F"/>
    <w:rsid w:val="00687DD6"/>
    <w:rsid w:val="006C1F0A"/>
    <w:rsid w:val="006E0386"/>
    <w:rsid w:val="006E5A49"/>
    <w:rsid w:val="00733795"/>
    <w:rsid w:val="00752CCA"/>
    <w:rsid w:val="007624E1"/>
    <w:rsid w:val="00762962"/>
    <w:rsid w:val="00766A2D"/>
    <w:rsid w:val="0077392F"/>
    <w:rsid w:val="00774BB2"/>
    <w:rsid w:val="00780A7B"/>
    <w:rsid w:val="00780BD6"/>
    <w:rsid w:val="00796A4A"/>
    <w:rsid w:val="007979CD"/>
    <w:rsid w:val="007C234A"/>
    <w:rsid w:val="007C4E80"/>
    <w:rsid w:val="007C6150"/>
    <w:rsid w:val="007E299E"/>
    <w:rsid w:val="007E7037"/>
    <w:rsid w:val="007F2F01"/>
    <w:rsid w:val="007F5B6E"/>
    <w:rsid w:val="00801FD8"/>
    <w:rsid w:val="00807D65"/>
    <w:rsid w:val="008358DA"/>
    <w:rsid w:val="00835D41"/>
    <w:rsid w:val="00842EAA"/>
    <w:rsid w:val="00853B70"/>
    <w:rsid w:val="00893521"/>
    <w:rsid w:val="008A63E3"/>
    <w:rsid w:val="008A784A"/>
    <w:rsid w:val="008C0E4F"/>
    <w:rsid w:val="008C2EA6"/>
    <w:rsid w:val="008E4C1E"/>
    <w:rsid w:val="008F0AE4"/>
    <w:rsid w:val="009612DE"/>
    <w:rsid w:val="00963DF6"/>
    <w:rsid w:val="00981507"/>
    <w:rsid w:val="009828F3"/>
    <w:rsid w:val="00992079"/>
    <w:rsid w:val="009947F6"/>
    <w:rsid w:val="00A1500A"/>
    <w:rsid w:val="00A22B7C"/>
    <w:rsid w:val="00A413AF"/>
    <w:rsid w:val="00A76A39"/>
    <w:rsid w:val="00A94429"/>
    <w:rsid w:val="00A94F36"/>
    <w:rsid w:val="00AA15DA"/>
    <w:rsid w:val="00AC7977"/>
    <w:rsid w:val="00AD48F5"/>
    <w:rsid w:val="00AE5830"/>
    <w:rsid w:val="00B268F5"/>
    <w:rsid w:val="00B45B72"/>
    <w:rsid w:val="00B661F0"/>
    <w:rsid w:val="00B77968"/>
    <w:rsid w:val="00BB49FD"/>
    <w:rsid w:val="00BB6530"/>
    <w:rsid w:val="00BF1608"/>
    <w:rsid w:val="00C21CD8"/>
    <w:rsid w:val="00C23807"/>
    <w:rsid w:val="00C52891"/>
    <w:rsid w:val="00C7305C"/>
    <w:rsid w:val="00C865D3"/>
    <w:rsid w:val="00CD2D2A"/>
    <w:rsid w:val="00CD3CBB"/>
    <w:rsid w:val="00CE7B8E"/>
    <w:rsid w:val="00D061D5"/>
    <w:rsid w:val="00D17895"/>
    <w:rsid w:val="00D360F9"/>
    <w:rsid w:val="00D36B3A"/>
    <w:rsid w:val="00D441FE"/>
    <w:rsid w:val="00D6169A"/>
    <w:rsid w:val="00D61879"/>
    <w:rsid w:val="00D74FB7"/>
    <w:rsid w:val="00DC2F63"/>
    <w:rsid w:val="00DF3D8B"/>
    <w:rsid w:val="00DF5CC3"/>
    <w:rsid w:val="00E100C4"/>
    <w:rsid w:val="00E20F97"/>
    <w:rsid w:val="00E40CB5"/>
    <w:rsid w:val="00E83BED"/>
    <w:rsid w:val="00EA4556"/>
    <w:rsid w:val="00EB1349"/>
    <w:rsid w:val="00ED0ED0"/>
    <w:rsid w:val="00F30C88"/>
    <w:rsid w:val="00F34984"/>
    <w:rsid w:val="00F37314"/>
    <w:rsid w:val="00F73AA0"/>
    <w:rsid w:val="00F86D6B"/>
    <w:rsid w:val="00FB1082"/>
    <w:rsid w:val="00FC7194"/>
    <w:rsid w:val="00FD0C17"/>
    <w:rsid w:val="00FD6A10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B6839A7A-A1D2-442B-8A9A-94F86AC1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cs="Calibri"/>
      <w:kern w:val="1"/>
      <w:lang w:eastAsia="en-US"/>
    </w:rPr>
  </w:style>
  <w:style w:type="paragraph" w:styleId="Listaszerbekezds">
    <w:name w:val="List Paragraph"/>
    <w:basedOn w:val="Norml"/>
    <w:uiPriority w:val="34"/>
    <w:qFormat/>
    <w:rsid w:val="00030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5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590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3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911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Simon Beáta</cp:lastModifiedBy>
  <cp:revision>14</cp:revision>
  <cp:lastPrinted>2020-10-15T11:26:00Z</cp:lastPrinted>
  <dcterms:created xsi:type="dcterms:W3CDTF">2020-10-15T11:57:00Z</dcterms:created>
  <dcterms:modified xsi:type="dcterms:W3CDTF">2020-10-26T12:05:00Z</dcterms:modified>
</cp:coreProperties>
</file>