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5FECF" w14:textId="77777777" w:rsidR="00FE5A9B" w:rsidRDefault="003C3DF8">
      <w:pPr>
        <w:pStyle w:val="Cmsor10"/>
        <w:keepNext/>
        <w:keepLines/>
      </w:pPr>
      <w:bookmarkStart w:id="0" w:name="bookmark0"/>
      <w:r>
        <w:t>EGYÜTTMŰKÖDÉSI MEGÁLLAPODÁS</w:t>
      </w:r>
      <w:bookmarkEnd w:id="0"/>
    </w:p>
    <w:p w14:paraId="19ED204A" w14:textId="38FC6F01" w:rsidR="004E1ABB" w:rsidRDefault="004E1ABB">
      <w:pPr>
        <w:pStyle w:val="Cmsor10"/>
        <w:keepNext/>
        <w:keepLines/>
      </w:pPr>
      <w:r>
        <w:t>Tervezet</w:t>
      </w:r>
      <w:bookmarkStart w:id="1" w:name="_GoBack"/>
      <w:bookmarkEnd w:id="1"/>
    </w:p>
    <w:p w14:paraId="230CF144" w14:textId="54ED5CA8" w:rsidR="00FE5A9B" w:rsidRDefault="003C3DF8">
      <w:pPr>
        <w:pStyle w:val="Szvegtrzs1"/>
        <w:spacing w:after="160"/>
        <w:jc w:val="both"/>
      </w:pPr>
      <w:proofErr w:type="gramStart"/>
      <w:r>
        <w:t>amelyet</w:t>
      </w:r>
      <w:proofErr w:type="gramEnd"/>
      <w:r>
        <w:t xml:space="preserve"> kötöttek egyrészről </w:t>
      </w:r>
      <w:r>
        <w:rPr>
          <w:b/>
          <w:bCs/>
        </w:rPr>
        <w:t xml:space="preserve">…………………………………. Önkormányzata </w:t>
      </w:r>
      <w:r>
        <w:t xml:space="preserve">(…………………..(cím), képviseletében: ……………………polgármester), a továbbiakban: </w:t>
      </w:r>
      <w:r>
        <w:rPr>
          <w:b/>
          <w:bCs/>
        </w:rPr>
        <w:t xml:space="preserve">Önkormányzat, </w:t>
      </w:r>
      <w:r>
        <w:t>másrészről</w:t>
      </w:r>
    </w:p>
    <w:p w14:paraId="42907BAB" w14:textId="6C1A54E7" w:rsidR="00FE5A9B" w:rsidRDefault="003C3DF8">
      <w:pPr>
        <w:pStyle w:val="Szvegtrzs1"/>
        <w:spacing w:after="160" w:line="283" w:lineRule="auto"/>
        <w:jc w:val="both"/>
      </w:pPr>
      <w:r>
        <w:rPr>
          <w:b/>
          <w:bCs/>
        </w:rPr>
        <w:t xml:space="preserve">Zala Megyei Kereskedelmi és Iparkamara </w:t>
      </w:r>
      <w:r>
        <w:t xml:space="preserve">(8900 Zalaegerszeg, Petőfi </w:t>
      </w:r>
      <w:r w:rsidR="006B5A42">
        <w:t xml:space="preserve">S. </w:t>
      </w:r>
      <w:proofErr w:type="gramStart"/>
      <w:r>
        <w:t>u.</w:t>
      </w:r>
      <w:proofErr w:type="gramEnd"/>
      <w:r>
        <w:t xml:space="preserve"> 24, képviseletében eljár: Kovács Dezső </w:t>
      </w:r>
      <w:r w:rsidRPr="00C540D0">
        <w:rPr>
          <w:color w:val="auto"/>
        </w:rPr>
        <w:t>ügyvivő</w:t>
      </w:r>
      <w:r w:rsidR="006B5A42" w:rsidRPr="00C540D0">
        <w:rPr>
          <w:color w:val="auto"/>
        </w:rPr>
        <w:t xml:space="preserve"> </w:t>
      </w:r>
      <w:r w:rsidRPr="00C540D0">
        <w:rPr>
          <w:color w:val="auto"/>
        </w:rPr>
        <w:t>elnök</w:t>
      </w:r>
      <w:r>
        <w:t xml:space="preserve">), a továbbiakban: </w:t>
      </w:r>
      <w:r>
        <w:rPr>
          <w:b/>
          <w:bCs/>
        </w:rPr>
        <w:t xml:space="preserve">Kamara </w:t>
      </w:r>
      <w:r>
        <w:t>között</w:t>
      </w:r>
    </w:p>
    <w:p w14:paraId="3BE53147" w14:textId="77777777" w:rsidR="00FE5A9B" w:rsidRDefault="003C3DF8">
      <w:pPr>
        <w:pStyle w:val="Szvegtrzs1"/>
        <w:spacing w:after="240" w:line="283" w:lineRule="auto"/>
        <w:jc w:val="both"/>
      </w:pPr>
      <w:proofErr w:type="gramStart"/>
      <w:r>
        <w:t>az</w:t>
      </w:r>
      <w:proofErr w:type="gramEnd"/>
      <w:r>
        <w:t xml:space="preserve"> alulírott helyen és napon, az alábbi feltételekkel:</w:t>
      </w:r>
    </w:p>
    <w:p w14:paraId="62A048AF" w14:textId="77777777" w:rsidR="00FE5A9B" w:rsidRDefault="003C3DF8">
      <w:pPr>
        <w:pStyle w:val="Szvegtrzs1"/>
        <w:spacing w:line="283" w:lineRule="auto"/>
        <w:ind w:firstLine="340"/>
        <w:jc w:val="both"/>
      </w:pPr>
      <w:r>
        <w:rPr>
          <w:b/>
          <w:bCs/>
        </w:rPr>
        <w:t xml:space="preserve">I. </w:t>
      </w:r>
      <w:r>
        <w:rPr>
          <w:b/>
          <w:bCs/>
          <w:u w:val="single"/>
        </w:rPr>
        <w:t>Az együttműködés célja:</w:t>
      </w:r>
    </w:p>
    <w:p w14:paraId="3A113DE3" w14:textId="33E190BC" w:rsidR="00FE5A9B" w:rsidRDefault="003C3DF8" w:rsidP="00F551A4">
      <w:pPr>
        <w:pStyle w:val="Szvegtrzs1"/>
        <w:numPr>
          <w:ilvl w:val="0"/>
          <w:numId w:val="1"/>
        </w:numPr>
        <w:tabs>
          <w:tab w:val="left" w:pos="664"/>
        </w:tabs>
        <w:spacing w:line="283" w:lineRule="auto"/>
        <w:ind w:left="660" w:hanging="300"/>
        <w:jc w:val="both"/>
      </w:pPr>
      <w:r>
        <w:t xml:space="preserve">Az Önkormányzat és a Kamara közötti együttműködés kereteinek meghatározása annak érdekében, hogy az Önkormányzat kapcsolatot építsen ki és folyamatos párbeszédet folytasson a városban működő </w:t>
      </w:r>
      <w:proofErr w:type="spellStart"/>
      <w:r>
        <w:t>mikrovállalkozások</w:t>
      </w:r>
      <w:proofErr w:type="spellEnd"/>
      <w:r>
        <w:t>, valamint a 10 főnél kevesebb foglalkoztatottal működő egyéni vállalkozások (a továbbiakban együtt: vállalkozások) képviselőivel a Kamara közreműködésével és aktív szerepvállalásával.</w:t>
      </w:r>
    </w:p>
    <w:p w14:paraId="427FFEE9" w14:textId="41705536" w:rsidR="00FE5A9B" w:rsidRDefault="003C3DF8">
      <w:pPr>
        <w:pStyle w:val="Szvegtrzs1"/>
        <w:numPr>
          <w:ilvl w:val="0"/>
          <w:numId w:val="1"/>
        </w:numPr>
        <w:tabs>
          <w:tab w:val="left" w:pos="672"/>
        </w:tabs>
        <w:spacing w:after="0" w:line="269" w:lineRule="auto"/>
        <w:ind w:left="660" w:hanging="300"/>
        <w:jc w:val="both"/>
      </w:pPr>
      <w:r>
        <w:t>Felek egymással egyetértésben, közös célként határozzák meg:</w:t>
      </w:r>
    </w:p>
    <w:p w14:paraId="43631B7E" w14:textId="77777777" w:rsidR="00FE5A9B" w:rsidRDefault="003C3DF8">
      <w:pPr>
        <w:pStyle w:val="Szvegtrzs1"/>
        <w:numPr>
          <w:ilvl w:val="0"/>
          <w:numId w:val="2"/>
        </w:numPr>
        <w:tabs>
          <w:tab w:val="left" w:pos="1045"/>
        </w:tabs>
        <w:spacing w:after="0"/>
        <w:ind w:left="1040" w:hanging="360"/>
        <w:jc w:val="both"/>
      </w:pPr>
      <w:r>
        <w:t>a vállalkozások által biztosított szolgáltatások elérhetőségének megkönnyítését;</w:t>
      </w:r>
    </w:p>
    <w:p w14:paraId="4C228B5C" w14:textId="77777777" w:rsidR="00FE5A9B" w:rsidRDefault="003C3DF8">
      <w:pPr>
        <w:pStyle w:val="Szvegtrzs1"/>
        <w:numPr>
          <w:ilvl w:val="0"/>
          <w:numId w:val="2"/>
        </w:numPr>
        <w:tabs>
          <w:tab w:val="left" w:pos="1045"/>
        </w:tabs>
        <w:spacing w:after="0"/>
        <w:ind w:left="1040" w:hanging="360"/>
        <w:jc w:val="both"/>
      </w:pPr>
      <w:r>
        <w:t>a vállalkozásokkal napjaink digitális követelményeivel összefüggésben támasztott elvárásoknak történő megfelelés elősegítését;</w:t>
      </w:r>
    </w:p>
    <w:p w14:paraId="64493969" w14:textId="77777777" w:rsidR="00FE5A9B" w:rsidRDefault="003C3DF8">
      <w:pPr>
        <w:pStyle w:val="Szvegtrzs1"/>
        <w:numPr>
          <w:ilvl w:val="0"/>
          <w:numId w:val="2"/>
        </w:numPr>
        <w:tabs>
          <w:tab w:val="left" w:pos="1045"/>
        </w:tabs>
        <w:spacing w:after="0"/>
        <w:ind w:left="1040" w:hanging="360"/>
        <w:jc w:val="both"/>
      </w:pPr>
      <w:r>
        <w:t>a vállalkozások infokommunikációs csatornáinak, lehetőségeinek kiszélesítését;</w:t>
      </w:r>
    </w:p>
    <w:p w14:paraId="682C6E0C" w14:textId="78063D22" w:rsidR="00FE5A9B" w:rsidRDefault="003C3DF8">
      <w:pPr>
        <w:pStyle w:val="Szvegtrzs1"/>
        <w:numPr>
          <w:ilvl w:val="0"/>
          <w:numId w:val="2"/>
        </w:numPr>
        <w:tabs>
          <w:tab w:val="left" w:pos="1045"/>
        </w:tabs>
        <w:spacing w:after="440"/>
        <w:ind w:left="1040" w:hanging="360"/>
        <w:jc w:val="both"/>
      </w:pPr>
      <w:r>
        <w:t>a jelen megállapodást kötő felek továbbá az elérni kívánt vállalkozói réteg közötti párbeszéd folyamatos fenntartását.</w:t>
      </w:r>
    </w:p>
    <w:p w14:paraId="0B86BAB3" w14:textId="77777777" w:rsidR="00FE5A9B" w:rsidRDefault="003C3DF8">
      <w:pPr>
        <w:pStyle w:val="Szvegtrzs1"/>
        <w:spacing w:line="283" w:lineRule="auto"/>
        <w:ind w:firstLine="340"/>
        <w:jc w:val="both"/>
      </w:pPr>
      <w:r>
        <w:rPr>
          <w:b/>
          <w:bCs/>
        </w:rPr>
        <w:t xml:space="preserve">II. </w:t>
      </w:r>
      <w:r>
        <w:rPr>
          <w:b/>
          <w:bCs/>
          <w:u w:val="single"/>
        </w:rPr>
        <w:t>A Felek által vállalt kötelezettségek:</w:t>
      </w:r>
    </w:p>
    <w:p w14:paraId="1ED6316B" w14:textId="4F333804" w:rsidR="00FE5A9B" w:rsidRDefault="003C3DF8">
      <w:pPr>
        <w:pStyle w:val="Szvegtrzs1"/>
        <w:numPr>
          <w:ilvl w:val="0"/>
          <w:numId w:val="3"/>
        </w:numPr>
        <w:tabs>
          <w:tab w:val="left" w:pos="633"/>
        </w:tabs>
        <w:spacing w:line="283" w:lineRule="auto"/>
        <w:ind w:left="660" w:hanging="340"/>
        <w:jc w:val="both"/>
      </w:pPr>
      <w:r>
        <w:t xml:space="preserve">A </w:t>
      </w:r>
      <w:r w:rsidR="003758E5">
        <w:t>I</w:t>
      </w:r>
      <w:r>
        <w:t>.2. pontban foglaltak megvalósítása érdekében a Felek elhatározzák, hogy segítik a vállalkozások részére weboldalak létrehozását, annak fenntartását és működtetését.</w:t>
      </w:r>
    </w:p>
    <w:p w14:paraId="1A32A320" w14:textId="78A97E47" w:rsidR="00FE5A9B" w:rsidRDefault="003C3DF8">
      <w:pPr>
        <w:pStyle w:val="Szvegtrzs1"/>
        <w:numPr>
          <w:ilvl w:val="0"/>
          <w:numId w:val="3"/>
        </w:numPr>
        <w:tabs>
          <w:tab w:val="left" w:pos="626"/>
        </w:tabs>
        <w:spacing w:after="0"/>
        <w:ind w:left="660" w:hanging="340"/>
        <w:jc w:val="both"/>
      </w:pPr>
      <w:r>
        <w:t>Kamara vállalja a</w:t>
      </w:r>
      <w:r w:rsidR="004D39BC">
        <w:t xml:space="preserve"> </w:t>
      </w:r>
      <w:r>
        <w:t>weboldal készítésére és működtetésére vonatkozó szolgáltatási és támogatási pályázatok lebonyolítását (többek között a pályázatok kiírását, népszerűsítését, azok elbírálását, a támogatási szerződések megkötését és a támogatott cél ellenőrzését) minimálisan a jelen megállapodásban rögzített alábbi feltételek mellett:</w:t>
      </w:r>
    </w:p>
    <w:p w14:paraId="23A8C085" w14:textId="2C6C8793" w:rsidR="00FE5A9B" w:rsidRPr="004D39BC" w:rsidRDefault="003C3DF8">
      <w:pPr>
        <w:pStyle w:val="Szvegtrzs1"/>
        <w:numPr>
          <w:ilvl w:val="0"/>
          <w:numId w:val="4"/>
        </w:numPr>
        <w:tabs>
          <w:tab w:val="left" w:pos="1400"/>
        </w:tabs>
        <w:spacing w:after="0"/>
        <w:ind w:left="1400" w:hanging="360"/>
        <w:jc w:val="both"/>
      </w:pPr>
      <w:r>
        <w:t xml:space="preserve">a támogatási pályázaton a </w:t>
      </w:r>
      <w:r w:rsidR="00CF782E">
        <w:t>Zala megyei</w:t>
      </w:r>
      <w:r>
        <w:t xml:space="preserve"> székhellyel, telephellyel rendelkező, a kis- és középvállalkozásokról fejlődésük támogatásáról szóló 2004. évi XXXIV. </w:t>
      </w:r>
      <w:r w:rsidRPr="004D39BC">
        <w:t xml:space="preserve">törvény szerinti </w:t>
      </w:r>
      <w:r w:rsidR="00EF35BD" w:rsidRPr="004D39BC">
        <w:t xml:space="preserve">kamarai tagsággal rendelkező </w:t>
      </w:r>
      <w:proofErr w:type="spellStart"/>
      <w:r w:rsidRPr="004D39BC">
        <w:t>mikrovállalkozások</w:t>
      </w:r>
      <w:proofErr w:type="spellEnd"/>
      <w:r w:rsidRPr="004D39BC">
        <w:t xml:space="preserve"> (egyéni vállalkozó esetén a 10 főnél kevesebb foglalkoztatottal működő vállalkozások) vehetnek részt;</w:t>
      </w:r>
    </w:p>
    <w:p w14:paraId="235E3818" w14:textId="6180CE2E" w:rsidR="00FE5A9B" w:rsidRPr="004D39BC" w:rsidRDefault="00EF35BD">
      <w:pPr>
        <w:pStyle w:val="Szvegtrzs1"/>
        <w:numPr>
          <w:ilvl w:val="0"/>
          <w:numId w:val="4"/>
        </w:numPr>
        <w:tabs>
          <w:tab w:val="left" w:pos="1400"/>
        </w:tabs>
        <w:spacing w:after="0"/>
        <w:ind w:left="1400" w:hanging="360"/>
        <w:jc w:val="both"/>
      </w:pPr>
      <w:r w:rsidRPr="004D39BC">
        <w:t xml:space="preserve">a projekthez kapcsolódóan készített kommunikációs elemeknek (projekt logó és támogatók neve), meg kell jelenniük a projekt keretében elkészült vállalkozói </w:t>
      </w:r>
      <w:r w:rsidRPr="004D39BC">
        <w:lastRenderedPageBreak/>
        <w:t>honlapokon,</w:t>
      </w:r>
    </w:p>
    <w:p w14:paraId="709AA64A" w14:textId="61C36D48" w:rsidR="00FE5A9B" w:rsidRPr="004D39BC" w:rsidRDefault="003C3DF8">
      <w:pPr>
        <w:pStyle w:val="Szvegtrzs1"/>
        <w:numPr>
          <w:ilvl w:val="0"/>
          <w:numId w:val="4"/>
        </w:numPr>
        <w:tabs>
          <w:tab w:val="left" w:pos="1400"/>
        </w:tabs>
        <w:ind w:left="1400" w:hanging="360"/>
        <w:jc w:val="both"/>
      </w:pPr>
      <w:r w:rsidRPr="004D39BC">
        <w:t>a nyertes pályázó</w:t>
      </w:r>
      <w:r w:rsidR="00EF35BD" w:rsidRPr="004D39BC">
        <w:t>nak nyilatkoznia kell</w:t>
      </w:r>
      <w:r w:rsidRPr="004D39BC">
        <w:t xml:space="preserve"> a </w:t>
      </w:r>
      <w:r w:rsidR="00EF35BD" w:rsidRPr="004D39BC">
        <w:t>pályázati feltételek elfogadásáról</w:t>
      </w:r>
      <w:r w:rsidRPr="004D39BC">
        <w:t>.</w:t>
      </w:r>
    </w:p>
    <w:p w14:paraId="630E0612" w14:textId="5BB05813" w:rsidR="00FE5A9B" w:rsidRDefault="003C3DF8">
      <w:pPr>
        <w:pStyle w:val="Szvegtrzs1"/>
        <w:numPr>
          <w:ilvl w:val="0"/>
          <w:numId w:val="3"/>
        </w:numPr>
        <w:tabs>
          <w:tab w:val="left" w:pos="633"/>
        </w:tabs>
        <w:ind w:left="660" w:hanging="340"/>
        <w:jc w:val="both"/>
      </w:pPr>
      <w:r>
        <w:t xml:space="preserve">Az Önkormányzat </w:t>
      </w:r>
      <w:r w:rsidR="001643FA">
        <w:t>a le</w:t>
      </w:r>
      <w:r w:rsidR="00ED5C56">
        <w:t>g</w:t>
      </w:r>
      <w:r w:rsidR="001643FA">
        <w:t>feljebb</w:t>
      </w:r>
      <w:r>
        <w:t xml:space="preserve"> </w:t>
      </w:r>
      <w:r w:rsidR="001643FA">
        <w:t>50</w:t>
      </w:r>
      <w:r>
        <w:t xml:space="preserve"> vállalkozás részére meghirdetett támogatási pályázathoz és annak megvalósításához kapcsolódó költségekhez</w:t>
      </w:r>
      <w:r w:rsidR="00F33956">
        <w:t xml:space="preserve"> </w:t>
      </w:r>
      <w:proofErr w:type="gramStart"/>
      <w:r>
        <w:t xml:space="preserve">mindösszesen </w:t>
      </w:r>
      <w:r w:rsidR="001643FA">
        <w:t>…</w:t>
      </w:r>
      <w:proofErr w:type="gramEnd"/>
      <w:r w:rsidR="001643FA">
        <w:t>……………</w:t>
      </w:r>
      <w:r>
        <w:t xml:space="preserve"> forint pénzeszközt ad át a Kamara számára. </w:t>
      </w:r>
    </w:p>
    <w:p w14:paraId="5927EAD7" w14:textId="2E7D8F51" w:rsidR="00FE5A9B" w:rsidRDefault="003C3DF8" w:rsidP="00ED5C56">
      <w:pPr>
        <w:pStyle w:val="Szvegtrzs1"/>
        <w:numPr>
          <w:ilvl w:val="0"/>
          <w:numId w:val="3"/>
        </w:numPr>
        <w:tabs>
          <w:tab w:val="left" w:pos="626"/>
        </w:tabs>
        <w:spacing w:after="0"/>
        <w:ind w:left="660" w:hanging="340"/>
        <w:jc w:val="both"/>
      </w:pPr>
      <w:r>
        <w:t xml:space="preserve">A pályázati támogatás </w:t>
      </w:r>
      <w:r w:rsidR="00F33956">
        <w:t>utalása</w:t>
      </w:r>
      <w:r>
        <w:t xml:space="preserve"> a Kamara </w:t>
      </w:r>
      <w:r w:rsidR="00F33956">
        <w:t>OTP 11749008-20154998 számú</w:t>
      </w:r>
      <w:r w:rsidR="00ED5C56">
        <w:t xml:space="preserve"> </w:t>
      </w:r>
      <w:r>
        <w:t>bankszáml</w:t>
      </w:r>
      <w:r w:rsidR="00F33956">
        <w:t>ájára</w:t>
      </w:r>
      <w:r>
        <w:t xml:space="preserve"> történik</w:t>
      </w:r>
      <w:r w:rsidR="001643FA">
        <w:t xml:space="preserve"> 2020. …</w:t>
      </w:r>
      <w:proofErr w:type="gramStart"/>
      <w:r w:rsidR="001643FA">
        <w:t>…………….</w:t>
      </w:r>
      <w:proofErr w:type="gramEnd"/>
      <w:r w:rsidR="001643FA">
        <w:t>napjáig</w:t>
      </w:r>
      <w:r w:rsidR="00ED5C56">
        <w:t>.</w:t>
      </w:r>
    </w:p>
    <w:p w14:paraId="6B691E48" w14:textId="2646C3B1" w:rsidR="00FE5A9B" w:rsidRDefault="003C3DF8" w:rsidP="00ED5C56">
      <w:pPr>
        <w:pStyle w:val="Szvegtrzs1"/>
        <w:tabs>
          <w:tab w:val="left" w:pos="1096"/>
        </w:tabs>
        <w:spacing w:after="300" w:line="286" w:lineRule="auto"/>
        <w:ind w:left="660"/>
        <w:jc w:val="both"/>
      </w:pPr>
      <w:r>
        <w:t>A Kamara tudomásul veszi, hogy önkormányzat jogosult ellenőrizni a pénzeszköz felhasználását.</w:t>
      </w:r>
      <w:r w:rsidR="001643FA">
        <w:t xml:space="preserve"> </w:t>
      </w:r>
    </w:p>
    <w:p w14:paraId="4C91F4CB" w14:textId="77777777" w:rsidR="00FE5A9B" w:rsidRDefault="003C3DF8">
      <w:pPr>
        <w:pStyle w:val="Szvegtrzs1"/>
        <w:numPr>
          <w:ilvl w:val="0"/>
          <w:numId w:val="3"/>
        </w:numPr>
        <w:tabs>
          <w:tab w:val="left" w:pos="669"/>
        </w:tabs>
        <w:spacing w:after="160" w:line="283" w:lineRule="auto"/>
        <w:ind w:firstLine="360"/>
        <w:jc w:val="both"/>
      </w:pPr>
      <w:r>
        <w:t>Felek a kapcsolattartásra az alábbi személyeket jelölik ki:</w:t>
      </w:r>
    </w:p>
    <w:p w14:paraId="2C8C2C1F" w14:textId="77777777" w:rsidR="00AF5388" w:rsidRDefault="003C3DF8">
      <w:pPr>
        <w:pStyle w:val="Szvegtrzs1"/>
        <w:tabs>
          <w:tab w:val="left" w:pos="4264"/>
        </w:tabs>
        <w:spacing w:after="160" w:line="283" w:lineRule="auto"/>
        <w:ind w:firstLine="700"/>
        <w:jc w:val="both"/>
      </w:pPr>
      <w:r w:rsidRPr="00AF5388">
        <w:rPr>
          <w:u w:val="single"/>
        </w:rPr>
        <w:t>Az Önkormányzat részéről</w:t>
      </w:r>
      <w:r>
        <w:t>:</w:t>
      </w:r>
      <w:r>
        <w:tab/>
      </w:r>
    </w:p>
    <w:p w14:paraId="1668EB50" w14:textId="0BD14614" w:rsidR="00FE5A9B" w:rsidRDefault="00AF5388">
      <w:pPr>
        <w:pStyle w:val="Szvegtrzs1"/>
        <w:tabs>
          <w:tab w:val="left" w:pos="4264"/>
        </w:tabs>
        <w:spacing w:after="160" w:line="283" w:lineRule="auto"/>
        <w:ind w:firstLine="700"/>
        <w:jc w:val="both"/>
      </w:pPr>
      <w:r>
        <w:t>Név és titulus</w:t>
      </w:r>
      <w:proofErr w:type="gramStart"/>
      <w:r>
        <w:t xml:space="preserve">: </w:t>
      </w:r>
      <w:r w:rsidR="001643FA">
        <w:t>…</w:t>
      </w:r>
      <w:proofErr w:type="gramEnd"/>
      <w:r w:rsidR="001643FA">
        <w:t>…………………….</w:t>
      </w:r>
      <w:r w:rsidR="003C3DF8">
        <w:t xml:space="preserve"> </w:t>
      </w:r>
    </w:p>
    <w:p w14:paraId="512BD23C" w14:textId="3A96B754" w:rsidR="00AF5388" w:rsidRDefault="00AF5388">
      <w:pPr>
        <w:pStyle w:val="Szvegtrzs1"/>
        <w:tabs>
          <w:tab w:val="left" w:pos="4264"/>
        </w:tabs>
        <w:spacing w:after="160" w:line="283" w:lineRule="auto"/>
        <w:ind w:firstLine="700"/>
        <w:jc w:val="both"/>
      </w:pPr>
      <w:r>
        <w:t>Telefonszám</w:t>
      </w:r>
      <w:proofErr w:type="gramStart"/>
      <w:r>
        <w:t>: …</w:t>
      </w:r>
      <w:proofErr w:type="gramEnd"/>
      <w:r>
        <w:t>…………………….</w:t>
      </w:r>
    </w:p>
    <w:p w14:paraId="6BE0083A" w14:textId="08ED0DC9" w:rsidR="00AE1C2F" w:rsidRDefault="00AF5388">
      <w:pPr>
        <w:pStyle w:val="Szvegtrzs1"/>
        <w:tabs>
          <w:tab w:val="left" w:pos="4264"/>
        </w:tabs>
        <w:spacing w:after="160" w:line="283" w:lineRule="auto"/>
        <w:ind w:firstLine="700"/>
        <w:jc w:val="both"/>
      </w:pPr>
      <w:r>
        <w:t>E-mail</w:t>
      </w:r>
      <w:proofErr w:type="gramStart"/>
      <w:r>
        <w:t>:</w:t>
      </w:r>
      <w:r w:rsidRPr="00AF5388">
        <w:t xml:space="preserve"> </w:t>
      </w:r>
      <w:r>
        <w:t>…</w:t>
      </w:r>
      <w:proofErr w:type="gramEnd"/>
      <w:r>
        <w:t>…………………….</w:t>
      </w:r>
    </w:p>
    <w:p w14:paraId="0CD755B5" w14:textId="47A26725" w:rsidR="00AF5388" w:rsidRDefault="003C3DF8">
      <w:pPr>
        <w:pStyle w:val="Szvegtrzs1"/>
        <w:tabs>
          <w:tab w:val="left" w:pos="4264"/>
        </w:tabs>
        <w:spacing w:after="220" w:line="283" w:lineRule="auto"/>
        <w:ind w:firstLine="700"/>
        <w:jc w:val="both"/>
      </w:pPr>
      <w:r w:rsidRPr="00AF5388">
        <w:rPr>
          <w:u w:val="single"/>
        </w:rPr>
        <w:t>A Kamara részéről</w:t>
      </w:r>
      <w:r>
        <w:t>:</w:t>
      </w:r>
      <w:r>
        <w:tab/>
      </w:r>
    </w:p>
    <w:p w14:paraId="52180E30" w14:textId="4A58FBA9" w:rsidR="00FE5A9B" w:rsidRDefault="00AF5388">
      <w:pPr>
        <w:pStyle w:val="Szvegtrzs1"/>
        <w:tabs>
          <w:tab w:val="left" w:pos="4264"/>
        </w:tabs>
        <w:spacing w:after="220" w:line="283" w:lineRule="auto"/>
        <w:ind w:firstLine="700"/>
        <w:jc w:val="both"/>
      </w:pPr>
      <w:r>
        <w:t xml:space="preserve">Név és titulus: </w:t>
      </w:r>
      <w:r w:rsidR="001643FA">
        <w:t>Vörös Anikó</w:t>
      </w:r>
      <w:r>
        <w:t>,</w:t>
      </w:r>
      <w:r w:rsidR="003C3DF8">
        <w:t xml:space="preserve"> titkár</w:t>
      </w:r>
    </w:p>
    <w:p w14:paraId="7A1BAC77" w14:textId="1FF2FB60" w:rsidR="00AF5388" w:rsidRDefault="00AF5388" w:rsidP="00AF5388">
      <w:pPr>
        <w:pStyle w:val="Szvegtrzs1"/>
        <w:tabs>
          <w:tab w:val="left" w:pos="4264"/>
        </w:tabs>
        <w:spacing w:after="160" w:line="283" w:lineRule="auto"/>
        <w:ind w:firstLine="700"/>
        <w:jc w:val="both"/>
      </w:pPr>
      <w:r>
        <w:t>Telefonszám: 92/550-514</w:t>
      </w:r>
    </w:p>
    <w:p w14:paraId="52BB64ED" w14:textId="198EE2EB" w:rsidR="00AF5388" w:rsidRPr="003758E5" w:rsidRDefault="00AF5388" w:rsidP="00AF5388">
      <w:pPr>
        <w:pStyle w:val="Szvegtrzs1"/>
        <w:tabs>
          <w:tab w:val="left" w:pos="4264"/>
        </w:tabs>
        <w:spacing w:after="220" w:line="283" w:lineRule="auto"/>
        <w:ind w:firstLine="700"/>
        <w:jc w:val="both"/>
        <w:rPr>
          <w:color w:val="auto"/>
        </w:rPr>
      </w:pPr>
      <w:r>
        <w:t xml:space="preserve">E-mail: </w:t>
      </w:r>
      <w:hyperlink r:id="rId7" w:history="1">
        <w:r w:rsidRPr="003758E5">
          <w:rPr>
            <w:rStyle w:val="Hiperhivatkozs"/>
            <w:color w:val="auto"/>
            <w:u w:val="none"/>
          </w:rPr>
          <w:t>zmkik@zmkik.hu</w:t>
        </w:r>
      </w:hyperlink>
    </w:p>
    <w:p w14:paraId="332631CF" w14:textId="77777777" w:rsidR="00AF5388" w:rsidRDefault="00AF5388" w:rsidP="00AF5388">
      <w:pPr>
        <w:pStyle w:val="Szvegtrzs1"/>
        <w:tabs>
          <w:tab w:val="left" w:pos="4264"/>
        </w:tabs>
        <w:spacing w:after="220" w:line="283" w:lineRule="auto"/>
        <w:ind w:firstLine="700"/>
        <w:jc w:val="both"/>
      </w:pPr>
    </w:p>
    <w:p w14:paraId="7FE53521" w14:textId="0040020A" w:rsidR="00FE5A9B" w:rsidRDefault="001643FA">
      <w:pPr>
        <w:pStyle w:val="Szvegtrzs1"/>
        <w:spacing w:after="160" w:line="283" w:lineRule="auto"/>
        <w:jc w:val="both"/>
      </w:pPr>
      <w:proofErr w:type="spellStart"/>
      <w:r>
        <w:rPr>
          <w:b/>
          <w:bCs/>
          <w:u w:val="single"/>
        </w:rPr>
        <w:t>II</w:t>
      </w:r>
      <w:r w:rsidR="003C3DF8">
        <w:rPr>
          <w:b/>
          <w:bCs/>
          <w:u w:val="single"/>
        </w:rPr>
        <w:t>l</w:t>
      </w:r>
      <w:proofErr w:type="spellEnd"/>
      <w:r w:rsidR="003C3DF8">
        <w:rPr>
          <w:b/>
          <w:bCs/>
          <w:u w:val="single"/>
        </w:rPr>
        <w:t>. Egyéb rendelkezések</w:t>
      </w:r>
    </w:p>
    <w:p w14:paraId="17343032" w14:textId="549764FB" w:rsidR="00FE5A9B" w:rsidRPr="00ED5C56" w:rsidRDefault="003C3DF8">
      <w:pPr>
        <w:pStyle w:val="Szvegtrzs1"/>
        <w:numPr>
          <w:ilvl w:val="0"/>
          <w:numId w:val="6"/>
        </w:numPr>
        <w:tabs>
          <w:tab w:val="left" w:pos="597"/>
        </w:tabs>
        <w:spacing w:after="300"/>
        <w:ind w:left="600" w:hanging="340"/>
        <w:jc w:val="both"/>
        <w:rPr>
          <w:color w:val="auto"/>
        </w:rPr>
      </w:pPr>
      <w:r w:rsidRPr="00ED5C56">
        <w:rPr>
          <w:color w:val="auto"/>
        </w:rPr>
        <w:t xml:space="preserve">A Felek </w:t>
      </w:r>
      <w:r w:rsidR="001643FA" w:rsidRPr="00ED5C56">
        <w:rPr>
          <w:color w:val="auto"/>
        </w:rPr>
        <w:t>megállapodnak, hogy</w:t>
      </w:r>
      <w:r w:rsidRPr="00ED5C56">
        <w:rPr>
          <w:color w:val="auto"/>
        </w:rPr>
        <w:t xml:space="preserve"> a vállalkozáso</w:t>
      </w:r>
      <w:r w:rsidR="001643FA" w:rsidRPr="00ED5C56">
        <w:rPr>
          <w:color w:val="auto"/>
        </w:rPr>
        <w:t>kkal történő egyeztetés</w:t>
      </w:r>
      <w:r w:rsidRPr="00ED5C56">
        <w:rPr>
          <w:color w:val="auto"/>
        </w:rPr>
        <w:t>,</w:t>
      </w:r>
      <w:r w:rsidR="001643FA" w:rsidRPr="00ED5C56">
        <w:rPr>
          <w:color w:val="auto"/>
        </w:rPr>
        <w:t xml:space="preserve"> és a</w:t>
      </w:r>
      <w:r w:rsidR="00CB671D" w:rsidRPr="00ED5C56">
        <w:rPr>
          <w:color w:val="auto"/>
        </w:rPr>
        <w:t xml:space="preserve"> Digitális ZALA projekt lebonyolítása során szerzett</w:t>
      </w:r>
      <w:r w:rsidR="001643FA" w:rsidRPr="00ED5C56">
        <w:rPr>
          <w:color w:val="auto"/>
        </w:rPr>
        <w:t xml:space="preserve"> tapasztalatok alapján</w:t>
      </w:r>
      <w:r w:rsidRPr="00ED5C56">
        <w:rPr>
          <w:color w:val="auto"/>
        </w:rPr>
        <w:t xml:space="preserve"> a megállapodás céljaiban foglalt együttműködés köré</w:t>
      </w:r>
      <w:r w:rsidR="00CB671D" w:rsidRPr="00ED5C56">
        <w:rPr>
          <w:color w:val="auto"/>
        </w:rPr>
        <w:t>nek</w:t>
      </w:r>
      <w:r w:rsidRPr="00ED5C56">
        <w:rPr>
          <w:color w:val="auto"/>
        </w:rPr>
        <w:t xml:space="preserve"> bővít</w:t>
      </w:r>
      <w:r w:rsidR="001643FA" w:rsidRPr="00ED5C56">
        <w:rPr>
          <w:color w:val="auto"/>
        </w:rPr>
        <w:t>ésére törekednek.</w:t>
      </w:r>
    </w:p>
    <w:p w14:paraId="4829B5B8" w14:textId="21FAA87D" w:rsidR="00FE5A9B" w:rsidRDefault="003C3DF8" w:rsidP="00551066">
      <w:pPr>
        <w:pStyle w:val="Szvegtrzs1"/>
        <w:numPr>
          <w:ilvl w:val="0"/>
          <w:numId w:val="6"/>
        </w:numPr>
        <w:tabs>
          <w:tab w:val="left" w:pos="597"/>
        </w:tabs>
        <w:spacing w:after="300" w:line="283" w:lineRule="auto"/>
        <w:ind w:left="567" w:hanging="327"/>
        <w:jc w:val="both"/>
      </w:pPr>
      <w:r>
        <w:t>A Felek a megállapodást 20</w:t>
      </w:r>
      <w:r w:rsidR="00551066">
        <w:t>20. …</w:t>
      </w:r>
      <w:proofErr w:type="gramStart"/>
      <w:r w:rsidR="00551066">
        <w:t>………….</w:t>
      </w:r>
      <w:r>
        <w:t>.</w:t>
      </w:r>
      <w:proofErr w:type="gramEnd"/>
      <w:r>
        <w:t xml:space="preserve"> napjától </w:t>
      </w:r>
      <w:r w:rsidR="00551066">
        <w:t xml:space="preserve"> 20 ………… napjáig tartó </w:t>
      </w:r>
      <w:r>
        <w:t>határoz</w:t>
      </w:r>
      <w:r w:rsidR="00551066">
        <w:t>ott</w:t>
      </w:r>
      <w:r>
        <w:t xml:space="preserve"> időtartamra kötik.</w:t>
      </w:r>
    </w:p>
    <w:p w14:paraId="032D3F98" w14:textId="7BC39A3E" w:rsidR="00FE5A9B" w:rsidRDefault="003C3DF8">
      <w:pPr>
        <w:pStyle w:val="Szvegtrzs1"/>
        <w:numPr>
          <w:ilvl w:val="0"/>
          <w:numId w:val="6"/>
        </w:numPr>
        <w:tabs>
          <w:tab w:val="left" w:pos="597"/>
        </w:tabs>
        <w:spacing w:after="300"/>
        <w:ind w:left="600" w:hanging="340"/>
        <w:jc w:val="both"/>
      </w:pPr>
      <w:r>
        <w:t>A szerződést</w:t>
      </w:r>
      <w:r w:rsidR="00551066">
        <w:t xml:space="preserve"> a határozott idő alatt rendes felmondással megszűntetni nem lehet. Súlyos s</w:t>
      </w:r>
      <w:r>
        <w:t>zerződésszegés esetén a felek azonnali hatállyal jogosultak a megállapodást felmondani. S</w:t>
      </w:r>
      <w:r w:rsidR="00551066">
        <w:t>úlyos s</w:t>
      </w:r>
      <w:r>
        <w:t>zerződésszegésnek minősül minden olyan vállalás megszegése, amely</w:t>
      </w:r>
      <w:r w:rsidR="00551066">
        <w:t xml:space="preserve"> a projekt megvalósítását közvetlenül veszélyezteti</w:t>
      </w:r>
      <w:r>
        <w:t>.</w:t>
      </w:r>
    </w:p>
    <w:p w14:paraId="79ED6555" w14:textId="196CBC3B" w:rsidR="00FE5A9B" w:rsidRDefault="00551066">
      <w:pPr>
        <w:pStyle w:val="Szvegtrzs1"/>
        <w:numPr>
          <w:ilvl w:val="0"/>
          <w:numId w:val="6"/>
        </w:numPr>
        <w:tabs>
          <w:tab w:val="left" w:pos="597"/>
        </w:tabs>
        <w:spacing w:after="300"/>
        <w:ind w:left="600" w:hanging="340"/>
        <w:jc w:val="both"/>
      </w:pPr>
      <w:r>
        <w:t>A</w:t>
      </w:r>
      <w:r w:rsidR="003C3DF8">
        <w:t xml:space="preserve"> szerződés</w:t>
      </w:r>
      <w:r>
        <w:t xml:space="preserve"> megszűnése esetén – kivéve a projekt céljának elérését -</w:t>
      </w:r>
      <w:r w:rsidR="003C3DF8">
        <w:t>, a felek kötelesek elszámolni egymással a megszűnés napjával.</w:t>
      </w:r>
    </w:p>
    <w:p w14:paraId="23557A26" w14:textId="77777777" w:rsidR="00FE5A9B" w:rsidRDefault="003C3DF8">
      <w:pPr>
        <w:pStyle w:val="Szvegtrzs1"/>
        <w:numPr>
          <w:ilvl w:val="0"/>
          <w:numId w:val="6"/>
        </w:numPr>
        <w:tabs>
          <w:tab w:val="left" w:pos="597"/>
        </w:tabs>
        <w:spacing w:after="300" w:line="283" w:lineRule="auto"/>
        <w:ind w:left="600" w:hanging="340"/>
        <w:jc w:val="both"/>
      </w:pPr>
      <w:r>
        <w:t xml:space="preserve">Amennyiben a Kamara az átadott éves pénzeszköz nem teljes egészében használja fel, úgy a fel nem használt összeget az éves beszámoló benyújtásával egyidejűleg köteles </w:t>
      </w:r>
      <w:r>
        <w:lastRenderedPageBreak/>
        <w:t>visszafizetni az Önkormányzat részére.</w:t>
      </w:r>
    </w:p>
    <w:p w14:paraId="213BCF8F" w14:textId="77777777" w:rsidR="00FE5A9B" w:rsidRDefault="003C3DF8">
      <w:pPr>
        <w:pStyle w:val="Szvegtrzs1"/>
        <w:numPr>
          <w:ilvl w:val="0"/>
          <w:numId w:val="6"/>
        </w:numPr>
        <w:tabs>
          <w:tab w:val="left" w:pos="597"/>
        </w:tabs>
        <w:spacing w:after="300"/>
        <w:ind w:left="600" w:hanging="340"/>
        <w:jc w:val="both"/>
      </w:pPr>
      <w:r>
        <w:t>A Kamara tudomásul veszi, hogy Önkormányzat jogosult ellenőrizni a pénzeszköz felhasználását. Amennyiben a Kamara jelen szerződésben meghatározottaktól eltérő célokra használja fel a pénzeszközt, köteles az erre történő felszólítástól számított 8 napon belül, kamattal növelt összegben a támogatást visszafizetni.</w:t>
      </w:r>
    </w:p>
    <w:p w14:paraId="45206006" w14:textId="77777777" w:rsidR="004D39BC" w:rsidRDefault="003C3DF8" w:rsidP="004D39BC">
      <w:pPr>
        <w:pStyle w:val="Szvegtrzs1"/>
        <w:numPr>
          <w:ilvl w:val="0"/>
          <w:numId w:val="6"/>
        </w:numPr>
        <w:tabs>
          <w:tab w:val="left" w:pos="597"/>
        </w:tabs>
        <w:spacing w:after="300" w:line="283" w:lineRule="auto"/>
        <w:ind w:left="600" w:hanging="340"/>
        <w:jc w:val="both"/>
      </w:pPr>
      <w:r>
        <w:t>A Kamara tudomásul veszi, hogy szerződésszegés esetén, az átadott pénzeszköz teljes összegét a Ptk. szerinti késedelmi kamattal együtt köteles az erre történő felszólítástól számított 8 napon belül visszafizetni.</w:t>
      </w:r>
    </w:p>
    <w:p w14:paraId="407591B4" w14:textId="1B419F90" w:rsidR="00FE5A9B" w:rsidRDefault="00B847C7" w:rsidP="005B7AA7">
      <w:pPr>
        <w:pStyle w:val="Szvegtrzs1"/>
        <w:numPr>
          <w:ilvl w:val="0"/>
          <w:numId w:val="6"/>
        </w:numPr>
        <w:tabs>
          <w:tab w:val="left" w:pos="567"/>
        </w:tabs>
        <w:spacing w:after="300" w:line="283" w:lineRule="auto"/>
        <w:ind w:left="567" w:hanging="283"/>
        <w:jc w:val="both"/>
      </w:pPr>
      <w:r>
        <w:t>Felek</w:t>
      </w:r>
      <w:r w:rsidR="003C3DF8">
        <w:t xml:space="preserve"> kötelezettséget vállal</w:t>
      </w:r>
      <w:r>
        <w:t>nak</w:t>
      </w:r>
      <w:r w:rsidR="003C3DF8">
        <w:t xml:space="preserve"> arra, hogy az együttműködési megállapodásban foglalt cél megvalósítása során a hatályos jogszabályokat betartj</w:t>
      </w:r>
      <w:r>
        <w:t>ák</w:t>
      </w:r>
      <w:r w:rsidR="003C3DF8">
        <w:t>.</w:t>
      </w:r>
    </w:p>
    <w:p w14:paraId="2F067649" w14:textId="77777777" w:rsidR="00FE5A9B" w:rsidRDefault="003C3DF8" w:rsidP="00B847C7">
      <w:pPr>
        <w:pStyle w:val="Szvegtrzs1"/>
        <w:tabs>
          <w:tab w:val="left" w:pos="428"/>
        </w:tabs>
        <w:spacing w:after="0" w:line="283" w:lineRule="auto"/>
        <w:jc w:val="both"/>
      </w:pPr>
      <w:r>
        <w:t>A felek a jelen megállapodást, mint akaratukkal mindenben megegyezőt, alulírott helyen és napon jóváhagyólag aláírták.</w:t>
      </w:r>
    </w:p>
    <w:p w14:paraId="331FE34C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161662E9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1CCAE2A6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  <w:r>
        <w:t xml:space="preserve">Zalaegerszeg, </w:t>
      </w:r>
      <w:proofErr w:type="gramStart"/>
      <w:r>
        <w:t>2020 …</w:t>
      </w:r>
      <w:proofErr w:type="gramEnd"/>
      <w:r>
        <w:t>………………..</w:t>
      </w:r>
    </w:p>
    <w:p w14:paraId="0D166B5A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7D4A73EE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5A488309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3562AF79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61F04139" w14:textId="77777777" w:rsidR="00B847C7" w:rsidRDefault="00B847C7" w:rsidP="00B847C7">
      <w:pPr>
        <w:pStyle w:val="Szvegtrzs1"/>
        <w:tabs>
          <w:tab w:val="left" w:pos="428"/>
        </w:tabs>
        <w:spacing w:after="0" w:line="283" w:lineRule="auto"/>
        <w:jc w:val="both"/>
      </w:pPr>
    </w:p>
    <w:p w14:paraId="33C30277" w14:textId="046117EF" w:rsidR="00B847C7" w:rsidRDefault="00B847C7" w:rsidP="004D39BC">
      <w:pPr>
        <w:pStyle w:val="Szvegtrzs1"/>
        <w:tabs>
          <w:tab w:val="left" w:pos="428"/>
        </w:tabs>
        <w:spacing w:after="0" w:line="240" w:lineRule="auto"/>
        <w:jc w:val="both"/>
      </w:pPr>
      <w:r>
        <w:t xml:space="preserve"> ………………………..Önkormányzata</w:t>
      </w:r>
      <w:r>
        <w:tab/>
      </w:r>
      <w:r>
        <w:tab/>
        <w:t>Zala Megyei Kereskedelmi- és Iparkamara</w:t>
      </w:r>
    </w:p>
    <w:p w14:paraId="79637C08" w14:textId="2711341C" w:rsidR="00B847C7" w:rsidRDefault="00B847C7" w:rsidP="004D39BC">
      <w:pPr>
        <w:pStyle w:val="Szvegtrzs1"/>
        <w:tabs>
          <w:tab w:val="left" w:pos="428"/>
        </w:tabs>
        <w:spacing w:after="0" w:line="240" w:lineRule="auto"/>
        <w:jc w:val="both"/>
        <w:sectPr w:rsidR="00B847C7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1286" w:right="1363" w:bottom="1672" w:left="1365" w:header="0" w:footer="3" w:gutter="0"/>
          <w:pgNumType w:start="1"/>
          <w:cols w:space="720"/>
          <w:noEndnote/>
          <w:titlePg/>
          <w:docGrid w:linePitch="360"/>
        </w:sectPr>
      </w:pPr>
      <w:proofErr w:type="gramStart"/>
      <w:r>
        <w:t>képviseli</w:t>
      </w:r>
      <w:proofErr w:type="gramEnd"/>
      <w:r>
        <w:t>: …………………………….</w:t>
      </w:r>
      <w:r>
        <w:tab/>
      </w:r>
      <w:r>
        <w:tab/>
      </w:r>
      <w:r w:rsidR="004D39BC">
        <w:t xml:space="preserve">    </w:t>
      </w:r>
      <w:r>
        <w:tab/>
      </w:r>
      <w:r w:rsidR="004D39BC">
        <w:t xml:space="preserve">    </w:t>
      </w:r>
      <w:r>
        <w:t xml:space="preserve">Képviseli: Kovács Dezső </w:t>
      </w:r>
      <w:r w:rsidRPr="00C540D0">
        <w:t>ügyvivő-elnök</w:t>
      </w:r>
    </w:p>
    <w:p w14:paraId="789A3058" w14:textId="77777777" w:rsidR="00FE5A9B" w:rsidRDefault="00FE5A9B" w:rsidP="004D39BC">
      <w:pPr>
        <w:rPr>
          <w:sz w:val="19"/>
          <w:szCs w:val="19"/>
        </w:rPr>
      </w:pPr>
    </w:p>
    <w:p w14:paraId="4E3DA078" w14:textId="77777777" w:rsidR="00FE5A9B" w:rsidRDefault="00FE5A9B">
      <w:pPr>
        <w:spacing w:before="29" w:after="29" w:line="240" w:lineRule="exact"/>
        <w:rPr>
          <w:sz w:val="19"/>
          <w:szCs w:val="19"/>
        </w:rPr>
      </w:pPr>
    </w:p>
    <w:p w14:paraId="2D420937" w14:textId="77777777" w:rsidR="00FE5A9B" w:rsidRDefault="00FE5A9B">
      <w:pPr>
        <w:spacing w:line="1" w:lineRule="exact"/>
        <w:sectPr w:rsidR="00FE5A9B">
          <w:type w:val="continuous"/>
          <w:pgSz w:w="11900" w:h="16840"/>
          <w:pgMar w:top="1583" w:right="0" w:bottom="1241" w:left="0" w:header="0" w:footer="3" w:gutter="0"/>
          <w:cols w:space="720"/>
          <w:noEndnote/>
          <w:docGrid w:linePitch="360"/>
        </w:sectPr>
      </w:pPr>
    </w:p>
    <w:p w14:paraId="5FC01B84" w14:textId="77777777" w:rsidR="00FE5A9B" w:rsidRDefault="00FE5A9B">
      <w:pPr>
        <w:spacing w:line="360" w:lineRule="exact"/>
      </w:pPr>
    </w:p>
    <w:p w14:paraId="67EC74D6" w14:textId="77777777" w:rsidR="00FE5A9B" w:rsidRDefault="00FE5A9B">
      <w:pPr>
        <w:spacing w:line="360" w:lineRule="exact"/>
      </w:pPr>
    </w:p>
    <w:p w14:paraId="754B266E" w14:textId="77777777" w:rsidR="00FE5A9B" w:rsidRDefault="00FE5A9B">
      <w:pPr>
        <w:spacing w:line="360" w:lineRule="exact"/>
      </w:pPr>
    </w:p>
    <w:p w14:paraId="5F0E515B" w14:textId="77777777" w:rsidR="00FE5A9B" w:rsidRDefault="00FE5A9B">
      <w:pPr>
        <w:spacing w:line="360" w:lineRule="exact"/>
      </w:pPr>
    </w:p>
    <w:p w14:paraId="4353F297" w14:textId="77777777" w:rsidR="00FE5A9B" w:rsidRDefault="00FE5A9B">
      <w:pPr>
        <w:spacing w:line="360" w:lineRule="exact"/>
      </w:pPr>
    </w:p>
    <w:p w14:paraId="068E5F3B" w14:textId="77777777" w:rsidR="00FE5A9B" w:rsidRDefault="00FE5A9B">
      <w:pPr>
        <w:spacing w:line="360" w:lineRule="exact"/>
      </w:pPr>
    </w:p>
    <w:p w14:paraId="1EE7FBC7" w14:textId="77777777" w:rsidR="00FE5A9B" w:rsidRDefault="00FE5A9B">
      <w:pPr>
        <w:spacing w:after="479" w:line="1" w:lineRule="exact"/>
      </w:pPr>
    </w:p>
    <w:p w14:paraId="44B2D49D" w14:textId="77777777" w:rsidR="00FE5A9B" w:rsidRDefault="00FE5A9B">
      <w:pPr>
        <w:spacing w:line="1" w:lineRule="exact"/>
      </w:pPr>
    </w:p>
    <w:sectPr w:rsidR="00FE5A9B">
      <w:type w:val="continuous"/>
      <w:pgSz w:w="11900" w:h="16840"/>
      <w:pgMar w:top="1583" w:right="937" w:bottom="1241" w:left="12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80C42" w14:textId="77777777" w:rsidR="007133B9" w:rsidRDefault="007133B9">
      <w:r>
        <w:separator/>
      </w:r>
    </w:p>
  </w:endnote>
  <w:endnote w:type="continuationSeparator" w:id="0">
    <w:p w14:paraId="71F459A5" w14:textId="77777777" w:rsidR="007133B9" w:rsidRDefault="0071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3A234" w14:textId="77777777" w:rsidR="003C3DF8" w:rsidRDefault="003C3D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E629262" wp14:editId="6696868D">
              <wp:simplePos x="0" y="0"/>
              <wp:positionH relativeFrom="page">
                <wp:posOffset>3700145</wp:posOffset>
              </wp:positionH>
              <wp:positionV relativeFrom="page">
                <wp:posOffset>9862185</wp:posOffset>
              </wp:positionV>
              <wp:extent cx="73025" cy="11430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14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2B81EF" w14:textId="77777777" w:rsidR="003C3DF8" w:rsidRDefault="003C3DF8">
                          <w:pPr>
                            <w:pStyle w:val="Fejlcvagylblc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E1ABB" w:rsidRPr="004E1ABB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629262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91.35pt;margin-top:776.55pt;width:5.75pt;height: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" filled="f" stroked="f">
              <v:textbox style="mso-fit-shape-to-text:t" inset="0,0,0,0">
                <w:txbxContent>
                  <w:p w14:paraId="152B81EF" w14:textId="77777777" w:rsidR="003C3DF8" w:rsidRDefault="003C3DF8">
                    <w:pPr>
                      <w:pStyle w:val="Fejlcvagylblc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E1ABB" w:rsidRPr="004E1ABB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7BB5F" w14:textId="77777777" w:rsidR="003C3DF8" w:rsidRDefault="003C3DF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99613" w14:textId="77777777" w:rsidR="007133B9" w:rsidRDefault="007133B9"/>
  </w:footnote>
  <w:footnote w:type="continuationSeparator" w:id="0">
    <w:p w14:paraId="69554097" w14:textId="77777777" w:rsidR="007133B9" w:rsidRDefault="007133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F3BAC" w14:textId="77777777" w:rsidR="003C3DF8" w:rsidRDefault="003C3DF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17D6C" w14:textId="10A21339" w:rsidR="003C3DF8" w:rsidRDefault="003C3DF8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0D66"/>
    <w:multiLevelType w:val="multilevel"/>
    <w:tmpl w:val="761A4A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F8353C"/>
    <w:multiLevelType w:val="multilevel"/>
    <w:tmpl w:val="E1BC67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E42DB"/>
    <w:multiLevelType w:val="multilevel"/>
    <w:tmpl w:val="F87087B0"/>
    <w:lvl w:ilvl="0">
      <w:start w:val="1"/>
      <w:numFmt w:val="upperLetter"/>
      <w:lvlText w:val="%1: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370C7F"/>
    <w:multiLevelType w:val="multilevel"/>
    <w:tmpl w:val="DEF286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7B66CE"/>
    <w:multiLevelType w:val="multilevel"/>
    <w:tmpl w:val="84F6308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2F2A26"/>
    <w:multiLevelType w:val="multilevel"/>
    <w:tmpl w:val="373C56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A9B"/>
    <w:rsid w:val="001643FA"/>
    <w:rsid w:val="003758E5"/>
    <w:rsid w:val="003C3DF8"/>
    <w:rsid w:val="00481C40"/>
    <w:rsid w:val="004D39BC"/>
    <w:rsid w:val="004E1ABB"/>
    <w:rsid w:val="00551066"/>
    <w:rsid w:val="00560C22"/>
    <w:rsid w:val="005B7AA7"/>
    <w:rsid w:val="006A796C"/>
    <w:rsid w:val="006B5A42"/>
    <w:rsid w:val="007133B9"/>
    <w:rsid w:val="009E7D3F"/>
    <w:rsid w:val="00AE1C2F"/>
    <w:rsid w:val="00AF5388"/>
    <w:rsid w:val="00B847C7"/>
    <w:rsid w:val="00C540D0"/>
    <w:rsid w:val="00CB671D"/>
    <w:rsid w:val="00CF782E"/>
    <w:rsid w:val="00ED5C56"/>
    <w:rsid w:val="00EF35BD"/>
    <w:rsid w:val="00F33956"/>
    <w:rsid w:val="00F551A4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D0915"/>
  <w15:docId w15:val="{70EB3B3B-06CD-4332-9C6F-B691E256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">
    <w:name w:val="Címsor #1_"/>
    <w:basedOn w:val="Bekezdsalapbettpusa"/>
    <w:link w:val="Cmsor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zvegtrzs">
    <w:name w:val="Szövegtörzs_"/>
    <w:basedOn w:val="Bekezdsalapbettpusa"/>
    <w:link w:val="Szvegtrzs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gyb">
    <w:name w:val="Egyéb_"/>
    <w:basedOn w:val="Bekezdsalapbettpusa"/>
    <w:link w:val="Egyb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Kpalrs">
    <w:name w:val="Képaláírás_"/>
    <w:basedOn w:val="Bekezdsalapbettpusa"/>
    <w:link w:val="Kpalrs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Cmsor10">
    <w:name w:val="Címsor #1"/>
    <w:basedOn w:val="Norml"/>
    <w:link w:val="Cmsor1"/>
    <w:pPr>
      <w:spacing w:after="440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Fejlcvagylblc20">
    <w:name w:val="Fejléc vagy lábléc (2)"/>
    <w:basedOn w:val="Norml"/>
    <w:link w:val="Fejlcvagylblc2"/>
    <w:rPr>
      <w:rFonts w:ascii="Times New Roman" w:eastAsia="Times New Roman" w:hAnsi="Times New Roman" w:cs="Times New Roman"/>
      <w:sz w:val="20"/>
      <w:szCs w:val="20"/>
    </w:rPr>
  </w:style>
  <w:style w:type="paragraph" w:customStyle="1" w:styleId="Szvegtrzs1">
    <w:name w:val="Szövegtörzs1"/>
    <w:basedOn w:val="Norml"/>
    <w:link w:val="Szvegtrzs"/>
    <w:pPr>
      <w:spacing w:after="28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Egyb0">
    <w:name w:val="Egyéb"/>
    <w:basedOn w:val="Norml"/>
    <w:link w:val="Egyb"/>
    <w:pPr>
      <w:spacing w:after="28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Kpalrs1">
    <w:name w:val="Képaláírás1"/>
    <w:basedOn w:val="Norml"/>
    <w:link w:val="Kpalrs"/>
    <w:pPr>
      <w:spacing w:line="262" w:lineRule="auto"/>
      <w:ind w:left="310"/>
    </w:pPr>
    <w:rPr>
      <w:rFonts w:ascii="Arial" w:eastAsia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3C3D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3DF8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3C3D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3DF8"/>
    <w:rPr>
      <w:color w:val="000000"/>
    </w:rPr>
  </w:style>
  <w:style w:type="character" w:styleId="Hiperhivatkozs">
    <w:name w:val="Hyperlink"/>
    <w:basedOn w:val="Bekezdsalapbettpusa"/>
    <w:uiPriority w:val="99"/>
    <w:unhideWhenUsed/>
    <w:rsid w:val="00AF5388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F5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1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mkik@zmkik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643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Szabolcs</dc:creator>
  <cp:lastModifiedBy>bancsa</cp:lastModifiedBy>
  <cp:revision>12</cp:revision>
  <dcterms:created xsi:type="dcterms:W3CDTF">2020-09-22T07:33:00Z</dcterms:created>
  <dcterms:modified xsi:type="dcterms:W3CDTF">2020-10-01T11:44:00Z</dcterms:modified>
</cp:coreProperties>
</file>