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4BE0B" w14:textId="231E518B" w:rsidR="00B3283C" w:rsidRPr="00E35E55" w:rsidRDefault="00B3283C" w:rsidP="00B3283C">
      <w:pPr>
        <w:jc w:val="both"/>
      </w:pPr>
      <w:r w:rsidRPr="00A23B39">
        <w:rPr>
          <w:b/>
          <w:bCs/>
          <w:u w:val="single"/>
        </w:rPr>
        <w:t>Szám</w:t>
      </w:r>
      <w:r w:rsidRPr="00E35E55"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bCs/>
        </w:rPr>
        <w:t>1-</w:t>
      </w:r>
      <w:r w:rsidR="00DF0C57">
        <w:rPr>
          <w:bCs/>
        </w:rPr>
        <w:t>12</w:t>
      </w:r>
      <w:r w:rsidRPr="000B6C10">
        <w:rPr>
          <w:bCs/>
        </w:rPr>
        <w:t>/2</w:t>
      </w:r>
      <w:r>
        <w:t>020</w:t>
      </w:r>
      <w:r w:rsidRPr="000B6C10">
        <w:t xml:space="preserve">.                                                                </w:t>
      </w:r>
      <w:r w:rsidR="003F3986">
        <w:t xml:space="preserve"> </w:t>
      </w:r>
      <w:bookmarkStart w:id="0" w:name="_GoBack"/>
      <w:bookmarkEnd w:id="0"/>
      <w:r w:rsidRPr="000B6C10">
        <w:t xml:space="preserve">                 </w:t>
      </w:r>
      <w:r w:rsidR="003F3986">
        <w:t xml:space="preserve">     </w:t>
      </w:r>
      <w:r w:rsidRPr="000B6C10">
        <w:t xml:space="preserve">    </w:t>
      </w:r>
      <w:r w:rsidR="003F3986">
        <w:t xml:space="preserve"> </w:t>
      </w:r>
      <w:r w:rsidR="00DF0C57">
        <w:t>6</w:t>
      </w:r>
      <w:r w:rsidRPr="00E35E55">
        <w:t xml:space="preserve">. sz. napirendi pont </w:t>
      </w:r>
    </w:p>
    <w:p w14:paraId="72FC46FB" w14:textId="77777777" w:rsidR="00B3283C" w:rsidRDefault="00B3283C" w:rsidP="00B3283C">
      <w:pPr>
        <w:jc w:val="center"/>
        <w:rPr>
          <w:b/>
          <w:bCs/>
          <w:sz w:val="28"/>
          <w:u w:val="single"/>
        </w:rPr>
      </w:pPr>
    </w:p>
    <w:p w14:paraId="115B9619" w14:textId="77777777" w:rsidR="00B3283C" w:rsidRPr="00264F48" w:rsidRDefault="00B3283C" w:rsidP="00B3283C">
      <w:pPr>
        <w:jc w:val="center"/>
        <w:rPr>
          <w:b/>
          <w:bCs/>
          <w:sz w:val="28"/>
          <w:u w:val="single"/>
        </w:rPr>
      </w:pPr>
      <w:r w:rsidRPr="00264F48">
        <w:rPr>
          <w:b/>
          <w:bCs/>
          <w:sz w:val="28"/>
          <w:u w:val="single"/>
        </w:rPr>
        <w:t>Indokolás</w:t>
      </w:r>
    </w:p>
    <w:p w14:paraId="0199F85B" w14:textId="77777777" w:rsidR="00B3283C" w:rsidRPr="00264F48" w:rsidRDefault="00B3283C" w:rsidP="00B3283C">
      <w:pPr>
        <w:jc w:val="center"/>
        <w:rPr>
          <w:b/>
        </w:rPr>
      </w:pPr>
      <w:r w:rsidRPr="00264F48">
        <w:rPr>
          <w:b/>
        </w:rPr>
        <w:t xml:space="preserve">Zalaszentgrót Város Önkormányzata Polgármesterének  </w:t>
      </w:r>
    </w:p>
    <w:p w14:paraId="0AD9622D" w14:textId="77777777" w:rsidR="00B3283C" w:rsidRDefault="00B3283C" w:rsidP="00B3283C">
      <w:pPr>
        <w:jc w:val="center"/>
        <w:rPr>
          <w:b/>
        </w:rPr>
      </w:pPr>
      <w:r>
        <w:rPr>
          <w:b/>
        </w:rPr>
        <w:t>2020</w:t>
      </w:r>
      <w:r w:rsidRPr="00D30D69">
        <w:rPr>
          <w:b/>
        </w:rPr>
        <w:t xml:space="preserve">. </w:t>
      </w:r>
      <w:r>
        <w:rPr>
          <w:b/>
        </w:rPr>
        <w:t>november 26</w:t>
      </w:r>
      <w:r w:rsidRPr="00264F48">
        <w:rPr>
          <w:b/>
        </w:rPr>
        <w:t>-ra tervezett döntéséhez</w:t>
      </w:r>
    </w:p>
    <w:p w14:paraId="1720A37D" w14:textId="77777777" w:rsidR="00E928D0" w:rsidRPr="00ED2F1D" w:rsidRDefault="00E928D0" w:rsidP="00ED2F1D">
      <w:pPr>
        <w:spacing w:line="276" w:lineRule="auto"/>
        <w:ind w:hanging="900"/>
        <w:rPr>
          <w:b/>
          <w:u w:val="single"/>
        </w:rPr>
      </w:pPr>
    </w:p>
    <w:p w14:paraId="5A2CA62F" w14:textId="1D3D8B23" w:rsidR="007D326E" w:rsidRPr="00ED2F1D" w:rsidRDefault="007D326E" w:rsidP="00ED2F1D">
      <w:pPr>
        <w:spacing w:line="276" w:lineRule="auto"/>
        <w:jc w:val="both"/>
      </w:pPr>
      <w:r w:rsidRPr="00ED2F1D">
        <w:rPr>
          <w:b/>
          <w:u w:val="single"/>
        </w:rPr>
        <w:t>Tárgy</w:t>
      </w:r>
      <w:r w:rsidRPr="00ED2F1D">
        <w:rPr>
          <w:b/>
        </w:rPr>
        <w:t xml:space="preserve">: </w:t>
      </w:r>
      <w:r w:rsidR="005011A4" w:rsidRPr="00ED2F1D">
        <w:t>A</w:t>
      </w:r>
      <w:r w:rsidRPr="00ED2F1D">
        <w:t xml:space="preserve"> nem lakás céljára szolg</w:t>
      </w:r>
      <w:r w:rsidR="00E66B1C" w:rsidRPr="00ED2F1D">
        <w:t>áló helyiségek 20</w:t>
      </w:r>
      <w:r w:rsidR="005A04A8">
        <w:t>2</w:t>
      </w:r>
      <w:r w:rsidR="00486582">
        <w:t>1</w:t>
      </w:r>
      <w:r w:rsidR="005011A4" w:rsidRPr="00ED2F1D">
        <w:t>. évi bérleti díjának</w:t>
      </w:r>
      <w:r w:rsidR="00C214B8" w:rsidRPr="00ED2F1D">
        <w:t xml:space="preserve"> megállapí</w:t>
      </w:r>
      <w:r w:rsidR="00E66B1C" w:rsidRPr="00ED2F1D">
        <w:t>tás</w:t>
      </w:r>
      <w:r w:rsidR="005011A4" w:rsidRPr="00ED2F1D">
        <w:t>a</w:t>
      </w:r>
    </w:p>
    <w:p w14:paraId="7DF0469E" w14:textId="77777777" w:rsidR="004D0B68" w:rsidRDefault="004D0B68" w:rsidP="00ED2F1D">
      <w:pPr>
        <w:spacing w:line="276" w:lineRule="auto"/>
        <w:jc w:val="both"/>
      </w:pPr>
    </w:p>
    <w:p w14:paraId="65F011EB" w14:textId="77777777" w:rsidR="007D326E" w:rsidRPr="00ED2F1D" w:rsidRDefault="007D326E" w:rsidP="00ED2F1D">
      <w:pPr>
        <w:spacing w:line="276" w:lineRule="auto"/>
        <w:jc w:val="both"/>
        <w:rPr>
          <w:b/>
        </w:rPr>
      </w:pPr>
      <w:r w:rsidRPr="00ED2F1D">
        <w:rPr>
          <w:b/>
        </w:rPr>
        <w:t>Tisztelt Képviselő-testület!</w:t>
      </w:r>
    </w:p>
    <w:p w14:paraId="45EC4F5E" w14:textId="77777777" w:rsidR="007D326E" w:rsidRPr="00ED2F1D" w:rsidRDefault="007D326E" w:rsidP="00ED2F1D">
      <w:pPr>
        <w:spacing w:line="276" w:lineRule="auto"/>
        <w:jc w:val="both"/>
      </w:pPr>
    </w:p>
    <w:p w14:paraId="15ADB1AD" w14:textId="42438199" w:rsidR="00ED2F1D" w:rsidRDefault="00ED2F1D" w:rsidP="00ED2F1D">
      <w:pPr>
        <w:spacing w:line="276" w:lineRule="auto"/>
        <w:jc w:val="both"/>
      </w:pPr>
      <w:r w:rsidRPr="00ED2F1D">
        <w:t xml:space="preserve">Zalaszentgrót Város Önkormányzatának Képviselő-testülete a </w:t>
      </w:r>
      <w:r w:rsidR="00486582">
        <w:t>125/2019</w:t>
      </w:r>
      <w:r w:rsidR="00AF2154" w:rsidRPr="007A3130">
        <w:t>.</w:t>
      </w:r>
      <w:r w:rsidR="00733636" w:rsidRPr="007A3130">
        <w:t xml:space="preserve"> </w:t>
      </w:r>
      <w:r w:rsidR="00AF2154" w:rsidRPr="007A3130">
        <w:t>(XI.</w:t>
      </w:r>
      <w:r w:rsidR="00323238" w:rsidRPr="007A3130">
        <w:t xml:space="preserve"> </w:t>
      </w:r>
      <w:r w:rsidR="00134F47">
        <w:t>2</w:t>
      </w:r>
      <w:r w:rsidR="00486582">
        <w:t>8</w:t>
      </w:r>
      <w:r w:rsidR="00AF2154" w:rsidRPr="007A3130">
        <w:t>.)</w:t>
      </w:r>
      <w:r w:rsidRPr="007A3130">
        <w:t xml:space="preserve"> sz</w:t>
      </w:r>
      <w:r w:rsidRPr="00ED2F1D">
        <w:t xml:space="preserve">ámú határozatával döntött a nem lakás </w:t>
      </w:r>
      <w:r w:rsidR="00AF2154">
        <w:t>céljára szolgáló helyiségek 20</w:t>
      </w:r>
      <w:r w:rsidR="00486582">
        <w:t>20</w:t>
      </w:r>
      <w:r w:rsidRPr="00ED2F1D">
        <w:t>. évi bérleti díjá</w:t>
      </w:r>
      <w:r w:rsidR="00AF2154">
        <w:t>nak megállapításáról</w:t>
      </w:r>
      <w:r w:rsidR="00134F47">
        <w:t xml:space="preserve">, majd e határozatát szükségszerűen kiegészítette </w:t>
      </w:r>
      <w:r w:rsidR="00583ECB">
        <w:t xml:space="preserve">a </w:t>
      </w:r>
      <w:r w:rsidR="00777F0F">
        <w:t>43</w:t>
      </w:r>
      <w:r w:rsidR="00134F47">
        <w:t>/20</w:t>
      </w:r>
      <w:r w:rsidR="00777F0F">
        <w:t>20</w:t>
      </w:r>
      <w:r w:rsidR="00134F47">
        <w:t>.</w:t>
      </w:r>
      <w:r w:rsidR="00583ECB">
        <w:t xml:space="preserve"> </w:t>
      </w:r>
      <w:r w:rsidR="00134F47">
        <w:t>(I</w:t>
      </w:r>
      <w:r w:rsidR="00777F0F">
        <w:t>II</w:t>
      </w:r>
      <w:r w:rsidR="00134F47">
        <w:t>.</w:t>
      </w:r>
      <w:r w:rsidR="00583ECB">
        <w:t xml:space="preserve"> </w:t>
      </w:r>
      <w:r w:rsidR="00777F0F">
        <w:t>26</w:t>
      </w:r>
      <w:r w:rsidR="00134F47">
        <w:t>.) számú határozatával.</w:t>
      </w:r>
    </w:p>
    <w:p w14:paraId="4385FC3C" w14:textId="77777777" w:rsidR="00030C37" w:rsidRPr="00ED2F1D" w:rsidRDefault="00030C37" w:rsidP="00ED2F1D">
      <w:pPr>
        <w:spacing w:line="276" w:lineRule="auto"/>
        <w:jc w:val="both"/>
      </w:pPr>
    </w:p>
    <w:p w14:paraId="062A6118" w14:textId="174D8C65" w:rsidR="008D24E7" w:rsidRPr="00583ECB" w:rsidRDefault="00E66B1C" w:rsidP="00ED2F1D">
      <w:pPr>
        <w:spacing w:line="276" w:lineRule="auto"/>
        <w:jc w:val="both"/>
      </w:pPr>
      <w:r w:rsidRPr="007A3130">
        <w:t>A megszabott bérleti díjösszege</w:t>
      </w:r>
      <w:r w:rsidR="00AF2154" w:rsidRPr="007A3130">
        <w:t>k alapján</w:t>
      </w:r>
      <w:r w:rsidR="0009308B" w:rsidRPr="007A3130">
        <w:t xml:space="preserve"> az érvényes, hosszabb időtartamra szóló bérleti szerződések alapján a várható bevétel </w:t>
      </w:r>
      <w:r w:rsidR="007A3130">
        <w:t xml:space="preserve">a </w:t>
      </w:r>
      <w:r w:rsidR="0009308B" w:rsidRPr="007A3130">
        <w:t>20</w:t>
      </w:r>
      <w:r w:rsidR="00777F0F">
        <w:t>20</w:t>
      </w:r>
      <w:r w:rsidR="0009308B" w:rsidRPr="007A3130">
        <w:t xml:space="preserve">. évben </w:t>
      </w:r>
      <w:r w:rsidR="0009308B" w:rsidRPr="007A3130">
        <w:rPr>
          <w:b/>
        </w:rPr>
        <w:t xml:space="preserve">bruttó </w:t>
      </w:r>
      <w:r w:rsidR="00A149E1" w:rsidRPr="007A3130">
        <w:rPr>
          <w:b/>
        </w:rPr>
        <w:t>11.</w:t>
      </w:r>
      <w:r w:rsidR="00777F0F">
        <w:rPr>
          <w:b/>
        </w:rPr>
        <w:t>047</w:t>
      </w:r>
      <w:r w:rsidR="00A149E1" w:rsidRPr="007A3130">
        <w:rPr>
          <w:b/>
        </w:rPr>
        <w:t>.</w:t>
      </w:r>
      <w:r w:rsidR="00777F0F">
        <w:rPr>
          <w:b/>
        </w:rPr>
        <w:t>030</w:t>
      </w:r>
      <w:r w:rsidR="00323238" w:rsidRPr="007A3130">
        <w:rPr>
          <w:b/>
        </w:rPr>
        <w:t>,-</w:t>
      </w:r>
      <w:r w:rsidR="0009308B" w:rsidRPr="007A3130">
        <w:rPr>
          <w:b/>
        </w:rPr>
        <w:t xml:space="preserve"> Ft</w:t>
      </w:r>
      <w:r w:rsidR="0009308B" w:rsidRPr="007A3130">
        <w:t>, az alkalmi jellegű terembérletekből</w:t>
      </w:r>
      <w:r w:rsidR="00583ECB">
        <w:t xml:space="preserve"> -</w:t>
      </w:r>
      <w:r w:rsidR="00777F0F">
        <w:t xml:space="preserve"> a koronavírus okozta járványhelyzet</w:t>
      </w:r>
      <w:r w:rsidR="00583ECB">
        <w:t xml:space="preserve"> miatt -</w:t>
      </w:r>
      <w:r w:rsidR="00AF2154" w:rsidRPr="007A3130">
        <w:t xml:space="preserve"> </w:t>
      </w:r>
      <w:r w:rsidR="001760C7">
        <w:t>20</w:t>
      </w:r>
      <w:r w:rsidR="00777F0F">
        <w:t>20</w:t>
      </w:r>
      <w:r w:rsidR="001760C7">
        <w:t xml:space="preserve">. év október 31. napjáig </w:t>
      </w:r>
      <w:r w:rsidR="00777F0F">
        <w:t xml:space="preserve">mindösszesen </w:t>
      </w:r>
      <w:r w:rsidR="0009308B" w:rsidRPr="007A3130">
        <w:rPr>
          <w:b/>
        </w:rPr>
        <w:t xml:space="preserve">bruttó </w:t>
      </w:r>
      <w:r w:rsidR="00777F0F">
        <w:rPr>
          <w:b/>
        </w:rPr>
        <w:t>249.542</w:t>
      </w:r>
      <w:r w:rsidR="00323238" w:rsidRPr="007A3130">
        <w:rPr>
          <w:b/>
        </w:rPr>
        <w:t>,-</w:t>
      </w:r>
      <w:r w:rsidR="0009308B" w:rsidRPr="007A3130">
        <w:rPr>
          <w:b/>
        </w:rPr>
        <w:t xml:space="preserve"> Ft</w:t>
      </w:r>
      <w:r w:rsidR="001760C7">
        <w:rPr>
          <w:b/>
        </w:rPr>
        <w:t xml:space="preserve"> </w:t>
      </w:r>
      <w:r w:rsidR="001760C7" w:rsidRPr="001760C7">
        <w:rPr>
          <w:bCs/>
        </w:rPr>
        <w:t>díjösszeg folyt be</w:t>
      </w:r>
      <w:r w:rsidR="00583ECB">
        <w:t>.</w:t>
      </w:r>
    </w:p>
    <w:p w14:paraId="22DB7A49" w14:textId="77777777" w:rsidR="00764E76" w:rsidRDefault="00764E76" w:rsidP="00ED2F1D">
      <w:pPr>
        <w:spacing w:line="276" w:lineRule="auto"/>
        <w:jc w:val="both"/>
      </w:pPr>
    </w:p>
    <w:p w14:paraId="58EF0E92" w14:textId="131981A7" w:rsidR="00ED2F1D" w:rsidRDefault="00030C37" w:rsidP="00ED2F1D">
      <w:pPr>
        <w:spacing w:line="276" w:lineRule="auto"/>
        <w:jc w:val="both"/>
        <w:rPr>
          <w:u w:val="single"/>
        </w:rPr>
      </w:pPr>
      <w:r>
        <w:t>Tekintettel</w:t>
      </w:r>
      <w:r w:rsidR="00CF030A">
        <w:t xml:space="preserve"> az Önkormányzat</w:t>
      </w:r>
      <w:r>
        <w:t xml:space="preserve"> nem lakás céljára szolgáló helyiség</w:t>
      </w:r>
      <w:r w:rsidR="00CF030A">
        <w:t xml:space="preserve"> állományának állapotára,</w:t>
      </w:r>
      <w:r w:rsidR="001760C7">
        <w:t xml:space="preserve"> figyelembe véve </w:t>
      </w:r>
      <w:r w:rsidR="00DE1DD7">
        <w:t>a kialakult pandémiás helyzetet is</w:t>
      </w:r>
      <w:r w:rsidR="00A60CC8">
        <w:t xml:space="preserve">, </w:t>
      </w:r>
      <w:r w:rsidR="00B9383B" w:rsidRPr="00A84DA2">
        <w:rPr>
          <w:u w:val="single"/>
        </w:rPr>
        <w:t>javaslom a 20</w:t>
      </w:r>
      <w:r w:rsidR="00DE1DD7">
        <w:rPr>
          <w:u w:val="single"/>
        </w:rPr>
        <w:t>20</w:t>
      </w:r>
      <w:r w:rsidR="00ED2F1D" w:rsidRPr="00A84DA2">
        <w:rPr>
          <w:u w:val="single"/>
        </w:rPr>
        <w:t xml:space="preserve">. évre vonatkozó díjtételek változatlanul hagyását. </w:t>
      </w:r>
    </w:p>
    <w:p w14:paraId="548FAB00" w14:textId="269FF5D8" w:rsidR="006F1E41" w:rsidRDefault="006F1E41" w:rsidP="00ED2F1D">
      <w:pPr>
        <w:spacing w:line="276" w:lineRule="auto"/>
        <w:jc w:val="both"/>
        <w:rPr>
          <w:u w:val="single"/>
        </w:rPr>
      </w:pPr>
    </w:p>
    <w:p w14:paraId="61A726F3" w14:textId="59E6A49D" w:rsidR="006F1E41" w:rsidRPr="00583ECB" w:rsidRDefault="006F1E41" w:rsidP="00ED2F1D">
      <w:pPr>
        <w:spacing w:line="276" w:lineRule="auto"/>
        <w:jc w:val="both"/>
      </w:pPr>
      <w:r w:rsidRPr="00583ECB">
        <w:t xml:space="preserve">A Kossuth Lajos u. </w:t>
      </w:r>
      <w:r w:rsidR="00583ECB" w:rsidRPr="00583ECB">
        <w:t>11. szám alatti zalaszentgróti S</w:t>
      </w:r>
      <w:r w:rsidRPr="00583ECB">
        <w:t>portcsarnok, illetve az Ifjúság u. 2. szám alatt található műfüves pálya üzemeltetését korábban a Szentgrótért Kft. feladatkörébe soroltuk</w:t>
      </w:r>
      <w:r w:rsidR="003B76FE" w:rsidRPr="00583ECB">
        <w:t xml:space="preserve"> át</w:t>
      </w:r>
      <w:r w:rsidRPr="00583ECB">
        <w:t xml:space="preserve">, aminek maradéktalanul eleget is </w:t>
      </w:r>
      <w:r w:rsidR="008F0F79" w:rsidRPr="00583ECB">
        <w:t>tesz mind a mai napig</w:t>
      </w:r>
      <w:r w:rsidR="00336898" w:rsidRPr="00583ECB">
        <w:t>. Tóth István ügyvezető</w:t>
      </w:r>
      <w:r w:rsidRPr="00583ECB">
        <w:t xml:space="preserve"> szabadabb mozgástér biztosítását </w:t>
      </w:r>
      <w:r w:rsidR="00336898" w:rsidRPr="00583ECB">
        <w:t>tartja szükségesnek</w:t>
      </w:r>
      <w:r w:rsidRPr="00583ECB">
        <w:t xml:space="preserve"> a díjtételek megállapítása kapcsán, </w:t>
      </w:r>
      <w:r w:rsidR="008F0F79" w:rsidRPr="00583ECB">
        <w:t>hivatkozva</w:t>
      </w:r>
      <w:r w:rsidRPr="00583ECB">
        <w:t xml:space="preserve"> arra, hogy </w:t>
      </w:r>
      <w:r w:rsidR="00583ECB">
        <w:t xml:space="preserve">a </w:t>
      </w:r>
      <w:r w:rsidRPr="00583ECB">
        <w:t xml:space="preserve">T. </w:t>
      </w:r>
      <w:r w:rsidR="00583ECB">
        <w:t>Képviselő-t</w:t>
      </w:r>
      <w:r w:rsidRPr="00583ECB">
        <w:t>estület korábbi díjmegállapítása</w:t>
      </w:r>
      <w:r w:rsidR="00453CCE" w:rsidRPr="00583ECB">
        <w:t>i</w:t>
      </w:r>
      <w:r w:rsidR="00336898" w:rsidRPr="00583ECB">
        <w:t xml:space="preserve"> a</w:t>
      </w:r>
      <w:r w:rsidR="00453CCE" w:rsidRPr="00583ECB">
        <w:t xml:space="preserve"> kérdéses helyiségek kapcsán</w:t>
      </w:r>
      <w:r w:rsidRPr="00583ECB">
        <w:t xml:space="preserve"> mostanra</w:t>
      </w:r>
      <w:r w:rsidR="008F0F79" w:rsidRPr="00583ECB">
        <w:t xml:space="preserve"> igencsak</w:t>
      </w:r>
      <w:r w:rsidRPr="00583ECB">
        <w:t xml:space="preserve"> </w:t>
      </w:r>
      <w:r w:rsidR="00453CCE" w:rsidRPr="00583ECB">
        <w:t>elmarad</w:t>
      </w:r>
      <w:r w:rsidR="001A4195" w:rsidRPr="00583ECB">
        <w:t>nak</w:t>
      </w:r>
      <w:r w:rsidR="00453CCE" w:rsidRPr="00583ECB">
        <w:t xml:space="preserve"> a </w:t>
      </w:r>
      <w:r w:rsidRPr="00583ECB">
        <w:t>piaci ár</w:t>
      </w:r>
      <w:r w:rsidR="00336898" w:rsidRPr="00583ECB">
        <w:t>ak</w:t>
      </w:r>
      <w:r w:rsidRPr="00583ECB">
        <w:t>tól</w:t>
      </w:r>
      <w:r w:rsidR="00453CCE" w:rsidRPr="00583ECB">
        <w:t>, továbbá nincsenek paritásban a felmerülő üzemeltetési költségekkel.</w:t>
      </w:r>
      <w:r w:rsidR="003B76FE" w:rsidRPr="00583ECB">
        <w:t xml:space="preserve"> </w:t>
      </w:r>
    </w:p>
    <w:p w14:paraId="0D888BFC" w14:textId="77777777" w:rsidR="003B76FE" w:rsidRPr="00583ECB" w:rsidRDefault="003B76FE" w:rsidP="00ED2F1D">
      <w:pPr>
        <w:spacing w:line="276" w:lineRule="auto"/>
        <w:jc w:val="both"/>
      </w:pPr>
    </w:p>
    <w:p w14:paraId="660EDEE3" w14:textId="1631A5C3" w:rsidR="005011A4" w:rsidRDefault="008F0F79" w:rsidP="00ED2F1D">
      <w:pPr>
        <w:spacing w:line="276" w:lineRule="auto"/>
        <w:jc w:val="both"/>
      </w:pPr>
      <w:r w:rsidRPr="00583ECB">
        <w:t>Fentiek alapján</w:t>
      </w:r>
      <w:r w:rsidR="00583ECB">
        <w:t xml:space="preserve"> indokolt, hogy az</w:t>
      </w:r>
      <w:r w:rsidR="00453CCE" w:rsidRPr="00583ECB">
        <w:t xml:space="preserve"> </w:t>
      </w:r>
      <w:r w:rsidR="00583ECB">
        <w:t xml:space="preserve">üzemeltetési feladatok mellett </w:t>
      </w:r>
      <w:r w:rsidR="00453CCE" w:rsidRPr="00583ECB">
        <w:t>a kapcsolódó díjtételek megállapításának</w:t>
      </w:r>
      <w:r w:rsidR="00583ECB">
        <w:t xml:space="preserve"> jogköre is a</w:t>
      </w:r>
      <w:r w:rsidR="00453CCE" w:rsidRPr="00583ECB">
        <w:t>z üzemeltetést végző Szentgrótért Kft</w:t>
      </w:r>
      <w:r w:rsidR="00583ECB">
        <w:t>.</w:t>
      </w:r>
      <w:r w:rsidR="00453CCE" w:rsidRPr="00583ECB">
        <w:t>-re</w:t>
      </w:r>
      <w:r w:rsidR="00583ECB">
        <w:t xml:space="preserve"> kerüljön átruházásra. </w:t>
      </w:r>
    </w:p>
    <w:p w14:paraId="5E53A8F4" w14:textId="77777777" w:rsidR="00583ECB" w:rsidRPr="00ED2F1D" w:rsidRDefault="00583ECB" w:rsidP="00ED2F1D">
      <w:pPr>
        <w:spacing w:line="276" w:lineRule="auto"/>
        <w:jc w:val="both"/>
      </w:pPr>
    </w:p>
    <w:p w14:paraId="66099B1A" w14:textId="77777777" w:rsidR="007D326E" w:rsidRDefault="007D326E" w:rsidP="00E94EFE">
      <w:pPr>
        <w:spacing w:line="276" w:lineRule="auto"/>
        <w:jc w:val="both"/>
        <w:rPr>
          <w:b/>
        </w:rPr>
      </w:pPr>
      <w:r w:rsidRPr="00E94EFE">
        <w:rPr>
          <w:b/>
          <w:u w:val="single"/>
        </w:rPr>
        <w:t>Határozati javaslat</w:t>
      </w:r>
      <w:r w:rsidRPr="00E94EFE">
        <w:rPr>
          <w:b/>
        </w:rPr>
        <w:t>:</w:t>
      </w:r>
    </w:p>
    <w:p w14:paraId="32A2103F" w14:textId="77777777" w:rsidR="00583ECB" w:rsidRDefault="00583ECB" w:rsidP="00E94EFE">
      <w:pPr>
        <w:spacing w:line="276" w:lineRule="auto"/>
        <w:jc w:val="both"/>
        <w:rPr>
          <w:b/>
        </w:rPr>
      </w:pPr>
    </w:p>
    <w:p w14:paraId="46AED61F" w14:textId="0874711B" w:rsidR="00DB52EC" w:rsidRDefault="003A7DA1" w:rsidP="00E94EFE">
      <w:pPr>
        <w:spacing w:line="276" w:lineRule="auto"/>
        <w:jc w:val="both"/>
      </w:pPr>
      <w:r>
        <w:rPr>
          <w:bCs/>
        </w:rPr>
        <w:t xml:space="preserve">Zalaszentgrót Város Önkormányzata Képviselő-testületének feladat- és hatáskörében eljárva </w:t>
      </w:r>
      <w:r w:rsidR="00583ECB">
        <w:rPr>
          <w:bCs/>
        </w:rPr>
        <w:t>a polgármester</w:t>
      </w:r>
      <w:r w:rsidR="00583ECB" w:rsidRPr="00BE2AC7">
        <w:rPr>
          <w:bCs/>
        </w:rPr>
        <w:t xml:space="preserve"> – a Kormány </w:t>
      </w:r>
      <w:r w:rsidR="00583ECB">
        <w:t>478/2020. (XI. 3</w:t>
      </w:r>
      <w:r w:rsidR="00583ECB" w:rsidRPr="00264F48">
        <w:t xml:space="preserve">.) Korm. rendeletének </w:t>
      </w:r>
      <w:r w:rsidR="00583ECB">
        <w:t>1</w:t>
      </w:r>
      <w:r w:rsidR="00583ECB" w:rsidRPr="00BE2AC7">
        <w:rPr>
          <w:bCs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</w:t>
      </w:r>
      <w:r w:rsidR="00583ECB" w:rsidRPr="00BE2AC7">
        <w:rPr>
          <w:bCs/>
        </w:rPr>
        <w:lastRenderedPageBreak/>
        <w:t>alapján, Zalaszentgrót Város Önkormányzat</w:t>
      </w:r>
      <w:r w:rsidR="00583ECB">
        <w:rPr>
          <w:bCs/>
        </w:rPr>
        <w:t xml:space="preserve">ának </w:t>
      </w:r>
      <w:r w:rsidR="00583ECB" w:rsidRPr="00BE2AC7">
        <w:rPr>
          <w:bCs/>
        </w:rPr>
        <w:t>Képviselő-testülete tagjainak írásbeli véleményére figyelemmel –</w:t>
      </w:r>
      <w:r w:rsidR="00583ECB">
        <w:rPr>
          <w:bCs/>
        </w:rPr>
        <w:t xml:space="preserve"> </w:t>
      </w:r>
      <w:r w:rsidR="00DB52EC" w:rsidRPr="00E94EFE">
        <w:t>a nem lakás céljára szolgáló helyiségek</w:t>
      </w:r>
      <w:r w:rsidR="00B9383B">
        <w:t xml:space="preserve"> 20</w:t>
      </w:r>
      <w:r w:rsidR="009E4B2A">
        <w:t>2</w:t>
      </w:r>
      <w:r w:rsidR="006F1E41">
        <w:t>1</w:t>
      </w:r>
      <w:r w:rsidR="00B9383B">
        <w:t xml:space="preserve">. </w:t>
      </w:r>
      <w:r w:rsidR="00B9383B" w:rsidRPr="00E94EFE">
        <w:t xml:space="preserve">évi bérleti díját </w:t>
      </w:r>
      <w:r w:rsidR="00B9383B">
        <w:t xml:space="preserve">az alábbiak </w:t>
      </w:r>
      <w:r w:rsidR="00DB52EC" w:rsidRPr="00E94EFE">
        <w:t>szerint állapítja meg</w:t>
      </w:r>
      <w:r w:rsidR="00583ECB">
        <w:t>, azzal, hogy a Sportcsarnok, illetve a m</w:t>
      </w:r>
      <w:r w:rsidR="00583ECB" w:rsidRPr="00583ECB">
        <w:t>űfüves pálya kapcsán a bérleti díjtételek megállapítására</w:t>
      </w:r>
      <w:r w:rsidR="00583ECB">
        <w:t xml:space="preserve"> vonatkozó jogkör</w:t>
      </w:r>
      <w:r w:rsidR="00583ECB" w:rsidRPr="00583ECB">
        <w:t xml:space="preserve"> az üzemeltető Szentgrótért Kft.-re</w:t>
      </w:r>
      <w:r w:rsidR="00583ECB">
        <w:t xml:space="preserve"> kerül átruházásra:</w:t>
      </w:r>
    </w:p>
    <w:p w14:paraId="3C594771" w14:textId="77777777" w:rsidR="00323238" w:rsidRDefault="00323238" w:rsidP="00E94EFE">
      <w:pPr>
        <w:spacing w:line="276" w:lineRule="auto"/>
        <w:jc w:val="both"/>
      </w:pPr>
    </w:p>
    <w:tbl>
      <w:tblPr>
        <w:tblW w:w="894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377"/>
        <w:gridCol w:w="1219"/>
        <w:gridCol w:w="1228"/>
        <w:gridCol w:w="102"/>
        <w:gridCol w:w="1197"/>
        <w:gridCol w:w="37"/>
        <w:gridCol w:w="1161"/>
        <w:gridCol w:w="1119"/>
      </w:tblGrid>
      <w:tr w:rsidR="001760C7" w:rsidRPr="001760C7" w14:paraId="33D8E1BF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8168E4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45CCD3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738F91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nagyság m2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FB8BFD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DA4AF2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 xml:space="preserve"> nettó ár Ft/hó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1E0B51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 xml:space="preserve"> ÁFA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4906E0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Bruttó ár Ft/hó</w:t>
            </w:r>
          </w:p>
        </w:tc>
      </w:tr>
      <w:tr w:rsidR="001760C7" w:rsidRPr="001760C7" w14:paraId="7082D635" w14:textId="77777777" w:rsidTr="00EC5C52">
        <w:trPr>
          <w:trHeight w:val="4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2593DD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538D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Széchenyi u. 8.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234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68,7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8F6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Üzlet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B9B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30 000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693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8 100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E388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    38 100</w:t>
            </w:r>
          </w:p>
        </w:tc>
      </w:tr>
      <w:tr w:rsidR="001760C7" w:rsidRPr="001760C7" w14:paraId="03DF31F5" w14:textId="77777777" w:rsidTr="00EC5C52">
        <w:trPr>
          <w:trHeight w:val="42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660AE8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6ECE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Batthyány u. 15.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99E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112,9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B85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D7F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40 597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04D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10 961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7BC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51 558</w:t>
            </w:r>
          </w:p>
        </w:tc>
      </w:tr>
      <w:tr w:rsidR="001760C7" w:rsidRPr="001760C7" w14:paraId="0455FB6F" w14:textId="77777777" w:rsidTr="00EC5C52">
        <w:trPr>
          <w:trHeight w:val="55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48C264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191A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Batthyány u. 15.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C89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38,3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5A5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984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2 784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896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BFB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1EFA532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3 536</w:t>
            </w:r>
          </w:p>
        </w:tc>
      </w:tr>
      <w:tr w:rsidR="001760C7" w:rsidRPr="001760C7" w14:paraId="1BC15158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19B7E2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A9A7" w14:textId="77777777" w:rsidR="001760C7" w:rsidRPr="001760C7" w:rsidRDefault="001760C7" w:rsidP="001760C7">
            <w:pPr>
              <w:spacing w:before="120" w:after="120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Batthyány u. 15.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5AA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F98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edzőterem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9EF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EA3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1 620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EA1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7 620</w:t>
            </w:r>
          </w:p>
        </w:tc>
      </w:tr>
      <w:tr w:rsidR="001760C7" w:rsidRPr="001760C7" w14:paraId="3936D561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25A606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5..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3B8A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FB1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18,5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990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0B5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9 313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9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2 515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644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11 828</w:t>
            </w:r>
          </w:p>
        </w:tc>
      </w:tr>
      <w:tr w:rsidR="001760C7" w:rsidRPr="001760C7" w14:paraId="6BDC2D32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7A4BF1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6D9A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8DE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B26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14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28 340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A8C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7 652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023D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35 992</w:t>
            </w:r>
          </w:p>
        </w:tc>
      </w:tr>
      <w:tr w:rsidR="001760C7" w:rsidRPr="001760C7" w14:paraId="77849717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8BED08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6E97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67B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3DD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CFC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3 020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E6B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815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F9B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7CE1A50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3 835</w:t>
            </w:r>
          </w:p>
        </w:tc>
      </w:tr>
      <w:tr w:rsidR="001760C7" w:rsidRPr="001760C7" w14:paraId="41F5C9B7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4A54B5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8.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FC93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47C4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14,69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7B3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3CA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10 565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A67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2 853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F36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0F7977C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13 418</w:t>
            </w:r>
          </w:p>
        </w:tc>
      </w:tr>
      <w:tr w:rsidR="001760C7" w:rsidRPr="001760C7" w14:paraId="7AF8B3C3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484DF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9.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F5F0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B46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28,39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BB4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3C9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23 831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24B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6 434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A0D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30 265</w:t>
            </w:r>
          </w:p>
        </w:tc>
      </w:tr>
      <w:tr w:rsidR="001760C7" w:rsidRPr="001760C7" w14:paraId="4EE9BCE7" w14:textId="77777777" w:rsidTr="00EC5C52">
        <w:trPr>
          <w:trHeight w:val="4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153C5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10.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DE27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Gy. u. 9.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6F9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14,7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8DC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2BB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7 070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077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1 909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57B6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      8 979</w:t>
            </w:r>
          </w:p>
        </w:tc>
      </w:tr>
      <w:tr w:rsidR="001760C7" w:rsidRPr="001760C7" w14:paraId="30CAAA28" w14:textId="77777777" w:rsidTr="00EC5C52">
        <w:trPr>
          <w:trHeight w:val="4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800D74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11.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F965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György u. 9. 1. em.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6FB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432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2B4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29 083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2E6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7 852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85DF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    36 935</w:t>
            </w:r>
          </w:p>
        </w:tc>
      </w:tr>
      <w:tr w:rsidR="001760C7" w:rsidRPr="001760C7" w14:paraId="498863FD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9EE9AD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12.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63F69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György u. 9. 2. em. 1.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5FC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11,9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58A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B27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7 933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8ACB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2 142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C8E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10 075</w:t>
            </w:r>
          </w:p>
        </w:tc>
      </w:tr>
      <w:tr w:rsidR="001760C7" w:rsidRPr="001760C7" w14:paraId="6B23EC1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070AB3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13.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62431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György u. 9. 2. em. 2.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4E4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076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E01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5 067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BF2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1 368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E50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6 435</w:t>
            </w:r>
          </w:p>
        </w:tc>
      </w:tr>
      <w:tr w:rsidR="001760C7" w:rsidRPr="001760C7" w14:paraId="4CEE2032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C247E0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14.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A662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György u. 9. 2. em. 3.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079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11,8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28B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D90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7 867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FEF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2 124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3BA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9 991</w:t>
            </w:r>
          </w:p>
        </w:tc>
      </w:tr>
      <w:tr w:rsidR="001760C7" w:rsidRPr="001760C7" w14:paraId="60E1C792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6560B6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15.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08E8B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György u. 9. 2. em. 4.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245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002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131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4 667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FAB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1 260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785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5 927</w:t>
            </w:r>
          </w:p>
        </w:tc>
      </w:tr>
      <w:tr w:rsidR="001760C7" w:rsidRPr="001760C7" w14:paraId="055399B8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0B212B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16.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3E44B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György u. 9. 2. em. 5.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A02D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BB3A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7E7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4 667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534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1 260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DC5A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5 927</w:t>
            </w:r>
          </w:p>
        </w:tc>
      </w:tr>
      <w:tr w:rsidR="001760C7" w:rsidRPr="001760C7" w14:paraId="795807E9" w14:textId="77777777" w:rsidTr="00EC5C52">
        <w:trPr>
          <w:trHeight w:val="66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33CCE5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</w:t>
            </w:r>
            <w:r w:rsidR="009E4B2A">
              <w:rPr>
                <w:rFonts w:ascii="Calibri" w:hAnsi="Calibri" w:cs="Arial"/>
                <w:sz w:val="20"/>
                <w:szCs w:val="20"/>
              </w:rPr>
              <w:t>7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560D5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Dózsa György u. 9. 2. em. tárgyaló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BB3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19,2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411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tanácsterem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919A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12 800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99B1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3 156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C9F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16 256</w:t>
            </w:r>
          </w:p>
        </w:tc>
      </w:tr>
      <w:tr w:rsidR="001760C7" w:rsidRPr="001760C7" w14:paraId="28CB26F3" w14:textId="77777777" w:rsidTr="00EC5C52">
        <w:trPr>
          <w:trHeight w:val="41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134728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18.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5D46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Malom u 22.- 786/2 hsz.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F5E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B1C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műhely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1FE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170 667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A24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46 080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807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216 747</w:t>
            </w:r>
          </w:p>
        </w:tc>
      </w:tr>
      <w:tr w:rsidR="001760C7" w:rsidRPr="001760C7" w14:paraId="608BC34A" w14:textId="77777777" w:rsidTr="00EC5C52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4A1FF1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19.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BB6C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Csáford 2223/1 hrsz.-ú rét, gyümölcsös és gazdasági épület, szántó, erdő valamint 2223/3 hrsz.-ú rét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DC3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72A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művésztelep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7B7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787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2609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212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65D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999</w:t>
            </w:r>
          </w:p>
        </w:tc>
      </w:tr>
      <w:tr w:rsidR="001760C7" w:rsidRPr="001760C7" w14:paraId="3478F1CD" w14:textId="77777777" w:rsidTr="00EC5C52">
        <w:trPr>
          <w:trHeight w:val="3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CCFC8D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20.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8F3F0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Eötvös K. u. 10. K-i oldal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3269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229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B3D3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üzlet+raktár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7B40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135 420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25CF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36 563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5433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171 983</w:t>
            </w:r>
          </w:p>
          <w:p w14:paraId="180FE2B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760C7" w:rsidRPr="001760C7" w14:paraId="512DEA16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EE11A3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9A87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Eötvös K. u. 10. </w:t>
            </w:r>
            <w:proofErr w:type="spellStart"/>
            <w:r w:rsidRPr="001760C7">
              <w:rPr>
                <w:rFonts w:ascii="Calibri" w:hAnsi="Calibri" w:cs="Arial"/>
                <w:sz w:val="20"/>
                <w:szCs w:val="20"/>
              </w:rPr>
              <w:t>Ény-i</w:t>
            </w:r>
            <w:proofErr w:type="spellEnd"/>
            <w:r w:rsidRPr="001760C7">
              <w:rPr>
                <w:rFonts w:ascii="Calibri" w:hAnsi="Calibri" w:cs="Arial"/>
                <w:sz w:val="20"/>
                <w:szCs w:val="20"/>
              </w:rPr>
              <w:t xml:space="preserve"> oldal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0121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61,5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0A5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üzlet+raktár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ED9E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25 000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AEC8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6 750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EC6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31 750</w:t>
            </w:r>
          </w:p>
        </w:tc>
      </w:tr>
      <w:tr w:rsidR="001760C7" w:rsidRPr="001760C7" w14:paraId="3909DA6D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97A3BC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22.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85A7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Eötvös K. u. 10. Ny-i oldal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B1B0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8C0B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üzlet+raktár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54EB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47 672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AC65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12 871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A52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60 543</w:t>
            </w:r>
          </w:p>
        </w:tc>
      </w:tr>
      <w:tr w:rsidR="001760C7" w:rsidRPr="001760C7" w14:paraId="7428CF43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A0D4F9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23.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B623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Fő tér, 351/5 hrsz. alatt lévő hírlapárusító pavilon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4BD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D129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pavilon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F913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10 000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9FD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2 700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E37A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12 700</w:t>
            </w:r>
          </w:p>
        </w:tc>
      </w:tr>
      <w:tr w:rsidR="001760C7" w:rsidRPr="001760C7" w14:paraId="635F56C5" w14:textId="77777777" w:rsidTr="00EC5C52">
        <w:trPr>
          <w:trHeight w:val="57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CA42AE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24.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E0F86" w14:textId="77777777" w:rsidR="001760C7" w:rsidRPr="001760C7" w:rsidRDefault="001760C7" w:rsidP="001760C7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1760C7">
              <w:rPr>
                <w:rFonts w:ascii="Calibri" w:hAnsi="Calibri" w:cs="Arial"/>
                <w:bCs/>
                <w:sz w:val="20"/>
                <w:szCs w:val="20"/>
              </w:rPr>
              <w:t>Batthyány u. 1.</w:t>
            </w:r>
          </w:p>
          <w:p w14:paraId="33763EFA" w14:textId="77777777" w:rsidR="001760C7" w:rsidRPr="001760C7" w:rsidRDefault="001760C7" w:rsidP="001760C7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1760C7">
              <w:rPr>
                <w:rFonts w:ascii="Calibri" w:hAnsi="Calibri" w:cs="Arial"/>
                <w:bCs/>
                <w:sz w:val="20"/>
                <w:szCs w:val="20"/>
              </w:rPr>
              <w:t>320/A/8 hrsz. egyéb helyiség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AD89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1760C7">
              <w:rPr>
                <w:rFonts w:ascii="Calibri" w:hAnsi="Calibri" w:cs="Arial"/>
                <w:bCs/>
                <w:sz w:val="20"/>
                <w:szCs w:val="20"/>
              </w:rPr>
              <w:t>246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9FB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1760C7">
              <w:rPr>
                <w:rFonts w:ascii="Calibri" w:hAnsi="Calibri" w:cs="Arial"/>
                <w:bCs/>
                <w:sz w:val="20"/>
                <w:szCs w:val="20"/>
              </w:rPr>
              <w:t>vásárcsarnok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9DB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1760C7">
              <w:rPr>
                <w:rFonts w:ascii="Calibri" w:hAnsi="Calibri" w:cs="Arial"/>
                <w:bCs/>
                <w:sz w:val="20"/>
                <w:szCs w:val="20"/>
              </w:rPr>
              <w:t>55 000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29A2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1760C7">
              <w:rPr>
                <w:rFonts w:ascii="Calibri" w:hAnsi="Calibri" w:cs="Arial"/>
                <w:bCs/>
                <w:sz w:val="20"/>
                <w:szCs w:val="20"/>
              </w:rPr>
              <w:t>14 850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16D6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1760C7">
              <w:rPr>
                <w:rFonts w:ascii="Calibri" w:hAnsi="Calibri" w:cs="Arial"/>
                <w:bCs/>
                <w:sz w:val="20"/>
                <w:szCs w:val="20"/>
              </w:rPr>
              <w:t>69 850</w:t>
            </w:r>
          </w:p>
        </w:tc>
      </w:tr>
      <w:tr w:rsidR="001760C7" w:rsidRPr="001760C7" w14:paraId="1ED8978F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B90A68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25.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220AD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Csány L. u. 2 Kazánház+tető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C623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FC75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04B9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2 541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F0D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7A3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3 227</w:t>
            </w:r>
          </w:p>
        </w:tc>
      </w:tr>
      <w:tr w:rsidR="001760C7" w:rsidRPr="001760C7" w14:paraId="310E350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63B065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26.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E2233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Batthyány u. 13. ZAFFIR ház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2D12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97,74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6C3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1F2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7 029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0D1F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1 898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4020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8 927</w:t>
            </w:r>
          </w:p>
        </w:tc>
      </w:tr>
      <w:tr w:rsidR="001760C7" w:rsidRPr="001760C7" w14:paraId="6640D52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9147A9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27.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0167F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Lőtér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FAF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71D0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lőtér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0C2A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1E5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EECD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635</w:t>
            </w:r>
          </w:p>
        </w:tc>
      </w:tr>
      <w:tr w:rsidR="001760C7" w:rsidRPr="001760C7" w14:paraId="7488A635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03D822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28.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79F63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Kossuth Lajos u. 11.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64C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11,5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992B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üzlet+raktár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D6D1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17 782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DD3B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4 801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F98E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22 583</w:t>
            </w:r>
          </w:p>
        </w:tc>
      </w:tr>
      <w:tr w:rsidR="001760C7" w:rsidRPr="001760C7" w14:paraId="30C88A84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95D417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29.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5D9D5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Bocskai u.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AB8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B2A2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kocsma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C87A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48 000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3D6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12 960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7E8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60 960</w:t>
            </w:r>
          </w:p>
        </w:tc>
      </w:tr>
      <w:tr w:rsidR="001760C7" w:rsidRPr="001760C7" w14:paraId="459432AB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876B2A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30.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FD209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Zalaudvarnok sportöltöző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6D4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2E82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2CE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2 000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725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540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833B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2 540</w:t>
            </w:r>
          </w:p>
        </w:tc>
      </w:tr>
      <w:tr w:rsidR="001760C7" w:rsidRPr="001760C7" w14:paraId="1233E201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1689F7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5BA6DC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C13159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32FD33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nettó ár Ft/fő/nap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CC7AA6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ÁFA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2E0B95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Bruttó ár Ft/nap</w:t>
            </w:r>
          </w:p>
        </w:tc>
      </w:tr>
      <w:tr w:rsidR="001760C7" w:rsidRPr="001760C7" w14:paraId="59043F46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B72033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31.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19645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Batthyány u. 15.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875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kollégium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B103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AC2C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7B1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1 270</w:t>
            </w:r>
          </w:p>
        </w:tc>
      </w:tr>
      <w:tr w:rsidR="001760C7" w:rsidRPr="001760C7" w14:paraId="6E4B1B5D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2FC433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2AA4B5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A19770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F88F1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nettó ár Ft/óra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395C0F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ÁFA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317ACB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Bruttó ár Ft/óra</w:t>
            </w:r>
          </w:p>
        </w:tc>
      </w:tr>
      <w:tr w:rsidR="001760C7" w:rsidRPr="001760C7" w14:paraId="4FF7810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B8A2EE1" w14:textId="64351533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</w:t>
            </w:r>
            <w:r w:rsidR="00453CCE">
              <w:rPr>
                <w:rFonts w:ascii="Calibri" w:hAnsi="Calibri" w:cs="Arial"/>
                <w:sz w:val="20"/>
                <w:szCs w:val="20"/>
              </w:rPr>
              <w:t>2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6791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Batthyány u. 15.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ED3335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tornaterem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6633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1 610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BBB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68F6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2 045</w:t>
            </w:r>
          </w:p>
        </w:tc>
      </w:tr>
      <w:tr w:rsidR="001760C7" w:rsidRPr="001760C7" w14:paraId="7CE355DA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51D24D5" w14:textId="09491E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</w:t>
            </w:r>
            <w:r w:rsidR="00453CCE">
              <w:rPr>
                <w:rFonts w:ascii="Calibri" w:hAnsi="Calibri" w:cs="Arial"/>
                <w:sz w:val="20"/>
                <w:szCs w:val="20"/>
              </w:rPr>
              <w:t>3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AE9EE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Batthyány u. 15.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0E2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tanterem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5AF7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1 610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916E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C8C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2 045</w:t>
            </w:r>
          </w:p>
        </w:tc>
      </w:tr>
      <w:tr w:rsidR="001760C7" w:rsidRPr="001760C7" w14:paraId="495B5E55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8618B0D" w14:textId="25CFBDFD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</w:t>
            </w:r>
            <w:r w:rsidR="00453CCE">
              <w:rPr>
                <w:rFonts w:ascii="Calibri" w:hAnsi="Calibri" w:cs="Arial"/>
                <w:sz w:val="20"/>
                <w:szCs w:val="20"/>
              </w:rPr>
              <w:t>4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03922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Templom tér 7.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84C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rendezvényterem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F6FD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1 000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2238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FA7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1 270</w:t>
            </w:r>
          </w:p>
        </w:tc>
      </w:tr>
      <w:tr w:rsidR="001760C7" w:rsidRPr="001760C7" w14:paraId="124F540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13EC350" w14:textId="1248ABF1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</w:t>
            </w:r>
            <w:r w:rsidR="00453CCE">
              <w:rPr>
                <w:rFonts w:ascii="Calibri" w:hAnsi="Calibri" w:cs="Arial"/>
                <w:sz w:val="20"/>
                <w:szCs w:val="20"/>
              </w:rPr>
              <w:t>5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7A522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Ady u. 2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F7B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tornaterem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A3D1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1 181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514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319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350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1500</w:t>
            </w:r>
          </w:p>
        </w:tc>
      </w:tr>
      <w:tr w:rsidR="001760C7" w:rsidRPr="001760C7" w14:paraId="62E5984A" w14:textId="77777777" w:rsidTr="00EC5C52">
        <w:trPr>
          <w:trHeight w:val="270"/>
        </w:trPr>
        <w:tc>
          <w:tcPr>
            <w:tcW w:w="8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56B94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020DB50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sz w:val="20"/>
                <w:szCs w:val="20"/>
              </w:rPr>
              <w:t>Zalaszentgróti székhellyel rendelkező sportegyesületekre vonatkozó bérleti díjak</w:t>
            </w:r>
          </w:p>
        </w:tc>
      </w:tr>
      <w:tr w:rsidR="001760C7" w:rsidRPr="001760C7" w14:paraId="069B7EF0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D10402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37AE16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C260B3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A889B1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nettó ár Ft/óra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5B37D7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ÁFA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1E1984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Bruttó ár Ft/óra</w:t>
            </w:r>
          </w:p>
        </w:tc>
      </w:tr>
      <w:tr w:rsidR="001760C7" w:rsidRPr="001760C7" w14:paraId="4A22377A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E5DAD16" w14:textId="50B872BE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</w:t>
            </w:r>
            <w:r w:rsidR="00453CCE">
              <w:rPr>
                <w:rFonts w:ascii="Calibri" w:hAnsi="Calibri" w:cs="Arial"/>
                <w:sz w:val="20"/>
                <w:szCs w:val="20"/>
              </w:rPr>
              <w:t>6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0A13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Batthyány u. 15.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D2FB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tornaterem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CCE9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394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E061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B8F3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500</w:t>
            </w:r>
          </w:p>
        </w:tc>
      </w:tr>
      <w:tr w:rsidR="001760C7" w:rsidRPr="001760C7" w14:paraId="520C3A8D" w14:textId="77777777" w:rsidTr="00EC5C52">
        <w:trPr>
          <w:trHeight w:val="255"/>
        </w:trPr>
        <w:tc>
          <w:tcPr>
            <w:tcW w:w="89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1EE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5289C9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sz w:val="20"/>
                <w:szCs w:val="20"/>
              </w:rPr>
              <w:t>Zalaszentgróti székhellyel rendelkező egyesületekre vonatkozó bérleti díjak</w:t>
            </w:r>
          </w:p>
        </w:tc>
      </w:tr>
      <w:tr w:rsidR="001760C7" w:rsidRPr="001760C7" w14:paraId="631A48A1" w14:textId="77777777" w:rsidTr="00EC5C52">
        <w:trPr>
          <w:trHeight w:val="480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A2F0A1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9A1F5A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cím</w:t>
            </w:r>
          </w:p>
        </w:tc>
        <w:tc>
          <w:tcPr>
            <w:tcW w:w="254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55A12D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funkció</w:t>
            </w:r>
          </w:p>
        </w:tc>
        <w:tc>
          <w:tcPr>
            <w:tcW w:w="12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B9074C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 xml:space="preserve"> nettó ár Ft/óra </w:t>
            </w:r>
          </w:p>
        </w:tc>
        <w:tc>
          <w:tcPr>
            <w:tcW w:w="11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FDDC20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 xml:space="preserve"> ÁFA </w:t>
            </w:r>
          </w:p>
        </w:tc>
        <w:tc>
          <w:tcPr>
            <w:tcW w:w="11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968588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Bruttó ár Ft/óra</w:t>
            </w:r>
          </w:p>
        </w:tc>
      </w:tr>
      <w:tr w:rsidR="001760C7" w:rsidRPr="001760C7" w14:paraId="61878218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2612ACC" w14:textId="01DE29C4" w:rsidR="001760C7" w:rsidRPr="001760C7" w:rsidRDefault="00453CCE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37</w:t>
            </w:r>
            <w:r w:rsidR="001760C7"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9392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Batthyány u. 15.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31427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tanterem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0052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394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AA4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106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AF1B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500</w:t>
            </w:r>
          </w:p>
        </w:tc>
      </w:tr>
    </w:tbl>
    <w:p w14:paraId="2696CEA7" w14:textId="77777777" w:rsidR="001760C7" w:rsidRPr="001760C7" w:rsidRDefault="001760C7" w:rsidP="001760C7"/>
    <w:tbl>
      <w:tblPr>
        <w:tblW w:w="894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358"/>
        <w:gridCol w:w="2577"/>
        <w:gridCol w:w="1235"/>
        <w:gridCol w:w="1131"/>
        <w:gridCol w:w="1152"/>
      </w:tblGrid>
      <w:tr w:rsidR="001760C7" w:rsidRPr="001760C7" w14:paraId="186DDEA8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282A0C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85ED06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sz w:val="20"/>
                <w:szCs w:val="20"/>
              </w:rPr>
              <w:t>Alkalmi jelleggel bérbe adható önkormányzati helyiségek</w:t>
            </w:r>
          </w:p>
        </w:tc>
      </w:tr>
      <w:tr w:rsidR="001760C7" w:rsidRPr="001760C7" w14:paraId="6BEED11C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A03985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6F81C1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</w:p>
          <w:p w14:paraId="775B94E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i/>
                <w:sz w:val="20"/>
                <w:szCs w:val="20"/>
              </w:rPr>
              <w:t>Megnevezés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F6CFC6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i/>
                <w:sz w:val="20"/>
                <w:szCs w:val="20"/>
              </w:rPr>
              <w:t>Funkció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31BA6C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i/>
                <w:sz w:val="20"/>
                <w:szCs w:val="20"/>
              </w:rPr>
              <w:t>Nettó ár</w:t>
            </w:r>
          </w:p>
          <w:p w14:paraId="36DAE6D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i/>
                <w:sz w:val="20"/>
                <w:szCs w:val="20"/>
              </w:rPr>
              <w:t>Ft/alkalom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6D6437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i/>
                <w:sz w:val="20"/>
                <w:szCs w:val="20"/>
              </w:rPr>
              <w:t>ÁFA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4E7B82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i/>
                <w:sz w:val="20"/>
                <w:szCs w:val="20"/>
              </w:rPr>
              <w:t>Bruttó ár</w:t>
            </w:r>
          </w:p>
          <w:p w14:paraId="28915EC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1760C7">
              <w:rPr>
                <w:rFonts w:ascii="Calibri" w:hAnsi="Calibri" w:cs="Arial"/>
                <w:b/>
                <w:i/>
                <w:sz w:val="20"/>
                <w:szCs w:val="20"/>
              </w:rPr>
              <w:t>Ft/alkalom</w:t>
            </w:r>
          </w:p>
        </w:tc>
      </w:tr>
      <w:tr w:rsidR="001760C7" w:rsidRPr="001760C7" w14:paraId="422D8F3D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3D91BED" w14:textId="13DB4CE9" w:rsidR="001760C7" w:rsidRPr="001760C7" w:rsidRDefault="00453CCE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38</w:t>
            </w:r>
            <w:r w:rsidR="001760C7"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13D91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Zrínyi Miklós tagiskola</w:t>
            </w:r>
          </w:p>
          <w:p w14:paraId="5F73E826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étkező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DD90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C294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25 000</w:t>
            </w:r>
          </w:p>
          <w:p w14:paraId="57E952B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2D16942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(4 órát meg nem haladó bérlet esetén</w:t>
            </w:r>
          </w:p>
          <w:p w14:paraId="563EE1C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nettó 2 500 Ft/óra)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826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6 750</w:t>
            </w:r>
          </w:p>
          <w:p w14:paraId="2F037D3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33E79D3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578738F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79A08051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1D678C8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(675 Ft/óra)</w:t>
            </w:r>
          </w:p>
          <w:p w14:paraId="2887D11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5CD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31 750</w:t>
            </w:r>
          </w:p>
          <w:p w14:paraId="4132212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3B2FDEC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3681E51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303F503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(3 175 Ft/óra)</w:t>
            </w:r>
          </w:p>
          <w:p w14:paraId="07F44CA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760C7" w:rsidRPr="001760C7" w14:paraId="2B0FFFA0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8DCF891" w14:textId="275CE982" w:rsidR="001760C7" w:rsidRPr="001760C7" w:rsidRDefault="00453CCE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39</w:t>
            </w:r>
            <w:r w:rsidR="001760C7"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8B19D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Csányi László tagiskola étkező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28CD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1951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25 000</w:t>
            </w:r>
          </w:p>
          <w:p w14:paraId="5F21165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1362A6D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(4 órát meg nem haladó bérlet esetén</w:t>
            </w:r>
          </w:p>
          <w:p w14:paraId="4AA7C93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lastRenderedPageBreak/>
              <w:t>nettó 2 500 Ft/óra)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F42E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lastRenderedPageBreak/>
              <w:t>6 750</w:t>
            </w:r>
          </w:p>
          <w:p w14:paraId="0D15B44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14B1583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729202B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667EB39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25BC9FF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(675 Ft/óra)</w:t>
            </w:r>
          </w:p>
          <w:p w14:paraId="5051A71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3E775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lastRenderedPageBreak/>
              <w:t>31 750</w:t>
            </w:r>
          </w:p>
          <w:p w14:paraId="4A5365F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7C7CB01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567C54F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7AD5912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(3 175 Ft/óra)</w:t>
            </w:r>
          </w:p>
          <w:p w14:paraId="6E2F63A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760C7" w:rsidRPr="001760C7" w14:paraId="46BE1933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FCE68E1" w14:textId="18A0B8A5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lastRenderedPageBreak/>
              <w:t>4</w:t>
            </w:r>
            <w:r w:rsidR="00453CCE">
              <w:rPr>
                <w:rFonts w:ascii="Calibri" w:hAnsi="Calibri" w:cs="Arial"/>
                <w:sz w:val="20"/>
                <w:szCs w:val="20"/>
              </w:rPr>
              <w:t>0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A4BB7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Kisszentgróti „Borház</w:t>
            </w:r>
            <w:r w:rsidRPr="001760C7">
              <w:rPr>
                <w:rFonts w:ascii="Calibri" w:hAnsi="Calibri" w:cs="Arial"/>
                <w:i/>
                <w:sz w:val="20"/>
                <w:szCs w:val="20"/>
              </w:rPr>
              <w:t xml:space="preserve">" </w:t>
            </w:r>
            <w:r w:rsidRPr="001760C7">
              <w:rPr>
                <w:rFonts w:ascii="Calibri" w:hAnsi="Calibri" w:cs="Arial"/>
                <w:sz w:val="20"/>
                <w:szCs w:val="20"/>
              </w:rPr>
              <w:t>pince Bocskai u. 1.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78C5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A04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15 748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2A5F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4 252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6595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20 000</w:t>
            </w:r>
          </w:p>
        </w:tc>
      </w:tr>
      <w:tr w:rsidR="001760C7" w:rsidRPr="001760C7" w14:paraId="3AD9D134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5D99505" w14:textId="4D9B1825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</w:t>
            </w:r>
            <w:r w:rsidR="00453CCE">
              <w:rPr>
                <w:rFonts w:ascii="Calibri" w:hAnsi="Calibri" w:cs="Arial"/>
                <w:sz w:val="20"/>
                <w:szCs w:val="20"/>
              </w:rPr>
              <w:t>1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68BFB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Kisszentgróti „Borház ” konferencia terem Bocskai u. 1.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4C14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770E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7 874</w:t>
            </w:r>
          </w:p>
          <w:p w14:paraId="6DD2F28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(4 órát meg nem haladó bérlet esetén 3 937)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2AF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2126</w:t>
            </w:r>
          </w:p>
          <w:p w14:paraId="116D4FD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299C226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65E1821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1748AC0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(1 063)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C9C8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10 000</w:t>
            </w:r>
          </w:p>
          <w:p w14:paraId="4B0DB6E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682F20F9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7310D4DC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67C2E50B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(5 000)</w:t>
            </w:r>
          </w:p>
        </w:tc>
      </w:tr>
      <w:tr w:rsidR="001760C7" w:rsidRPr="001760C7" w14:paraId="36D187D1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13B9B8B" w14:textId="028A2D1C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</w:t>
            </w:r>
            <w:r w:rsidR="00453CCE">
              <w:rPr>
                <w:rFonts w:ascii="Calibri" w:hAnsi="Calibri" w:cs="Arial"/>
                <w:sz w:val="20"/>
                <w:szCs w:val="20"/>
              </w:rPr>
              <w:t>2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B13A9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Kisszentgróti „Kultúrház</w:t>
            </w:r>
            <w:r w:rsidRPr="001760C7">
              <w:rPr>
                <w:rFonts w:ascii="Calibri" w:hAnsi="Calibri" w:cs="Arial"/>
                <w:i/>
                <w:sz w:val="20"/>
                <w:szCs w:val="20"/>
              </w:rPr>
              <w:t xml:space="preserve">" </w:t>
            </w:r>
            <w:r w:rsidRPr="001760C7">
              <w:rPr>
                <w:rFonts w:ascii="Calibri" w:hAnsi="Calibri" w:cs="Arial"/>
                <w:sz w:val="20"/>
                <w:szCs w:val="20"/>
              </w:rPr>
              <w:t>Bocskai u. 1.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375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F36D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15 748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BAB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4 252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6FDE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20 000</w:t>
            </w:r>
          </w:p>
        </w:tc>
      </w:tr>
      <w:tr w:rsidR="001760C7" w:rsidRPr="001760C7" w14:paraId="205ECA88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F54338C" w14:textId="06340109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</w:t>
            </w:r>
            <w:r w:rsidR="00453CCE">
              <w:rPr>
                <w:rFonts w:ascii="Calibri" w:hAnsi="Calibri" w:cs="Arial"/>
                <w:sz w:val="20"/>
                <w:szCs w:val="20"/>
              </w:rPr>
              <w:t>3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A346F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Tüskeszentpéteri kultúrház hrsz. 1576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A7777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0355F4D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F7397" w14:textId="3ED203ED" w:rsidR="001760C7" w:rsidRPr="001760C7" w:rsidRDefault="00453CCE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11 811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22F43" w14:textId="34632D6F" w:rsidR="001760C7" w:rsidRPr="001760C7" w:rsidRDefault="00453CCE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3 189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FB27" w14:textId="3957098B" w:rsidR="001760C7" w:rsidRPr="001760C7" w:rsidRDefault="00453CCE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15 000</w:t>
            </w:r>
          </w:p>
        </w:tc>
      </w:tr>
      <w:tr w:rsidR="001760C7" w:rsidRPr="001760C7" w14:paraId="116BC59D" w14:textId="77777777" w:rsidTr="00EC5C52">
        <w:trPr>
          <w:trHeight w:val="39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F8C8232" w14:textId="083B52F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</w:t>
            </w:r>
            <w:r w:rsidR="00453CCE">
              <w:rPr>
                <w:rFonts w:ascii="Calibri" w:hAnsi="Calibri" w:cs="Arial"/>
                <w:sz w:val="20"/>
                <w:szCs w:val="20"/>
              </w:rPr>
              <w:t>4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B9A3E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Zalaudvarnok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933E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47184C9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E9DB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6 300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42D3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1 701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6C33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8 001</w:t>
            </w:r>
          </w:p>
        </w:tc>
      </w:tr>
      <w:tr w:rsidR="00A24EAA" w:rsidRPr="001760C7" w14:paraId="48861E7C" w14:textId="77777777" w:rsidTr="00EC5C5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E88C716" w14:textId="4EAD9171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</w:t>
            </w:r>
            <w:r>
              <w:rPr>
                <w:rFonts w:ascii="Calibri" w:hAnsi="Calibri" w:cs="Arial"/>
                <w:sz w:val="20"/>
                <w:szCs w:val="20"/>
              </w:rPr>
              <w:t>5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99E5" w14:textId="77777777" w:rsidR="00A24EAA" w:rsidRPr="001760C7" w:rsidRDefault="00A24EAA" w:rsidP="00A24EAA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Aranyod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EA642" w14:textId="77777777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7C3CF110" w14:textId="77777777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8F0C4" w14:textId="712F8518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9 449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97615" w14:textId="15BACF50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 xml:space="preserve">2 551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3C62A" w14:textId="07FE1F37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12 000</w:t>
            </w:r>
          </w:p>
        </w:tc>
      </w:tr>
      <w:tr w:rsidR="00A24EAA" w:rsidRPr="001760C7" w14:paraId="4BA8E182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C4C6418" w14:textId="79C54058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</w:t>
            </w:r>
            <w:r>
              <w:rPr>
                <w:rFonts w:ascii="Calibri" w:hAnsi="Calibri" w:cs="Arial"/>
                <w:sz w:val="20"/>
                <w:szCs w:val="20"/>
              </w:rPr>
              <w:t>6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DFE1" w14:textId="77777777" w:rsidR="00A24EAA" w:rsidRPr="001760C7" w:rsidRDefault="00A24EAA" w:rsidP="00A24EAA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Zalakoppány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3DB9E" w14:textId="77777777" w:rsidR="00A24EAA" w:rsidRPr="00A24EAA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Kisterem</w:t>
            </w:r>
          </w:p>
          <w:p w14:paraId="5EA1C1E8" w14:textId="454CFD49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Nagyterem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14E2D" w14:textId="77777777" w:rsidR="00A24EAA" w:rsidRPr="00A24EAA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3 937</w:t>
            </w:r>
          </w:p>
          <w:p w14:paraId="7E98D531" w14:textId="5010FF45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7 874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22F82" w14:textId="77777777" w:rsidR="00A24EAA" w:rsidRPr="00A24EAA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1 063</w:t>
            </w:r>
          </w:p>
          <w:p w14:paraId="4837B8EE" w14:textId="10653AAA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2 126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8257C" w14:textId="77777777" w:rsidR="00A24EAA" w:rsidRPr="00A24EAA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5 000</w:t>
            </w:r>
          </w:p>
          <w:p w14:paraId="1CBE4D51" w14:textId="24D2B10F" w:rsidR="00A24EAA" w:rsidRPr="001760C7" w:rsidRDefault="00A24EAA" w:rsidP="00A24EA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24EAA">
              <w:rPr>
                <w:rFonts w:ascii="Calibri" w:hAnsi="Calibri" w:cs="Arial"/>
                <w:sz w:val="20"/>
                <w:szCs w:val="20"/>
              </w:rPr>
              <w:t>10 000</w:t>
            </w:r>
          </w:p>
        </w:tc>
      </w:tr>
      <w:tr w:rsidR="001760C7" w:rsidRPr="001760C7" w14:paraId="00D82129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28E02433" w14:textId="7754A797" w:rsidR="001760C7" w:rsidRPr="001760C7" w:rsidRDefault="00453CCE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47</w:t>
            </w:r>
            <w:r w:rsidR="001760C7"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9888D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Csáford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62C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1AF0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6 300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7CE0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1 701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6A2D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8 001</w:t>
            </w:r>
          </w:p>
        </w:tc>
      </w:tr>
      <w:tr w:rsidR="001760C7" w:rsidRPr="001760C7" w14:paraId="25328405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E7CC914" w14:textId="242B100B" w:rsidR="001760C7" w:rsidRPr="001760C7" w:rsidRDefault="00453CCE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48</w:t>
            </w:r>
            <w:r w:rsidR="001760C7"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B0466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Zala u. 3. 1. terem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6CEF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Rendezvényterem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3E94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6 000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74E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1 620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6A486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7 620</w:t>
            </w:r>
          </w:p>
        </w:tc>
      </w:tr>
      <w:tr w:rsidR="001760C7" w:rsidRPr="001760C7" w14:paraId="6A156FC7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DFF7767" w14:textId="31FAEF83" w:rsidR="001760C7" w:rsidRPr="001760C7" w:rsidRDefault="00453CCE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49</w:t>
            </w:r>
            <w:r w:rsidR="001760C7"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7E1C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Zala u. 3. 2. terem 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6F44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Rendezvényterem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33A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15 000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BB044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4 050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DA5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19 050</w:t>
            </w:r>
          </w:p>
        </w:tc>
      </w:tr>
      <w:tr w:rsidR="001760C7" w:rsidRPr="001760C7" w14:paraId="10FE80A6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36E0606" w14:textId="15D62F7A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5</w:t>
            </w:r>
            <w:r w:rsidR="00453CCE">
              <w:rPr>
                <w:rFonts w:ascii="Calibri" w:hAnsi="Calibri" w:cs="Arial"/>
                <w:sz w:val="20"/>
                <w:szCs w:val="20"/>
              </w:rPr>
              <w:t>0</w:t>
            </w:r>
            <w:r w:rsidRPr="001760C7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0120" w14:textId="77777777" w:rsidR="001760C7" w:rsidRPr="001760C7" w:rsidRDefault="001760C7" w:rsidP="001760C7">
            <w:pPr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 xml:space="preserve">Zala u. 3. 2. terem 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A0683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Rendezvényterem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899EA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15 000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5AD68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4 050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2AF2" w14:textId="77777777" w:rsidR="001760C7" w:rsidRPr="001760C7" w:rsidRDefault="001760C7" w:rsidP="001760C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760C7">
              <w:rPr>
                <w:rFonts w:ascii="Calibri" w:hAnsi="Calibri" w:cs="Arial"/>
                <w:sz w:val="20"/>
                <w:szCs w:val="20"/>
              </w:rPr>
              <w:t>19 050</w:t>
            </w:r>
          </w:p>
        </w:tc>
      </w:tr>
    </w:tbl>
    <w:p w14:paraId="0E9A282A" w14:textId="77777777" w:rsidR="001760C7" w:rsidRPr="001760C7" w:rsidRDefault="001760C7" w:rsidP="001760C7"/>
    <w:p w14:paraId="62713F2A" w14:textId="20957BD1" w:rsidR="007D326E" w:rsidRDefault="00E94EFE" w:rsidP="00E94EFE">
      <w:pPr>
        <w:spacing w:line="276" w:lineRule="auto"/>
        <w:jc w:val="both"/>
      </w:pPr>
      <w:r>
        <w:t>A</w:t>
      </w:r>
      <w:r w:rsidR="00583ECB">
        <w:t xml:space="preserve"> polgármester felkéri a jegyzőt </w:t>
      </w:r>
      <w:r w:rsidR="00B47F82" w:rsidRPr="00E94EFE">
        <w:t xml:space="preserve">a bérleti </w:t>
      </w:r>
      <w:r w:rsidR="007D326E" w:rsidRPr="00E94EFE">
        <w:t>szerződések fentiek szerinti</w:t>
      </w:r>
      <w:r w:rsidR="00583ECB">
        <w:t xml:space="preserve"> előkészítésére. </w:t>
      </w:r>
      <w:r w:rsidR="007D326E" w:rsidRPr="00E94EFE">
        <w:t xml:space="preserve"> </w:t>
      </w:r>
    </w:p>
    <w:p w14:paraId="5CDB6DF7" w14:textId="77777777" w:rsidR="00583ECB" w:rsidRPr="00E94EFE" w:rsidRDefault="00583ECB" w:rsidP="00E94EFE">
      <w:pPr>
        <w:spacing w:line="276" w:lineRule="auto"/>
        <w:jc w:val="both"/>
      </w:pPr>
    </w:p>
    <w:p w14:paraId="2D9115A9" w14:textId="77777777" w:rsidR="007D326E" w:rsidRPr="00E94EFE" w:rsidRDefault="007D326E" w:rsidP="00E94EFE">
      <w:pPr>
        <w:spacing w:line="276" w:lineRule="auto"/>
        <w:jc w:val="both"/>
      </w:pPr>
      <w:r w:rsidRPr="00E94EFE">
        <w:rPr>
          <w:b/>
          <w:u w:val="single"/>
        </w:rPr>
        <w:t>Határidő:</w:t>
      </w:r>
      <w:r w:rsidRPr="00E94EFE">
        <w:t xml:space="preserve"> </w:t>
      </w:r>
      <w:r w:rsidR="008B24D4" w:rsidRPr="00E94EFE">
        <w:t>folyamatos</w:t>
      </w:r>
    </w:p>
    <w:p w14:paraId="31F8C159" w14:textId="758EBBFD" w:rsidR="007D326E" w:rsidRDefault="007D326E" w:rsidP="00E94EFE">
      <w:pPr>
        <w:spacing w:line="276" w:lineRule="auto"/>
        <w:jc w:val="both"/>
      </w:pPr>
      <w:r w:rsidRPr="00E94EFE">
        <w:rPr>
          <w:b/>
          <w:u w:val="single"/>
        </w:rPr>
        <w:t>Felelős:</w:t>
      </w:r>
      <w:r w:rsidRPr="00E94EFE">
        <w:t xml:space="preserve"> </w:t>
      </w:r>
      <w:smartTag w:uri="urn:schemas-microsoft-com:office:smarttags" w:element="PersonName">
        <w:r w:rsidRPr="00E94EFE">
          <w:t>Baracskai József</w:t>
        </w:r>
      </w:smartTag>
      <w:r w:rsidRPr="00E94EFE">
        <w:t xml:space="preserve"> polgármester</w:t>
      </w:r>
    </w:p>
    <w:p w14:paraId="7FCECADF" w14:textId="77F81771" w:rsidR="00453CCE" w:rsidRPr="00E94EFE" w:rsidRDefault="00453CCE" w:rsidP="00E94EFE">
      <w:pPr>
        <w:spacing w:line="276" w:lineRule="auto"/>
        <w:jc w:val="both"/>
      </w:pPr>
      <w:r>
        <w:tab/>
        <w:t xml:space="preserve">  dr. Simon Beáta jegyző</w:t>
      </w:r>
    </w:p>
    <w:p w14:paraId="2F1E3BB7" w14:textId="77777777" w:rsidR="00E94EFE" w:rsidRPr="00E94EFE" w:rsidRDefault="007D326E" w:rsidP="00E94EFE">
      <w:pPr>
        <w:spacing w:line="276" w:lineRule="auto"/>
        <w:jc w:val="both"/>
      </w:pPr>
      <w:r w:rsidRPr="00E94EFE">
        <w:t xml:space="preserve">    </w:t>
      </w:r>
    </w:p>
    <w:p w14:paraId="35E5A0CA" w14:textId="48B53195" w:rsidR="007D326E" w:rsidRDefault="007D326E" w:rsidP="00E94EFE">
      <w:pPr>
        <w:spacing w:line="276" w:lineRule="auto"/>
        <w:jc w:val="both"/>
      </w:pPr>
      <w:r w:rsidRPr="00E94EFE">
        <w:rPr>
          <w:b/>
        </w:rPr>
        <w:t>Zalaszentgrót</w:t>
      </w:r>
      <w:r w:rsidRPr="00E94EFE">
        <w:t xml:space="preserve">, </w:t>
      </w:r>
      <w:r w:rsidR="0030091B">
        <w:t>20</w:t>
      </w:r>
      <w:r w:rsidR="00453CCE">
        <w:t>20</w:t>
      </w:r>
      <w:r w:rsidR="0030091B">
        <w:t xml:space="preserve">. november </w:t>
      </w:r>
      <w:r w:rsidR="00DF0C57">
        <w:t>23</w:t>
      </w:r>
      <w:r w:rsidR="0030091B">
        <w:t>.</w:t>
      </w:r>
      <w:r w:rsidR="00E94EFE">
        <w:t xml:space="preserve"> </w:t>
      </w:r>
    </w:p>
    <w:p w14:paraId="7AE80D48" w14:textId="77777777" w:rsidR="00583ECB" w:rsidRDefault="00583ECB" w:rsidP="00E94EFE">
      <w:pPr>
        <w:spacing w:line="276" w:lineRule="auto"/>
        <w:jc w:val="both"/>
      </w:pPr>
    </w:p>
    <w:p w14:paraId="18DE1E38" w14:textId="77777777" w:rsidR="007D326E" w:rsidRPr="00E94EFE" w:rsidRDefault="007D326E" w:rsidP="00E94EFE">
      <w:pPr>
        <w:spacing w:line="276" w:lineRule="auto"/>
        <w:jc w:val="both"/>
        <w:rPr>
          <w:b/>
        </w:rPr>
      </w:pP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rPr>
          <w:b/>
        </w:rPr>
        <w:t>Baracskai József</w:t>
      </w:r>
    </w:p>
    <w:p w14:paraId="1C39FEA5" w14:textId="77777777" w:rsidR="007D326E" w:rsidRPr="00E94EFE" w:rsidRDefault="00543D15" w:rsidP="00E94EFE">
      <w:pPr>
        <w:spacing w:line="276" w:lineRule="auto"/>
        <w:jc w:val="both"/>
      </w:pP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tab/>
      </w:r>
      <w:r w:rsidRPr="00E94EFE">
        <w:tab/>
        <w:t xml:space="preserve">               </w:t>
      </w:r>
      <w:r w:rsidR="00E30EBF" w:rsidRPr="00E94EFE">
        <w:t xml:space="preserve"> </w:t>
      </w:r>
      <w:r w:rsidR="007D326E" w:rsidRPr="00E94EFE">
        <w:t>polgármester</w:t>
      </w:r>
    </w:p>
    <w:p w14:paraId="21BBBB72" w14:textId="77777777" w:rsidR="00583ECB" w:rsidRDefault="00583ECB" w:rsidP="00E94EFE">
      <w:pPr>
        <w:spacing w:line="276" w:lineRule="auto"/>
        <w:jc w:val="both"/>
      </w:pPr>
    </w:p>
    <w:p w14:paraId="77EAD189" w14:textId="77777777" w:rsidR="00E66933" w:rsidRDefault="007D326E" w:rsidP="00E94EFE">
      <w:pPr>
        <w:spacing w:line="276" w:lineRule="auto"/>
        <w:jc w:val="both"/>
      </w:pPr>
      <w:r w:rsidRPr="00E94EFE">
        <w:t>A határozati javaslat a törvényességi előírásoknak megfelel.</w:t>
      </w:r>
    </w:p>
    <w:p w14:paraId="06756D8F" w14:textId="77777777" w:rsidR="00323238" w:rsidRPr="00E94EFE" w:rsidRDefault="00323238" w:rsidP="00E94EFE">
      <w:pPr>
        <w:spacing w:line="276" w:lineRule="auto"/>
        <w:jc w:val="both"/>
      </w:pPr>
    </w:p>
    <w:p w14:paraId="61F8B2EE" w14:textId="77777777" w:rsidR="007D326E" w:rsidRPr="00E94EFE" w:rsidRDefault="007D326E" w:rsidP="00E94EFE">
      <w:pPr>
        <w:spacing w:line="276" w:lineRule="auto"/>
        <w:jc w:val="both"/>
        <w:rPr>
          <w:b/>
        </w:rPr>
      </w:pPr>
      <w:r w:rsidRPr="00E94EFE">
        <w:rPr>
          <w:b/>
        </w:rPr>
        <w:t xml:space="preserve">                                           </w:t>
      </w:r>
      <w:r w:rsidRPr="00E94EFE">
        <w:rPr>
          <w:b/>
        </w:rPr>
        <w:tab/>
      </w:r>
      <w:r w:rsidRPr="00E94EFE">
        <w:rPr>
          <w:b/>
        </w:rPr>
        <w:tab/>
      </w:r>
      <w:r w:rsidRPr="00E94EFE">
        <w:rPr>
          <w:b/>
        </w:rPr>
        <w:tab/>
      </w:r>
      <w:r w:rsidRPr="00E94EFE">
        <w:rPr>
          <w:b/>
        </w:rPr>
        <w:tab/>
      </w:r>
      <w:r w:rsidRPr="00E94EFE">
        <w:rPr>
          <w:b/>
        </w:rPr>
        <w:tab/>
        <w:t xml:space="preserve">            Dr. Simon Beáta </w:t>
      </w:r>
    </w:p>
    <w:p w14:paraId="1CF54634" w14:textId="77777777" w:rsidR="00E928D0" w:rsidRPr="00E94EFE" w:rsidRDefault="007D326E" w:rsidP="00E94EFE">
      <w:pPr>
        <w:spacing w:line="276" w:lineRule="auto"/>
        <w:jc w:val="both"/>
      </w:pPr>
      <w:r w:rsidRPr="00E94EFE">
        <w:t xml:space="preserve">                                                                                                     </w:t>
      </w:r>
      <w:r w:rsidR="00E30EBF" w:rsidRPr="00E94EFE">
        <w:t xml:space="preserve">         </w:t>
      </w:r>
      <w:r w:rsidR="001A599B" w:rsidRPr="00E94EFE">
        <w:t xml:space="preserve">     </w:t>
      </w:r>
      <w:r w:rsidR="00E66933" w:rsidRPr="00E94EFE">
        <w:t xml:space="preserve"> </w:t>
      </w:r>
      <w:r w:rsidR="00E30EBF" w:rsidRPr="00E94EFE">
        <w:t>je</w:t>
      </w:r>
      <w:r w:rsidRPr="00E94EFE">
        <w:t>gyző</w:t>
      </w:r>
    </w:p>
    <w:sectPr w:rsidR="00E928D0" w:rsidRPr="00E94EFE" w:rsidSect="00336898">
      <w:headerReference w:type="default" r:id="rId8"/>
      <w:footerReference w:type="default" r:id="rId9"/>
      <w:pgSz w:w="11906" w:h="16838"/>
      <w:pgMar w:top="1417" w:right="1417" w:bottom="1417" w:left="1417" w:header="56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23C00" w14:textId="77777777" w:rsidR="00CD340A" w:rsidRDefault="00CD340A" w:rsidP="002C67C0">
      <w:r>
        <w:separator/>
      </w:r>
    </w:p>
  </w:endnote>
  <w:endnote w:type="continuationSeparator" w:id="0">
    <w:p w14:paraId="079C753B" w14:textId="77777777" w:rsidR="00CD340A" w:rsidRDefault="00CD340A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3CFF8" w14:textId="5534FA39" w:rsidR="00DD48D8" w:rsidRDefault="004A6B13" w:rsidP="001214E4">
    <w:pPr>
      <w:pStyle w:val="llb"/>
      <w:jc w:val="right"/>
    </w:pPr>
    <w:r>
      <w:rPr>
        <w:noProof/>
        <w:lang w:val="hu-HU" w:eastAsia="hu-HU"/>
      </w:rPr>
      <w:drawing>
        <wp:inline distT="0" distB="0" distL="0" distR="0" wp14:anchorId="446EA28E" wp14:editId="2B617793">
          <wp:extent cx="5762625" cy="971550"/>
          <wp:effectExtent l="0" t="0" r="0" b="0"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2C1D5" w14:textId="77777777" w:rsidR="00CD340A" w:rsidRDefault="00CD340A" w:rsidP="002C67C0">
      <w:r>
        <w:separator/>
      </w:r>
    </w:p>
  </w:footnote>
  <w:footnote w:type="continuationSeparator" w:id="0">
    <w:p w14:paraId="7F0869D2" w14:textId="77777777" w:rsidR="00CD340A" w:rsidRDefault="00CD340A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953CC" w14:textId="395464C5" w:rsidR="00DD48D8" w:rsidRDefault="004A6B13">
    <w:pPr>
      <w:pStyle w:val="lfej"/>
    </w:pPr>
    <w:r>
      <w:rPr>
        <w:noProof/>
        <w:lang w:val="hu-HU" w:eastAsia="hu-HU"/>
      </w:rPr>
      <w:drawing>
        <wp:inline distT="0" distB="0" distL="0" distR="0" wp14:anchorId="59343F56" wp14:editId="44923DA9">
          <wp:extent cx="5762625" cy="1009650"/>
          <wp:effectExtent l="0" t="0" r="0" b="0"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76F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B24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B05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C60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7C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DE79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D67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BE9C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4A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367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71399E"/>
    <w:multiLevelType w:val="hybridMultilevel"/>
    <w:tmpl w:val="47AABBC6"/>
    <w:lvl w:ilvl="0" w:tplc="13888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50A04"/>
    <w:multiLevelType w:val="hybridMultilevel"/>
    <w:tmpl w:val="6E981FB8"/>
    <w:lvl w:ilvl="0" w:tplc="260CE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80D56"/>
    <w:multiLevelType w:val="hybridMultilevel"/>
    <w:tmpl w:val="BBA6558E"/>
    <w:lvl w:ilvl="0" w:tplc="1D1AC3A2">
      <w:start w:val="201"/>
      <w:numFmt w:val="bullet"/>
      <w:lvlText w:val="-"/>
      <w:lvlJc w:val="left"/>
      <w:pPr>
        <w:ind w:left="6171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754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826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898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970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1042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1114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186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A3A12CD"/>
    <w:multiLevelType w:val="hybridMultilevel"/>
    <w:tmpl w:val="B0426104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color w:val="auto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5" w15:restartNumberingAfterBreak="0">
    <w:nsid w:val="4ABD7930"/>
    <w:multiLevelType w:val="hybridMultilevel"/>
    <w:tmpl w:val="CBDE8E80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0CEDC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E1FE4"/>
    <w:multiLevelType w:val="hybridMultilevel"/>
    <w:tmpl w:val="B8FE8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76E50"/>
    <w:multiLevelType w:val="hybridMultilevel"/>
    <w:tmpl w:val="2820B564"/>
    <w:lvl w:ilvl="0" w:tplc="E1AABFA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64783"/>
    <w:multiLevelType w:val="hybridMultilevel"/>
    <w:tmpl w:val="F0F0C9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33AE2"/>
    <w:multiLevelType w:val="hybridMultilevel"/>
    <w:tmpl w:val="4BA4483A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1AABFA2">
      <w:start w:val="1"/>
      <w:numFmt w:val="decimal"/>
      <w:lvlText w:val="%2."/>
      <w:lvlJc w:val="left"/>
      <w:pPr>
        <w:ind w:left="1211" w:hanging="360"/>
      </w:pPr>
      <w:rPr>
        <w:rFonts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3"/>
  </w:num>
  <w:num w:numId="5">
    <w:abstractNumId w:val="10"/>
  </w:num>
  <w:num w:numId="6">
    <w:abstractNumId w:val="12"/>
  </w:num>
  <w:num w:numId="7">
    <w:abstractNumId w:val="17"/>
  </w:num>
  <w:num w:numId="8">
    <w:abstractNumId w:val="19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4BEA"/>
    <w:rsid w:val="00005E86"/>
    <w:rsid w:val="000079CC"/>
    <w:rsid w:val="00013A2C"/>
    <w:rsid w:val="0001500D"/>
    <w:rsid w:val="00023509"/>
    <w:rsid w:val="00026A2D"/>
    <w:rsid w:val="0002723E"/>
    <w:rsid w:val="00027EEC"/>
    <w:rsid w:val="00030A4E"/>
    <w:rsid w:val="00030C37"/>
    <w:rsid w:val="00030D50"/>
    <w:rsid w:val="00036C40"/>
    <w:rsid w:val="000537F0"/>
    <w:rsid w:val="000567B7"/>
    <w:rsid w:val="000616A2"/>
    <w:rsid w:val="000635F8"/>
    <w:rsid w:val="00067D14"/>
    <w:rsid w:val="0008162F"/>
    <w:rsid w:val="0008388B"/>
    <w:rsid w:val="0008653B"/>
    <w:rsid w:val="0009308B"/>
    <w:rsid w:val="000970A2"/>
    <w:rsid w:val="000A0AE9"/>
    <w:rsid w:val="000C5F96"/>
    <w:rsid w:val="000D329F"/>
    <w:rsid w:val="000D3883"/>
    <w:rsid w:val="000D42EB"/>
    <w:rsid w:val="000F298B"/>
    <w:rsid w:val="00106504"/>
    <w:rsid w:val="00107804"/>
    <w:rsid w:val="00112478"/>
    <w:rsid w:val="00116E90"/>
    <w:rsid w:val="001214E4"/>
    <w:rsid w:val="00124D9D"/>
    <w:rsid w:val="00130C9A"/>
    <w:rsid w:val="00134F47"/>
    <w:rsid w:val="00153572"/>
    <w:rsid w:val="00155593"/>
    <w:rsid w:val="00161166"/>
    <w:rsid w:val="00172FA3"/>
    <w:rsid w:val="001760C7"/>
    <w:rsid w:val="0017768E"/>
    <w:rsid w:val="001852BE"/>
    <w:rsid w:val="0018605E"/>
    <w:rsid w:val="00197089"/>
    <w:rsid w:val="001A4195"/>
    <w:rsid w:val="001A5922"/>
    <w:rsid w:val="001A599B"/>
    <w:rsid w:val="001A620E"/>
    <w:rsid w:val="001B03B4"/>
    <w:rsid w:val="001B5411"/>
    <w:rsid w:val="001C019A"/>
    <w:rsid w:val="001C1F6F"/>
    <w:rsid w:val="001D16CF"/>
    <w:rsid w:val="001E0088"/>
    <w:rsid w:val="001E2049"/>
    <w:rsid w:val="001E60ED"/>
    <w:rsid w:val="001F181E"/>
    <w:rsid w:val="001F62EE"/>
    <w:rsid w:val="002040FD"/>
    <w:rsid w:val="00213850"/>
    <w:rsid w:val="00233148"/>
    <w:rsid w:val="0023437F"/>
    <w:rsid w:val="00237DB1"/>
    <w:rsid w:val="0026255C"/>
    <w:rsid w:val="00267A4D"/>
    <w:rsid w:val="0027591C"/>
    <w:rsid w:val="00293512"/>
    <w:rsid w:val="002B2100"/>
    <w:rsid w:val="002C67C0"/>
    <w:rsid w:val="002D6C17"/>
    <w:rsid w:val="002E2609"/>
    <w:rsid w:val="002E64A0"/>
    <w:rsid w:val="002E76BD"/>
    <w:rsid w:val="002F7229"/>
    <w:rsid w:val="0030091B"/>
    <w:rsid w:val="00305140"/>
    <w:rsid w:val="003131F7"/>
    <w:rsid w:val="00323238"/>
    <w:rsid w:val="0032507D"/>
    <w:rsid w:val="00325800"/>
    <w:rsid w:val="00326348"/>
    <w:rsid w:val="0032699E"/>
    <w:rsid w:val="00336898"/>
    <w:rsid w:val="00345D6E"/>
    <w:rsid w:val="00352917"/>
    <w:rsid w:val="00353221"/>
    <w:rsid w:val="00355358"/>
    <w:rsid w:val="0036579E"/>
    <w:rsid w:val="0036785D"/>
    <w:rsid w:val="00373612"/>
    <w:rsid w:val="003772F4"/>
    <w:rsid w:val="00377A38"/>
    <w:rsid w:val="00377E71"/>
    <w:rsid w:val="00393E60"/>
    <w:rsid w:val="0039580C"/>
    <w:rsid w:val="003A681E"/>
    <w:rsid w:val="003A7DA1"/>
    <w:rsid w:val="003B76FE"/>
    <w:rsid w:val="003C1E1F"/>
    <w:rsid w:val="003D26BF"/>
    <w:rsid w:val="003D7C72"/>
    <w:rsid w:val="003E2CCF"/>
    <w:rsid w:val="003F3331"/>
    <w:rsid w:val="003F3986"/>
    <w:rsid w:val="00415E80"/>
    <w:rsid w:val="00420BF4"/>
    <w:rsid w:val="0042230C"/>
    <w:rsid w:val="00427A68"/>
    <w:rsid w:val="004318D6"/>
    <w:rsid w:val="0043428A"/>
    <w:rsid w:val="00444C19"/>
    <w:rsid w:val="00453CCE"/>
    <w:rsid w:val="00471501"/>
    <w:rsid w:val="0047298A"/>
    <w:rsid w:val="0047532D"/>
    <w:rsid w:val="00481774"/>
    <w:rsid w:val="00486582"/>
    <w:rsid w:val="00497C28"/>
    <w:rsid w:val="004A587F"/>
    <w:rsid w:val="004A6447"/>
    <w:rsid w:val="004A6B13"/>
    <w:rsid w:val="004B55BB"/>
    <w:rsid w:val="004C50E3"/>
    <w:rsid w:val="004D0B68"/>
    <w:rsid w:val="004E3610"/>
    <w:rsid w:val="004E3737"/>
    <w:rsid w:val="004F6E9A"/>
    <w:rsid w:val="004F7A00"/>
    <w:rsid w:val="005011A4"/>
    <w:rsid w:val="005036A8"/>
    <w:rsid w:val="00504091"/>
    <w:rsid w:val="005062A9"/>
    <w:rsid w:val="00512E0C"/>
    <w:rsid w:val="0051542B"/>
    <w:rsid w:val="005200AA"/>
    <w:rsid w:val="00523FF4"/>
    <w:rsid w:val="0053081A"/>
    <w:rsid w:val="0053574F"/>
    <w:rsid w:val="005361E4"/>
    <w:rsid w:val="00543D15"/>
    <w:rsid w:val="005442C1"/>
    <w:rsid w:val="0054594F"/>
    <w:rsid w:val="005504B4"/>
    <w:rsid w:val="00550547"/>
    <w:rsid w:val="0055607F"/>
    <w:rsid w:val="00564E49"/>
    <w:rsid w:val="00583ECB"/>
    <w:rsid w:val="00585202"/>
    <w:rsid w:val="005A04A8"/>
    <w:rsid w:val="005A199F"/>
    <w:rsid w:val="005A7985"/>
    <w:rsid w:val="005B079B"/>
    <w:rsid w:val="005B2DE1"/>
    <w:rsid w:val="005D7F8C"/>
    <w:rsid w:val="005E7A78"/>
    <w:rsid w:val="005F6EC3"/>
    <w:rsid w:val="0060275E"/>
    <w:rsid w:val="00606C96"/>
    <w:rsid w:val="00612C08"/>
    <w:rsid w:val="00624D06"/>
    <w:rsid w:val="00624EC3"/>
    <w:rsid w:val="006350D7"/>
    <w:rsid w:val="00635DC7"/>
    <w:rsid w:val="00650CC1"/>
    <w:rsid w:val="00661AD7"/>
    <w:rsid w:val="006660BE"/>
    <w:rsid w:val="00675E73"/>
    <w:rsid w:val="00686780"/>
    <w:rsid w:val="00687485"/>
    <w:rsid w:val="00687DAE"/>
    <w:rsid w:val="006939A1"/>
    <w:rsid w:val="006B73E0"/>
    <w:rsid w:val="006F01A5"/>
    <w:rsid w:val="006F1E41"/>
    <w:rsid w:val="00707007"/>
    <w:rsid w:val="00732A08"/>
    <w:rsid w:val="00733636"/>
    <w:rsid w:val="007338B8"/>
    <w:rsid w:val="0073418E"/>
    <w:rsid w:val="007344FF"/>
    <w:rsid w:val="0073616C"/>
    <w:rsid w:val="00743916"/>
    <w:rsid w:val="007457CF"/>
    <w:rsid w:val="00751A93"/>
    <w:rsid w:val="007527E6"/>
    <w:rsid w:val="00764E76"/>
    <w:rsid w:val="007736B8"/>
    <w:rsid w:val="00777F0F"/>
    <w:rsid w:val="007824D9"/>
    <w:rsid w:val="0078315D"/>
    <w:rsid w:val="00791CA9"/>
    <w:rsid w:val="00795D4C"/>
    <w:rsid w:val="007A3130"/>
    <w:rsid w:val="007A6635"/>
    <w:rsid w:val="007A6846"/>
    <w:rsid w:val="007A7D14"/>
    <w:rsid w:val="007B7819"/>
    <w:rsid w:val="007D326E"/>
    <w:rsid w:val="007F060E"/>
    <w:rsid w:val="007F2167"/>
    <w:rsid w:val="007F65A4"/>
    <w:rsid w:val="008124F0"/>
    <w:rsid w:val="00824D21"/>
    <w:rsid w:val="00826FD2"/>
    <w:rsid w:val="00836DC8"/>
    <w:rsid w:val="00842615"/>
    <w:rsid w:val="00846B7D"/>
    <w:rsid w:val="00851E3B"/>
    <w:rsid w:val="00855C91"/>
    <w:rsid w:val="00856D42"/>
    <w:rsid w:val="008570F7"/>
    <w:rsid w:val="00861937"/>
    <w:rsid w:val="008721B6"/>
    <w:rsid w:val="00876E29"/>
    <w:rsid w:val="008923C0"/>
    <w:rsid w:val="008A039B"/>
    <w:rsid w:val="008A784A"/>
    <w:rsid w:val="008B0F88"/>
    <w:rsid w:val="008B24D4"/>
    <w:rsid w:val="008B624F"/>
    <w:rsid w:val="008C2CFC"/>
    <w:rsid w:val="008C7151"/>
    <w:rsid w:val="008D24E7"/>
    <w:rsid w:val="008E111D"/>
    <w:rsid w:val="008E4C00"/>
    <w:rsid w:val="008E5867"/>
    <w:rsid w:val="008F0F79"/>
    <w:rsid w:val="00904E7A"/>
    <w:rsid w:val="009134F9"/>
    <w:rsid w:val="0093390E"/>
    <w:rsid w:val="009349C8"/>
    <w:rsid w:val="009436AB"/>
    <w:rsid w:val="0094474D"/>
    <w:rsid w:val="00961A45"/>
    <w:rsid w:val="00965F76"/>
    <w:rsid w:val="00971B31"/>
    <w:rsid w:val="00972001"/>
    <w:rsid w:val="00973994"/>
    <w:rsid w:val="00981339"/>
    <w:rsid w:val="00987CA4"/>
    <w:rsid w:val="00990100"/>
    <w:rsid w:val="00991EAE"/>
    <w:rsid w:val="009935B2"/>
    <w:rsid w:val="0099448C"/>
    <w:rsid w:val="009A27B1"/>
    <w:rsid w:val="009A3C1D"/>
    <w:rsid w:val="009A6C36"/>
    <w:rsid w:val="009B0B16"/>
    <w:rsid w:val="009E4B2A"/>
    <w:rsid w:val="009F18D7"/>
    <w:rsid w:val="009F1A61"/>
    <w:rsid w:val="009F63F2"/>
    <w:rsid w:val="00A024D7"/>
    <w:rsid w:val="00A026BB"/>
    <w:rsid w:val="00A149E1"/>
    <w:rsid w:val="00A22519"/>
    <w:rsid w:val="00A22971"/>
    <w:rsid w:val="00A24EAA"/>
    <w:rsid w:val="00A30DAA"/>
    <w:rsid w:val="00A31F67"/>
    <w:rsid w:val="00A34266"/>
    <w:rsid w:val="00A463E2"/>
    <w:rsid w:val="00A501E0"/>
    <w:rsid w:val="00A5491C"/>
    <w:rsid w:val="00A60CC8"/>
    <w:rsid w:val="00A64926"/>
    <w:rsid w:val="00A7760F"/>
    <w:rsid w:val="00A84DA2"/>
    <w:rsid w:val="00A85784"/>
    <w:rsid w:val="00AA2D64"/>
    <w:rsid w:val="00AB0051"/>
    <w:rsid w:val="00AC25C7"/>
    <w:rsid w:val="00AD082B"/>
    <w:rsid w:val="00AD49D9"/>
    <w:rsid w:val="00AD557D"/>
    <w:rsid w:val="00AE0A64"/>
    <w:rsid w:val="00AE24A5"/>
    <w:rsid w:val="00AF2154"/>
    <w:rsid w:val="00B136C0"/>
    <w:rsid w:val="00B22DF9"/>
    <w:rsid w:val="00B30A97"/>
    <w:rsid w:val="00B3283C"/>
    <w:rsid w:val="00B335A4"/>
    <w:rsid w:val="00B361A0"/>
    <w:rsid w:val="00B43670"/>
    <w:rsid w:val="00B47F82"/>
    <w:rsid w:val="00B52CC6"/>
    <w:rsid w:val="00B71B37"/>
    <w:rsid w:val="00B81D4D"/>
    <w:rsid w:val="00B836FA"/>
    <w:rsid w:val="00B85904"/>
    <w:rsid w:val="00B9383B"/>
    <w:rsid w:val="00BA239D"/>
    <w:rsid w:val="00BA5130"/>
    <w:rsid w:val="00BB0907"/>
    <w:rsid w:val="00BB2CE8"/>
    <w:rsid w:val="00BD326A"/>
    <w:rsid w:val="00BE4D25"/>
    <w:rsid w:val="00BF4BC0"/>
    <w:rsid w:val="00C061DC"/>
    <w:rsid w:val="00C124B0"/>
    <w:rsid w:val="00C1478F"/>
    <w:rsid w:val="00C214B8"/>
    <w:rsid w:val="00C358C9"/>
    <w:rsid w:val="00C36A90"/>
    <w:rsid w:val="00C4658D"/>
    <w:rsid w:val="00C47A56"/>
    <w:rsid w:val="00C63E2D"/>
    <w:rsid w:val="00C66D09"/>
    <w:rsid w:val="00C859FC"/>
    <w:rsid w:val="00C86966"/>
    <w:rsid w:val="00C86E53"/>
    <w:rsid w:val="00C87602"/>
    <w:rsid w:val="00C928A5"/>
    <w:rsid w:val="00C953A1"/>
    <w:rsid w:val="00CA105D"/>
    <w:rsid w:val="00CA6402"/>
    <w:rsid w:val="00CB0A56"/>
    <w:rsid w:val="00CB73A0"/>
    <w:rsid w:val="00CC1580"/>
    <w:rsid w:val="00CC1867"/>
    <w:rsid w:val="00CC3640"/>
    <w:rsid w:val="00CC73ED"/>
    <w:rsid w:val="00CD340A"/>
    <w:rsid w:val="00CE2DF9"/>
    <w:rsid w:val="00CE71F2"/>
    <w:rsid w:val="00CF030A"/>
    <w:rsid w:val="00CF1295"/>
    <w:rsid w:val="00CF340A"/>
    <w:rsid w:val="00CF35C1"/>
    <w:rsid w:val="00D026AD"/>
    <w:rsid w:val="00D1034B"/>
    <w:rsid w:val="00D21E2A"/>
    <w:rsid w:val="00D222BD"/>
    <w:rsid w:val="00D34EDC"/>
    <w:rsid w:val="00D40246"/>
    <w:rsid w:val="00D42C9C"/>
    <w:rsid w:val="00D43195"/>
    <w:rsid w:val="00D507F6"/>
    <w:rsid w:val="00D64B96"/>
    <w:rsid w:val="00D67DCA"/>
    <w:rsid w:val="00D804BC"/>
    <w:rsid w:val="00D81761"/>
    <w:rsid w:val="00D853AD"/>
    <w:rsid w:val="00D87FCD"/>
    <w:rsid w:val="00D93C1F"/>
    <w:rsid w:val="00D94BC1"/>
    <w:rsid w:val="00DA417D"/>
    <w:rsid w:val="00DB52EC"/>
    <w:rsid w:val="00DB6EB2"/>
    <w:rsid w:val="00DC0614"/>
    <w:rsid w:val="00DD0408"/>
    <w:rsid w:val="00DD3663"/>
    <w:rsid w:val="00DD48D8"/>
    <w:rsid w:val="00DE1DD7"/>
    <w:rsid w:val="00DE37AE"/>
    <w:rsid w:val="00DE5A9F"/>
    <w:rsid w:val="00DE7C57"/>
    <w:rsid w:val="00DF0C57"/>
    <w:rsid w:val="00E074AE"/>
    <w:rsid w:val="00E1065A"/>
    <w:rsid w:val="00E12F77"/>
    <w:rsid w:val="00E214DD"/>
    <w:rsid w:val="00E253B7"/>
    <w:rsid w:val="00E30EBF"/>
    <w:rsid w:val="00E40E62"/>
    <w:rsid w:val="00E56937"/>
    <w:rsid w:val="00E56A86"/>
    <w:rsid w:val="00E61A02"/>
    <w:rsid w:val="00E66933"/>
    <w:rsid w:val="00E66AD6"/>
    <w:rsid w:val="00E66B1C"/>
    <w:rsid w:val="00E675F6"/>
    <w:rsid w:val="00E73CCE"/>
    <w:rsid w:val="00E75C96"/>
    <w:rsid w:val="00E8355E"/>
    <w:rsid w:val="00E928D0"/>
    <w:rsid w:val="00E94E98"/>
    <w:rsid w:val="00E94EFE"/>
    <w:rsid w:val="00E953D1"/>
    <w:rsid w:val="00E959D7"/>
    <w:rsid w:val="00EB2113"/>
    <w:rsid w:val="00EC5C52"/>
    <w:rsid w:val="00EC63C0"/>
    <w:rsid w:val="00ED2F1D"/>
    <w:rsid w:val="00EF281A"/>
    <w:rsid w:val="00EF485A"/>
    <w:rsid w:val="00F03A5A"/>
    <w:rsid w:val="00F101F3"/>
    <w:rsid w:val="00F17D9A"/>
    <w:rsid w:val="00F216FD"/>
    <w:rsid w:val="00F221A1"/>
    <w:rsid w:val="00F251B3"/>
    <w:rsid w:val="00F41427"/>
    <w:rsid w:val="00F41C06"/>
    <w:rsid w:val="00F443DB"/>
    <w:rsid w:val="00F51807"/>
    <w:rsid w:val="00F87964"/>
    <w:rsid w:val="00F9610B"/>
    <w:rsid w:val="00FB19AE"/>
    <w:rsid w:val="00FB4DDD"/>
    <w:rsid w:val="00FB64C5"/>
    <w:rsid w:val="00FD7DD7"/>
    <w:rsid w:val="00FE2441"/>
    <w:rsid w:val="00FE34D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61356A1A"/>
  <w15:chartTrackingRefBased/>
  <w15:docId w15:val="{F0F413BA-3934-42FC-9D01-C090D691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fejChar">
    <w:name w:val="Élőfej Char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lbChar">
    <w:name w:val="Élőláb Char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eastAsia="Calibri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67D14"/>
    <w:pPr>
      <w:ind w:left="708"/>
    </w:pPr>
  </w:style>
  <w:style w:type="paragraph" w:styleId="Nincstrkz">
    <w:name w:val="No Spacing"/>
    <w:uiPriority w:val="99"/>
    <w:qFormat/>
    <w:rsid w:val="006B73E0"/>
    <w:pPr>
      <w:suppressAutoHyphens/>
    </w:pPr>
    <w:rPr>
      <w:rFonts w:cs="Calibri"/>
      <w:kern w:val="2"/>
      <w:sz w:val="22"/>
      <w:szCs w:val="22"/>
      <w:lang w:eastAsia="en-US"/>
    </w:rPr>
  </w:style>
  <w:style w:type="paragraph" w:styleId="NormlWeb">
    <w:name w:val="Normal (Web)"/>
    <w:basedOn w:val="Norml"/>
    <w:rsid w:val="007344FF"/>
    <w:pPr>
      <w:spacing w:before="100" w:beforeAutospacing="1" w:after="100" w:afterAutospacing="1"/>
    </w:pPr>
    <w:rPr>
      <w:rFonts w:ascii="Calibri" w:hAnsi="Calibri" w:cs="Calibri"/>
    </w:rPr>
  </w:style>
  <w:style w:type="character" w:styleId="Oldalszm">
    <w:name w:val="page number"/>
    <w:basedOn w:val="Bekezdsalapbettpusa"/>
    <w:rsid w:val="0012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2FF26-2FEF-425F-B23B-464CB367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1122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220-6/2013</vt:lpstr>
    </vt:vector>
  </TitlesOfParts>
  <Company/>
  <LinksUpToDate>false</LinksUpToDate>
  <CharactersWithSpaces>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220-6/2013</dc:title>
  <dc:subject/>
  <dc:creator>Építéshatóság</dc:creator>
  <cp:keywords/>
  <dc:description/>
  <cp:lastModifiedBy>Gondos István</cp:lastModifiedBy>
  <cp:revision>12</cp:revision>
  <cp:lastPrinted>2018-11-27T06:31:00Z</cp:lastPrinted>
  <dcterms:created xsi:type="dcterms:W3CDTF">2020-11-16T14:19:00Z</dcterms:created>
  <dcterms:modified xsi:type="dcterms:W3CDTF">2020-11-23T13:08:00Z</dcterms:modified>
</cp:coreProperties>
</file>