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BC6C0" w14:textId="77777777" w:rsidR="00E7050E" w:rsidRPr="00AE441F" w:rsidRDefault="008C31AB" w:rsidP="008C31AB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E441F">
        <w:rPr>
          <w:rFonts w:ascii="Times New Roman" w:hAnsi="Times New Roman"/>
          <w:sz w:val="23"/>
          <w:szCs w:val="23"/>
        </w:rPr>
        <w:t>Szám: 1-12/2020</w:t>
      </w:r>
      <w:r w:rsidR="00E7050E" w:rsidRPr="00AE441F">
        <w:rPr>
          <w:rFonts w:ascii="Times New Roman" w:hAnsi="Times New Roman"/>
          <w:sz w:val="23"/>
          <w:szCs w:val="23"/>
        </w:rPr>
        <w:t>.</w:t>
      </w:r>
      <w:r w:rsidRPr="00AE441F">
        <w:rPr>
          <w:rFonts w:ascii="Times New Roman" w:hAnsi="Times New Roman"/>
          <w:sz w:val="23"/>
          <w:szCs w:val="23"/>
        </w:rPr>
        <w:t xml:space="preserve"> </w:t>
      </w:r>
    </w:p>
    <w:p w14:paraId="7784686C" w14:textId="77777777" w:rsidR="008C31AB" w:rsidRPr="00AE441F" w:rsidRDefault="00055998" w:rsidP="00E7050E">
      <w:pPr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  <w:r w:rsidRPr="00AE441F">
        <w:rPr>
          <w:rFonts w:ascii="Times New Roman" w:hAnsi="Times New Roman"/>
          <w:sz w:val="23"/>
          <w:szCs w:val="23"/>
        </w:rPr>
        <w:t>15</w:t>
      </w:r>
      <w:r w:rsidR="008C31AB" w:rsidRPr="00AE441F">
        <w:rPr>
          <w:rFonts w:ascii="Times New Roman" w:hAnsi="Times New Roman"/>
          <w:sz w:val="23"/>
          <w:szCs w:val="23"/>
        </w:rPr>
        <w:t>. sz. napirendi pont</w:t>
      </w:r>
    </w:p>
    <w:p w14:paraId="2DA6EBAD" w14:textId="77777777" w:rsidR="008C31AB" w:rsidRPr="00AE441F" w:rsidRDefault="008C31AB" w:rsidP="008C31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441F">
        <w:rPr>
          <w:rFonts w:ascii="Times New Roman" w:hAnsi="Times New Roman"/>
          <w:b/>
          <w:sz w:val="24"/>
          <w:szCs w:val="24"/>
          <w:u w:val="single"/>
        </w:rPr>
        <w:t>Indokolás</w:t>
      </w:r>
    </w:p>
    <w:p w14:paraId="77AC09CF" w14:textId="77777777" w:rsidR="008C31AB" w:rsidRPr="00AE441F" w:rsidRDefault="008C31AB" w:rsidP="008C31A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AE441F">
        <w:rPr>
          <w:rFonts w:ascii="Times New Roman" w:hAnsi="Times New Roman"/>
          <w:b/>
          <w:sz w:val="23"/>
          <w:szCs w:val="23"/>
        </w:rPr>
        <w:t>Zalaszentgrót Város Önkormányzata Polgármesterének</w:t>
      </w:r>
    </w:p>
    <w:p w14:paraId="1E0152B9" w14:textId="77777777" w:rsidR="008C31AB" w:rsidRPr="00AE441F" w:rsidRDefault="008C31AB" w:rsidP="008C31A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AE441F">
        <w:rPr>
          <w:rFonts w:ascii="Times New Roman" w:hAnsi="Times New Roman"/>
          <w:b/>
          <w:sz w:val="23"/>
          <w:szCs w:val="23"/>
        </w:rPr>
        <w:t>a 2020. november 26-ra tervezett döntéséhez</w:t>
      </w:r>
    </w:p>
    <w:p w14:paraId="33CF34E3" w14:textId="77777777" w:rsidR="008C31AB" w:rsidRPr="00AE441F" w:rsidRDefault="008C31AB" w:rsidP="008C31AB">
      <w:pPr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</w:p>
    <w:p w14:paraId="2F2CAC5A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eastAsia="hu-HU"/>
        </w:rPr>
      </w:pPr>
      <w:r w:rsidRPr="00AE441F">
        <w:rPr>
          <w:rFonts w:ascii="Times New Roman" w:hAnsi="Times New Roman"/>
          <w:b/>
          <w:sz w:val="23"/>
          <w:szCs w:val="23"/>
          <w:u w:val="single"/>
        </w:rPr>
        <w:t xml:space="preserve">Tárgy: </w:t>
      </w:r>
      <w:r w:rsidRPr="00AE441F">
        <w:rPr>
          <w:rFonts w:ascii="Times New Roman" w:hAnsi="Times New Roman"/>
          <w:sz w:val="23"/>
          <w:szCs w:val="23"/>
          <w:lang w:eastAsia="hu-HU"/>
        </w:rPr>
        <w:t>Tájékoztató</w:t>
      </w:r>
      <w:r w:rsidR="00574FDF" w:rsidRPr="00AE441F">
        <w:rPr>
          <w:rFonts w:ascii="Times New Roman" w:hAnsi="Times New Roman"/>
          <w:sz w:val="23"/>
          <w:szCs w:val="23"/>
          <w:lang w:eastAsia="hu-HU"/>
        </w:rPr>
        <w:t xml:space="preserve"> a 2020. évi </w:t>
      </w:r>
      <w:r w:rsidRPr="00AE441F">
        <w:rPr>
          <w:rFonts w:ascii="Times New Roman" w:hAnsi="Times New Roman"/>
          <w:sz w:val="23"/>
          <w:szCs w:val="23"/>
          <w:lang w:eastAsia="hu-HU"/>
        </w:rPr>
        <w:t>költségvetés</w:t>
      </w:r>
      <w:r w:rsidR="00574FDF" w:rsidRPr="00AE441F">
        <w:rPr>
          <w:rFonts w:ascii="Times New Roman" w:hAnsi="Times New Roman"/>
          <w:sz w:val="23"/>
          <w:szCs w:val="23"/>
          <w:lang w:eastAsia="hu-HU"/>
        </w:rPr>
        <w:t>t érintő döntésekről</w:t>
      </w:r>
      <w:r w:rsidRPr="00AE441F">
        <w:rPr>
          <w:rFonts w:ascii="Times New Roman" w:hAnsi="Times New Roman"/>
          <w:sz w:val="23"/>
          <w:szCs w:val="23"/>
          <w:lang w:eastAsia="hu-HU"/>
        </w:rPr>
        <w:t xml:space="preserve"> </w:t>
      </w:r>
    </w:p>
    <w:p w14:paraId="5FDCC1E6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33078027" w14:textId="77777777" w:rsidR="008C31AB" w:rsidRPr="00AE441F" w:rsidRDefault="008C31AB" w:rsidP="008C31AB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AE441F">
        <w:rPr>
          <w:rFonts w:ascii="Times New Roman" w:hAnsi="Times New Roman"/>
          <w:b/>
          <w:sz w:val="23"/>
          <w:szCs w:val="23"/>
        </w:rPr>
        <w:t>Tisztelt Képviselő-testület!</w:t>
      </w:r>
    </w:p>
    <w:p w14:paraId="41CC2BB7" w14:textId="77777777" w:rsidR="008C31AB" w:rsidRPr="00AE441F" w:rsidRDefault="008C31AB" w:rsidP="008C31AB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14:paraId="50B5D343" w14:textId="77777777" w:rsidR="00912762" w:rsidRPr="00AE441F" w:rsidRDefault="00912762" w:rsidP="008C31AB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AE441F">
        <w:rPr>
          <w:rFonts w:ascii="Times New Roman" w:hAnsi="Times New Roman"/>
          <w:b/>
          <w:sz w:val="23"/>
          <w:szCs w:val="23"/>
        </w:rPr>
        <w:t>I.</w:t>
      </w:r>
    </w:p>
    <w:p w14:paraId="6A768BA0" w14:textId="77777777" w:rsidR="003F4722" w:rsidRPr="00AE441F" w:rsidRDefault="008C31AB" w:rsidP="003F4722">
      <w:pPr>
        <w:jc w:val="both"/>
        <w:rPr>
          <w:rFonts w:ascii="Times New Roman" w:hAnsi="Times New Roman"/>
          <w:bCs/>
          <w:iCs/>
          <w:sz w:val="23"/>
          <w:szCs w:val="23"/>
          <w:lang w:val="x-none"/>
        </w:rPr>
      </w:pPr>
      <w:r w:rsidRPr="00AE441F">
        <w:rPr>
          <w:rFonts w:ascii="Times New Roman" w:hAnsi="Times New Roman"/>
          <w:sz w:val="23"/>
          <w:szCs w:val="23"/>
        </w:rPr>
        <w:t xml:space="preserve">Zalaszentgrót Város Önkormányzata Képviselő-testülete a 2020. évi költségvetési rendeletéről szóló </w:t>
      </w:r>
      <w:r w:rsidRPr="00AE441F">
        <w:rPr>
          <w:rFonts w:ascii="Times New Roman" w:hAnsi="Times New Roman"/>
          <w:bCs/>
          <w:iCs/>
          <w:sz w:val="23"/>
          <w:szCs w:val="23"/>
        </w:rPr>
        <w:t xml:space="preserve">3/2020. (II. 14.) önkormányzati rendeletének </w:t>
      </w:r>
      <w:r w:rsidR="003F4722" w:rsidRPr="00AE441F">
        <w:rPr>
          <w:rFonts w:ascii="Times New Roman" w:hAnsi="Times New Roman"/>
          <w:bCs/>
          <w:iCs/>
          <w:sz w:val="23"/>
          <w:szCs w:val="23"/>
        </w:rPr>
        <w:t>10</w:t>
      </w:r>
      <w:r w:rsidR="003F4722" w:rsidRPr="00AE441F">
        <w:rPr>
          <w:rFonts w:ascii="Times New Roman" w:hAnsi="Times New Roman"/>
          <w:bCs/>
          <w:iCs/>
          <w:sz w:val="23"/>
          <w:szCs w:val="23"/>
          <w:lang w:val="x-none"/>
        </w:rPr>
        <w:t>/20</w:t>
      </w:r>
      <w:r w:rsidR="003F4722" w:rsidRPr="00AE441F">
        <w:rPr>
          <w:rFonts w:ascii="Times New Roman" w:hAnsi="Times New Roman"/>
          <w:bCs/>
          <w:iCs/>
          <w:sz w:val="23"/>
          <w:szCs w:val="23"/>
        </w:rPr>
        <w:t>20</w:t>
      </w:r>
      <w:r w:rsidR="003F4722" w:rsidRPr="00AE441F">
        <w:rPr>
          <w:rFonts w:ascii="Times New Roman" w:hAnsi="Times New Roman"/>
          <w:bCs/>
          <w:iCs/>
          <w:sz w:val="23"/>
          <w:szCs w:val="23"/>
          <w:lang w:val="x-none"/>
        </w:rPr>
        <w:t>. (V</w:t>
      </w:r>
      <w:r w:rsidR="003F4722" w:rsidRPr="00AE441F">
        <w:rPr>
          <w:rFonts w:ascii="Times New Roman" w:hAnsi="Times New Roman"/>
          <w:bCs/>
          <w:iCs/>
          <w:sz w:val="23"/>
          <w:szCs w:val="23"/>
        </w:rPr>
        <w:t>I.26</w:t>
      </w:r>
      <w:r w:rsidR="003F4722" w:rsidRPr="00AE441F">
        <w:rPr>
          <w:rFonts w:ascii="Times New Roman" w:hAnsi="Times New Roman"/>
          <w:bCs/>
          <w:iCs/>
          <w:sz w:val="23"/>
          <w:szCs w:val="23"/>
          <w:lang w:val="x-none"/>
        </w:rPr>
        <w:t>) önkormányzati rendelet</w:t>
      </w:r>
      <w:r w:rsidR="003F4722" w:rsidRPr="00AE441F">
        <w:rPr>
          <w:rFonts w:ascii="Times New Roman" w:hAnsi="Times New Roman"/>
          <w:bCs/>
          <w:iCs/>
          <w:sz w:val="23"/>
          <w:szCs w:val="23"/>
        </w:rPr>
        <w:t>tel</w:t>
      </w:r>
      <w:r w:rsidR="00574FDF" w:rsidRPr="00AE441F">
        <w:rPr>
          <w:rFonts w:ascii="Times New Roman" w:hAnsi="Times New Roman"/>
          <w:bCs/>
          <w:iCs/>
          <w:sz w:val="23"/>
          <w:szCs w:val="23"/>
        </w:rPr>
        <w:t>,</w:t>
      </w:r>
      <w:r w:rsidR="003F4722" w:rsidRPr="00AE441F">
        <w:rPr>
          <w:rFonts w:ascii="Times New Roman" w:hAnsi="Times New Roman"/>
          <w:bCs/>
          <w:iCs/>
          <w:sz w:val="23"/>
          <w:szCs w:val="23"/>
          <w:lang w:val="x-none"/>
        </w:rPr>
        <w:t xml:space="preserve"> 20</w:t>
      </w:r>
      <w:r w:rsidR="003F4722" w:rsidRPr="00AE441F">
        <w:rPr>
          <w:rFonts w:ascii="Times New Roman" w:hAnsi="Times New Roman"/>
          <w:bCs/>
          <w:iCs/>
          <w:sz w:val="23"/>
          <w:szCs w:val="23"/>
        </w:rPr>
        <w:t>20.06.27</w:t>
      </w:r>
      <w:r w:rsidR="003F4722" w:rsidRPr="00AE441F">
        <w:rPr>
          <w:rFonts w:ascii="Times New Roman" w:hAnsi="Times New Roman"/>
          <w:bCs/>
          <w:iCs/>
          <w:sz w:val="23"/>
          <w:szCs w:val="23"/>
          <w:lang w:val="x-none"/>
        </w:rPr>
        <w:t>. napjától</w:t>
      </w:r>
      <w:r w:rsidR="003F4722" w:rsidRPr="00AE441F">
        <w:rPr>
          <w:rFonts w:ascii="Times New Roman" w:hAnsi="Times New Roman"/>
          <w:bCs/>
          <w:iCs/>
          <w:sz w:val="23"/>
          <w:szCs w:val="23"/>
        </w:rPr>
        <w:t xml:space="preserve"> hatályos módosításával </w:t>
      </w:r>
      <w:r w:rsidR="00574FDF" w:rsidRPr="00AE441F">
        <w:rPr>
          <w:rFonts w:ascii="Times New Roman" w:hAnsi="Times New Roman"/>
          <w:bCs/>
          <w:iCs/>
          <w:sz w:val="23"/>
          <w:szCs w:val="23"/>
        </w:rPr>
        <w:t>takarékossági intézkedésként zárolt tételek nevesítésre kerültek az alábbiak szerint:</w:t>
      </w:r>
    </w:p>
    <w:p w14:paraId="60D7749B" w14:textId="77777777" w:rsidR="00574FDF" w:rsidRPr="00AE441F" w:rsidRDefault="00574FDF" w:rsidP="00574FDF">
      <w:pPr>
        <w:suppressAutoHyphens/>
        <w:spacing w:after="0" w:line="240" w:lineRule="auto"/>
        <w:ind w:left="28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</w:rPr>
        <w:t>„Magyarország 2020. évi központi költségvetésének a veszélyhelyzettel összefüggő eltérő szabályairól szóló 92/2020. (IV. 6.) Korm. rendelet és a Gazdaságvédelmi Akcióterv keretében a koronavírus-járvány gazdasági hatásainak mérséklése érdekében szükséges adózási könnyítésekről szóló 140/2020. (IV. 21.) Korm. rendelet előírásai, valamint a korona-vírus járvány következményeként, a 2020. évi saját és átengedett bevételei várható csökkenése miatt Zalaszentgrót Város Önkormányzatának az alábbi kiemelt előirányzatai zárolásra kerültek:</w:t>
      </w:r>
    </w:p>
    <w:p w14:paraId="44A14556" w14:textId="77777777" w:rsidR="00574FDF" w:rsidRPr="00AE441F" w:rsidRDefault="00574FDF" w:rsidP="00574FDF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</w:p>
    <w:p w14:paraId="79EDC4B6" w14:textId="77777777" w:rsidR="00574FDF" w:rsidRPr="00AE441F" w:rsidRDefault="00574FDF" w:rsidP="00574FDF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</w:rPr>
        <w:t xml:space="preserve">- személyi juttatás                                                      9.094 </w:t>
      </w:r>
      <w:proofErr w:type="spellStart"/>
      <w:r w:rsidRPr="00AE441F">
        <w:rPr>
          <w:rFonts w:ascii="Times New Roman" w:hAnsi="Times New Roman"/>
          <w:bCs/>
          <w:sz w:val="23"/>
          <w:szCs w:val="23"/>
        </w:rPr>
        <w:t>eFt</w:t>
      </w:r>
      <w:proofErr w:type="spellEnd"/>
    </w:p>
    <w:p w14:paraId="31A07D78" w14:textId="77777777" w:rsidR="00574FDF" w:rsidRPr="00AE441F" w:rsidRDefault="00574FDF" w:rsidP="00574FDF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</w:rPr>
        <w:t xml:space="preserve">- munkaadókat terhelő járulék                                   1.444 </w:t>
      </w:r>
      <w:proofErr w:type="spellStart"/>
      <w:r w:rsidRPr="00AE441F">
        <w:rPr>
          <w:rFonts w:ascii="Times New Roman" w:hAnsi="Times New Roman"/>
          <w:bCs/>
          <w:sz w:val="23"/>
          <w:szCs w:val="23"/>
        </w:rPr>
        <w:t>eFt</w:t>
      </w:r>
      <w:proofErr w:type="spellEnd"/>
    </w:p>
    <w:p w14:paraId="74FA281A" w14:textId="77777777" w:rsidR="00574FDF" w:rsidRPr="00AE441F" w:rsidRDefault="00574FDF" w:rsidP="00574FDF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</w:rPr>
        <w:t>- dologi kiadások (</w:t>
      </w:r>
      <w:proofErr w:type="gramStart"/>
      <w:r w:rsidRPr="00AE441F">
        <w:rPr>
          <w:rFonts w:ascii="Times New Roman" w:hAnsi="Times New Roman"/>
          <w:bCs/>
          <w:sz w:val="23"/>
          <w:szCs w:val="23"/>
        </w:rPr>
        <w:t xml:space="preserve">karbantartások)   </w:t>
      </w:r>
      <w:proofErr w:type="gramEnd"/>
      <w:r w:rsidRPr="00AE441F">
        <w:rPr>
          <w:rFonts w:ascii="Times New Roman" w:hAnsi="Times New Roman"/>
          <w:bCs/>
          <w:sz w:val="23"/>
          <w:szCs w:val="23"/>
        </w:rPr>
        <w:t xml:space="preserve">                       10.326 </w:t>
      </w:r>
      <w:proofErr w:type="spellStart"/>
      <w:r w:rsidRPr="00AE441F">
        <w:rPr>
          <w:rFonts w:ascii="Times New Roman" w:hAnsi="Times New Roman"/>
          <w:bCs/>
          <w:sz w:val="23"/>
          <w:szCs w:val="23"/>
        </w:rPr>
        <w:t>eFt</w:t>
      </w:r>
      <w:proofErr w:type="spellEnd"/>
    </w:p>
    <w:p w14:paraId="3BE16089" w14:textId="77777777" w:rsidR="00574FDF" w:rsidRPr="00AE441F" w:rsidRDefault="00574FDF" w:rsidP="00574FDF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</w:rPr>
        <w:t xml:space="preserve">- </w:t>
      </w:r>
      <w:r w:rsidR="00055998" w:rsidRPr="00AE441F">
        <w:rPr>
          <w:rFonts w:ascii="Times New Roman" w:hAnsi="Times New Roman"/>
          <w:bCs/>
          <w:sz w:val="23"/>
          <w:szCs w:val="23"/>
        </w:rPr>
        <w:t>városrészek</w:t>
      </w:r>
      <w:r w:rsidRPr="00AE441F">
        <w:rPr>
          <w:rFonts w:ascii="Times New Roman" w:hAnsi="Times New Roman"/>
          <w:bCs/>
          <w:sz w:val="23"/>
          <w:szCs w:val="23"/>
        </w:rPr>
        <w:t xml:space="preserve"> működési kerete </w:t>
      </w:r>
      <w:r w:rsidR="00055998" w:rsidRPr="00AE441F">
        <w:rPr>
          <w:rFonts w:ascii="Times New Roman" w:hAnsi="Times New Roman"/>
          <w:bCs/>
          <w:sz w:val="23"/>
          <w:szCs w:val="23"/>
        </w:rPr>
        <w:t xml:space="preserve">                </w:t>
      </w:r>
      <w:r w:rsidRPr="00AE441F">
        <w:rPr>
          <w:rFonts w:ascii="Times New Roman" w:hAnsi="Times New Roman"/>
          <w:bCs/>
          <w:sz w:val="23"/>
          <w:szCs w:val="23"/>
        </w:rPr>
        <w:t xml:space="preserve">                  7.776 </w:t>
      </w:r>
      <w:proofErr w:type="spellStart"/>
      <w:r w:rsidRPr="00AE441F">
        <w:rPr>
          <w:rFonts w:ascii="Times New Roman" w:hAnsi="Times New Roman"/>
          <w:bCs/>
          <w:sz w:val="23"/>
          <w:szCs w:val="23"/>
        </w:rPr>
        <w:t>eFt</w:t>
      </w:r>
      <w:proofErr w:type="spellEnd"/>
    </w:p>
    <w:p w14:paraId="5041419C" w14:textId="77777777" w:rsidR="00574FDF" w:rsidRPr="00AE441F" w:rsidRDefault="00574FDF" w:rsidP="00574FDF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</w:rPr>
        <w:t xml:space="preserve">- beruházások                                                           21.317 </w:t>
      </w:r>
      <w:proofErr w:type="spellStart"/>
      <w:r w:rsidRPr="00AE441F">
        <w:rPr>
          <w:rFonts w:ascii="Times New Roman" w:hAnsi="Times New Roman"/>
          <w:bCs/>
          <w:sz w:val="23"/>
          <w:szCs w:val="23"/>
        </w:rPr>
        <w:t>eFt</w:t>
      </w:r>
      <w:proofErr w:type="spellEnd"/>
    </w:p>
    <w:p w14:paraId="727ECF57" w14:textId="77777777" w:rsidR="00574FDF" w:rsidRPr="00AE441F" w:rsidRDefault="00574FDF" w:rsidP="00574FDF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</w:rPr>
        <w:t xml:space="preserve">- felújítások                                                              10.802 </w:t>
      </w:r>
      <w:proofErr w:type="spellStart"/>
      <w:r w:rsidRPr="00AE441F">
        <w:rPr>
          <w:rFonts w:ascii="Times New Roman" w:hAnsi="Times New Roman"/>
          <w:bCs/>
          <w:sz w:val="23"/>
          <w:szCs w:val="23"/>
        </w:rPr>
        <w:t>eFt</w:t>
      </w:r>
      <w:proofErr w:type="spellEnd"/>
    </w:p>
    <w:p w14:paraId="05E53C5D" w14:textId="77777777" w:rsidR="00574FDF" w:rsidRPr="00AE441F" w:rsidRDefault="00574FDF" w:rsidP="00574FDF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</w:p>
    <w:p w14:paraId="464963B9" w14:textId="46B8A7C5" w:rsidR="00574FDF" w:rsidRDefault="00574FDF" w:rsidP="00574FDF">
      <w:pPr>
        <w:suppressAutoHyphens/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</w:rPr>
        <w:t xml:space="preserve">A </w:t>
      </w:r>
      <w:r w:rsidR="00CC74C8" w:rsidRPr="00AE441F">
        <w:rPr>
          <w:rFonts w:ascii="Times New Roman" w:hAnsi="Times New Roman"/>
          <w:bCs/>
          <w:sz w:val="23"/>
          <w:szCs w:val="23"/>
        </w:rPr>
        <w:t xml:space="preserve">módosítás továbbá rendelkezett arról is, hogy a </w:t>
      </w:r>
      <w:r w:rsidRPr="00AE441F">
        <w:rPr>
          <w:rFonts w:ascii="Times New Roman" w:hAnsi="Times New Roman"/>
          <w:bCs/>
          <w:sz w:val="23"/>
          <w:szCs w:val="23"/>
        </w:rPr>
        <w:t>kiadási előirányzatok zárolásának feloldására az önkormányzat költségvetési helyzetének függvényében kerülhet sor a polgármester engedélyével, amelyről a képviselő-testület részére testületi ülésen számol be.</w:t>
      </w:r>
    </w:p>
    <w:p w14:paraId="3508FF78" w14:textId="77777777" w:rsidR="00AE441F" w:rsidRPr="00AE441F" w:rsidRDefault="00AE441F" w:rsidP="00574FDF">
      <w:pPr>
        <w:suppressAutoHyphens/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</w:p>
    <w:p w14:paraId="3842AC51" w14:textId="77777777" w:rsidR="00574FDF" w:rsidRPr="00AE441F" w:rsidRDefault="00574FDF" w:rsidP="003F4722">
      <w:pPr>
        <w:jc w:val="both"/>
        <w:rPr>
          <w:rFonts w:ascii="Times New Roman" w:hAnsi="Times New Roman"/>
          <w:bCs/>
          <w:iCs/>
          <w:sz w:val="23"/>
          <w:szCs w:val="23"/>
        </w:rPr>
      </w:pPr>
      <w:r w:rsidRPr="00AE441F">
        <w:rPr>
          <w:rFonts w:ascii="Times New Roman" w:hAnsi="Times New Roman"/>
          <w:bCs/>
          <w:iCs/>
          <w:sz w:val="23"/>
          <w:szCs w:val="23"/>
        </w:rPr>
        <w:t xml:space="preserve">Az idei évi adóbevételek között meghatározó tételt képező iparűzési adóbevétel 2020. október 31-i állapot szerint 7 %-kal meghaladta a tervezett bevételi összeget, így a város stabil költségvetési helyzete okán nem indokolt további zárolások </w:t>
      </w:r>
      <w:r w:rsidR="00DF20AD" w:rsidRPr="00AE441F">
        <w:rPr>
          <w:rFonts w:ascii="Times New Roman" w:hAnsi="Times New Roman"/>
          <w:bCs/>
          <w:iCs/>
          <w:sz w:val="23"/>
          <w:szCs w:val="23"/>
        </w:rPr>
        <w:t xml:space="preserve">idei évi </w:t>
      </w:r>
      <w:r w:rsidRPr="00AE441F">
        <w:rPr>
          <w:rFonts w:ascii="Times New Roman" w:hAnsi="Times New Roman"/>
          <w:bCs/>
          <w:iCs/>
          <w:sz w:val="23"/>
          <w:szCs w:val="23"/>
        </w:rPr>
        <w:t>fenntartása azzal, hogy a feladat elmaradásból származó maradvány össz</w:t>
      </w:r>
      <w:r w:rsidR="00C9191C" w:rsidRPr="00AE441F">
        <w:rPr>
          <w:rFonts w:ascii="Times New Roman" w:hAnsi="Times New Roman"/>
          <w:bCs/>
          <w:iCs/>
          <w:sz w:val="23"/>
          <w:szCs w:val="23"/>
        </w:rPr>
        <w:t xml:space="preserve">egek a jövő évi </w:t>
      </w:r>
      <w:r w:rsidR="00422E76" w:rsidRPr="00AE441F">
        <w:rPr>
          <w:rFonts w:ascii="Times New Roman" w:hAnsi="Times New Roman"/>
          <w:bCs/>
          <w:iCs/>
          <w:sz w:val="23"/>
          <w:szCs w:val="23"/>
        </w:rPr>
        <w:t>önkormányzati</w:t>
      </w:r>
      <w:r w:rsidR="00294DFD" w:rsidRPr="00AE441F">
        <w:rPr>
          <w:rFonts w:ascii="Times New Roman" w:hAnsi="Times New Roman"/>
          <w:bCs/>
          <w:iCs/>
          <w:sz w:val="23"/>
          <w:szCs w:val="23"/>
        </w:rPr>
        <w:t xml:space="preserve"> költségvetésbe kerülnek.</w:t>
      </w:r>
    </w:p>
    <w:p w14:paraId="70D980AE" w14:textId="77777777" w:rsidR="0061749A" w:rsidRPr="00AE441F" w:rsidRDefault="00912762" w:rsidP="0061749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3"/>
          <w:szCs w:val="23"/>
          <w:lang w:eastAsia="hu-HU"/>
        </w:rPr>
      </w:pPr>
      <w:r w:rsidRPr="00AE441F">
        <w:rPr>
          <w:rFonts w:ascii="Times New Roman" w:hAnsi="Times New Roman"/>
          <w:b/>
          <w:bCs/>
          <w:iCs/>
          <w:sz w:val="23"/>
          <w:szCs w:val="23"/>
          <w:u w:val="single"/>
          <w:lang w:eastAsia="hu-HU"/>
        </w:rPr>
        <w:t xml:space="preserve">II. </w:t>
      </w:r>
      <w:r w:rsidR="0061749A" w:rsidRPr="00AE441F">
        <w:rPr>
          <w:rFonts w:ascii="Times New Roman" w:hAnsi="Times New Roman"/>
          <w:b/>
          <w:bCs/>
          <w:iCs/>
          <w:sz w:val="23"/>
          <w:szCs w:val="23"/>
          <w:u w:val="single"/>
          <w:lang w:eastAsia="hu-HU"/>
        </w:rPr>
        <w:t>Tájékoztatás intézményi normatíva maradvány felhasználásáról</w:t>
      </w:r>
    </w:p>
    <w:p w14:paraId="632A8A92" w14:textId="77777777" w:rsidR="0061749A" w:rsidRPr="00AE441F" w:rsidRDefault="0061749A" w:rsidP="00463CC3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  <w:r w:rsidRPr="00AE441F">
        <w:rPr>
          <w:rFonts w:ascii="Times New Roman" w:hAnsi="Times New Roman"/>
          <w:sz w:val="23"/>
          <w:szCs w:val="23"/>
          <w:lang w:eastAsia="hu-HU"/>
        </w:rPr>
        <w:t>A Zalaszentgróti Napköziotthonos Óvoda-Bölcsőde 2020. évi intézményi költségvetésében rendelkezésre álló normatíva felhasználása jelentősen elmaradt a tervezettektől az élet- és vagyonbiztonságot veszélyeztető tömeges megbetegedést okozó SARS-CoV-2 koronavírus világjárvány következményeinek elhárítása érdekében Magyarországon kihirdetett veszélyhelyzetben elrendelt biztonsági intézkedések miatt. A fel nem használt normatíva maradványt az Önkormányzat nem viheti át a következő évre,</w:t>
      </w:r>
      <w:r w:rsidR="00463CC3" w:rsidRPr="00AE441F">
        <w:rPr>
          <w:rFonts w:ascii="Times New Roman" w:hAnsi="Times New Roman"/>
          <w:sz w:val="23"/>
          <w:szCs w:val="23"/>
          <w:lang w:eastAsia="hu-HU"/>
        </w:rPr>
        <w:t xml:space="preserve"> </w:t>
      </w:r>
      <w:r w:rsidRPr="00AE441F">
        <w:rPr>
          <w:rFonts w:ascii="Times New Roman" w:hAnsi="Times New Roman"/>
          <w:sz w:val="23"/>
          <w:szCs w:val="23"/>
          <w:lang w:eastAsia="hu-HU"/>
        </w:rPr>
        <w:t xml:space="preserve">és amennyiben annak felhasználása az idei évben nem történik meg, úgy azt vissza kell fizetni a központi költségvetésbe. Emiatt még az idei évben indokolt olyan </w:t>
      </w:r>
      <w:r w:rsidRPr="00AE441F">
        <w:rPr>
          <w:rFonts w:ascii="Times New Roman" w:hAnsi="Times New Roman"/>
          <w:sz w:val="23"/>
          <w:szCs w:val="23"/>
          <w:lang w:eastAsia="hu-HU"/>
        </w:rPr>
        <w:lastRenderedPageBreak/>
        <w:t xml:space="preserve">fejlesztéseket elvégezni, mellyel az intézmény oktató-nevelő munkája még színvonalasabbá tehető. A megmaradt - az óvoda esetén bruttó 2.000.000,- Ft, a bölcsőde vonatkozásában bruttó </w:t>
      </w:r>
      <w:proofErr w:type="gramStart"/>
      <w:r w:rsidRPr="00AE441F">
        <w:rPr>
          <w:rFonts w:ascii="Times New Roman" w:hAnsi="Times New Roman"/>
          <w:sz w:val="23"/>
          <w:szCs w:val="23"/>
          <w:lang w:eastAsia="hu-HU"/>
        </w:rPr>
        <w:t>5.000.000,-</w:t>
      </w:r>
      <w:proofErr w:type="gramEnd"/>
      <w:r w:rsidRPr="00AE441F">
        <w:rPr>
          <w:rFonts w:ascii="Times New Roman" w:hAnsi="Times New Roman"/>
          <w:sz w:val="23"/>
          <w:szCs w:val="23"/>
          <w:lang w:eastAsia="hu-HU"/>
        </w:rPr>
        <w:t xml:space="preserve"> Ft - normatíva maradványok felhasználása tekintetében az Önkormányzat kikérte az intézmény véleményét, melyet figyelembe véve a</w:t>
      </w:r>
      <w:r w:rsidR="00463CC3" w:rsidRPr="00AE441F">
        <w:rPr>
          <w:rFonts w:ascii="Times New Roman" w:hAnsi="Times New Roman"/>
          <w:sz w:val="23"/>
          <w:szCs w:val="23"/>
          <w:lang w:eastAsia="hu-HU"/>
        </w:rPr>
        <w:t>z alábbi</w:t>
      </w:r>
      <w:r w:rsidRPr="00AE441F">
        <w:rPr>
          <w:rFonts w:ascii="Times New Roman" w:hAnsi="Times New Roman"/>
          <w:bCs/>
          <w:sz w:val="23"/>
          <w:szCs w:val="23"/>
          <w:lang w:eastAsia="hu-HU"/>
        </w:rPr>
        <w:t xml:space="preserve"> fejlesztést indokolt megvalósítani:</w:t>
      </w:r>
    </w:p>
    <w:p w14:paraId="7212EA83" w14:textId="77777777" w:rsidR="00912762" w:rsidRPr="00AE441F" w:rsidRDefault="0061749A" w:rsidP="0061749A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  <w:r w:rsidRPr="00AE441F">
        <w:rPr>
          <w:rFonts w:ascii="Times New Roman" w:hAnsi="Times New Roman"/>
          <w:bCs/>
          <w:sz w:val="23"/>
          <w:szCs w:val="23"/>
          <w:lang w:eastAsia="hu-HU"/>
        </w:rPr>
        <w:t>Bölcsődei bruttó 5.000.000,-Ft normatívából a Zalaszentgróti Napköziotthonos Óvoda-Bölcsőde Ady u. felőli kerítésének felújítása szükségszerű, míg</w:t>
      </w:r>
      <w:r w:rsidR="00463CC3" w:rsidRPr="00AE441F">
        <w:rPr>
          <w:rFonts w:ascii="Times New Roman" w:hAnsi="Times New Roman"/>
          <w:bCs/>
          <w:sz w:val="23"/>
          <w:szCs w:val="23"/>
          <w:lang w:eastAsia="hu-HU"/>
        </w:rPr>
        <w:t xml:space="preserve"> az ó</w:t>
      </w:r>
      <w:r w:rsidRPr="00AE441F">
        <w:rPr>
          <w:rFonts w:ascii="Times New Roman" w:hAnsi="Times New Roman"/>
          <w:bCs/>
          <w:sz w:val="23"/>
          <w:szCs w:val="23"/>
          <w:lang w:eastAsia="hu-HU"/>
        </w:rPr>
        <w:t xml:space="preserve">vodai bruttó </w:t>
      </w:r>
      <w:proofErr w:type="gramStart"/>
      <w:r w:rsidRPr="00AE441F">
        <w:rPr>
          <w:rFonts w:ascii="Times New Roman" w:hAnsi="Times New Roman"/>
          <w:bCs/>
          <w:sz w:val="23"/>
          <w:szCs w:val="23"/>
          <w:lang w:eastAsia="hu-HU"/>
        </w:rPr>
        <w:t>2.000.000,-</w:t>
      </w:r>
      <w:proofErr w:type="gramEnd"/>
      <w:r w:rsidRPr="00AE441F">
        <w:rPr>
          <w:rFonts w:ascii="Times New Roman" w:hAnsi="Times New Roman"/>
          <w:bCs/>
          <w:sz w:val="23"/>
          <w:szCs w:val="23"/>
          <w:lang w:eastAsia="hu-HU"/>
        </w:rPr>
        <w:t>Ft normatívából óvod</w:t>
      </w:r>
      <w:r w:rsidR="00912762" w:rsidRPr="00AE441F">
        <w:rPr>
          <w:rFonts w:ascii="Times New Roman" w:hAnsi="Times New Roman"/>
          <w:bCs/>
          <w:sz w:val="23"/>
          <w:szCs w:val="23"/>
          <w:lang w:eastAsia="hu-HU"/>
        </w:rPr>
        <w:t>ai játszóeszközök beszerzése támogatható.</w:t>
      </w:r>
    </w:p>
    <w:p w14:paraId="6AA45EA2" w14:textId="77777777" w:rsidR="00912762" w:rsidRPr="00AE441F" w:rsidRDefault="00912762" w:rsidP="00912762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AE441F">
        <w:rPr>
          <w:rFonts w:ascii="Times New Roman" w:hAnsi="Times New Roman"/>
          <w:b/>
          <w:sz w:val="23"/>
          <w:szCs w:val="23"/>
          <w:u w:val="single"/>
        </w:rPr>
        <w:t>I</w:t>
      </w:r>
      <w:r w:rsidR="008C31AB" w:rsidRPr="00AE441F">
        <w:rPr>
          <w:rFonts w:ascii="Times New Roman" w:hAnsi="Times New Roman"/>
          <w:b/>
          <w:sz w:val="23"/>
          <w:szCs w:val="23"/>
          <w:u w:val="single"/>
        </w:rPr>
        <w:t>.</w:t>
      </w:r>
      <w:r w:rsidRPr="00AE441F">
        <w:rPr>
          <w:rFonts w:ascii="Times New Roman" w:hAnsi="Times New Roman"/>
          <w:b/>
          <w:sz w:val="23"/>
          <w:szCs w:val="23"/>
          <w:u w:val="single"/>
        </w:rPr>
        <w:t xml:space="preserve"> Határozati javaslat: </w:t>
      </w:r>
    </w:p>
    <w:p w14:paraId="3ECF58E6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3392468C" w14:textId="77777777" w:rsidR="00C9191C" w:rsidRPr="00AE441F" w:rsidRDefault="008C31AB" w:rsidP="00C9191C">
      <w:pPr>
        <w:spacing w:after="0" w:line="240" w:lineRule="auto"/>
        <w:jc w:val="both"/>
        <w:rPr>
          <w:rFonts w:ascii="Times New Roman" w:hAnsi="Times New Roman"/>
          <w:bCs/>
          <w:i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</w:rPr>
        <w:t>Zalaszentgrót Város</w:t>
      </w:r>
      <w:r w:rsidR="00C9191C" w:rsidRPr="00AE441F">
        <w:rPr>
          <w:rFonts w:ascii="Times New Roman" w:hAnsi="Times New Roman"/>
          <w:bCs/>
          <w:sz w:val="23"/>
          <w:szCs w:val="23"/>
        </w:rPr>
        <w:t xml:space="preserve"> Önkormányzat Polgármestere </w:t>
      </w:r>
      <w:r w:rsidR="00C9191C" w:rsidRPr="00AE441F">
        <w:rPr>
          <w:rFonts w:ascii="Times New Roman" w:hAnsi="Times New Roman"/>
          <w:sz w:val="23"/>
          <w:szCs w:val="23"/>
        </w:rPr>
        <w:t xml:space="preserve">Zalaszentgrót Város Önkormányzata Képviselő-testületének a 2020. évi költségvetési rendeletéről szóló </w:t>
      </w:r>
      <w:r w:rsidR="00C9191C" w:rsidRPr="00AE441F">
        <w:rPr>
          <w:rFonts w:ascii="Times New Roman" w:hAnsi="Times New Roman"/>
          <w:bCs/>
          <w:iCs/>
          <w:sz w:val="23"/>
          <w:szCs w:val="23"/>
        </w:rPr>
        <w:t>3/2020. (II. 14.) önkormányzati rendeletének</w:t>
      </w:r>
      <w:r w:rsidR="00294DFD" w:rsidRPr="00AE441F">
        <w:rPr>
          <w:rFonts w:ascii="Times New Roman" w:hAnsi="Times New Roman"/>
          <w:bCs/>
          <w:iCs/>
          <w:sz w:val="23"/>
          <w:szCs w:val="23"/>
        </w:rPr>
        <w:t xml:space="preserve"> (a továbbiakban Rendelet) </w:t>
      </w:r>
      <w:r w:rsidR="00C9191C" w:rsidRPr="00AE441F">
        <w:rPr>
          <w:rFonts w:ascii="Times New Roman" w:hAnsi="Times New Roman"/>
          <w:bCs/>
          <w:iCs/>
          <w:sz w:val="23"/>
          <w:szCs w:val="23"/>
        </w:rPr>
        <w:t xml:space="preserve">10 § (6) bekezdése alapján </w:t>
      </w:r>
      <w:r w:rsidR="00294DFD" w:rsidRPr="00AE441F">
        <w:rPr>
          <w:rFonts w:ascii="Times New Roman" w:hAnsi="Times New Roman"/>
          <w:bCs/>
          <w:iCs/>
          <w:sz w:val="23"/>
          <w:szCs w:val="23"/>
        </w:rPr>
        <w:t xml:space="preserve">a Rendelet 10 § (5) bekezdésében zárolt tételek feloldásáról rendelkezem. </w:t>
      </w:r>
    </w:p>
    <w:p w14:paraId="0DA93E48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30C70655" w14:textId="77777777" w:rsidR="00912762" w:rsidRPr="00AE441F" w:rsidRDefault="00912762" w:rsidP="008C31A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E441F">
        <w:rPr>
          <w:rFonts w:ascii="Times New Roman" w:hAnsi="Times New Roman"/>
          <w:sz w:val="23"/>
          <w:szCs w:val="23"/>
        </w:rPr>
        <w:t>A polgármester felkéri a jegyzőt, hogy a zárolás feloldásáról a következő költségvetési rendelet módosításáról gondoskodjon.</w:t>
      </w:r>
    </w:p>
    <w:p w14:paraId="5E4AAADE" w14:textId="77777777" w:rsidR="00912762" w:rsidRPr="00AE441F" w:rsidRDefault="00912762" w:rsidP="008C31A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7189E521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E441F">
        <w:rPr>
          <w:rFonts w:ascii="Times New Roman" w:hAnsi="Times New Roman"/>
          <w:sz w:val="23"/>
          <w:szCs w:val="23"/>
          <w:u w:val="single"/>
        </w:rPr>
        <w:t>Felelős</w:t>
      </w:r>
      <w:r w:rsidRPr="00AE441F">
        <w:rPr>
          <w:rFonts w:ascii="Times New Roman" w:hAnsi="Times New Roman"/>
          <w:sz w:val="23"/>
          <w:szCs w:val="23"/>
        </w:rPr>
        <w:t>: Dr. Simon Beáta jegyző</w:t>
      </w:r>
    </w:p>
    <w:p w14:paraId="52282510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sz w:val="23"/>
          <w:szCs w:val="23"/>
          <w:u w:val="single"/>
        </w:rPr>
        <w:t>Határidő:</w:t>
      </w:r>
      <w:r w:rsidRPr="00AE441F">
        <w:rPr>
          <w:rFonts w:ascii="Times New Roman" w:hAnsi="Times New Roman"/>
          <w:sz w:val="23"/>
          <w:szCs w:val="23"/>
        </w:rPr>
        <w:t xml:space="preserve"> </w:t>
      </w:r>
      <w:r w:rsidR="00912762" w:rsidRPr="00AE441F">
        <w:rPr>
          <w:rFonts w:ascii="Times New Roman" w:hAnsi="Times New Roman"/>
          <w:sz w:val="23"/>
          <w:szCs w:val="23"/>
        </w:rPr>
        <w:t>2020. december 31.</w:t>
      </w:r>
    </w:p>
    <w:p w14:paraId="6922BD3D" w14:textId="77777777" w:rsidR="00912762" w:rsidRPr="00AE441F" w:rsidRDefault="00912762" w:rsidP="008C31AB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</w:p>
    <w:p w14:paraId="74C2B29C" w14:textId="77777777" w:rsidR="00912762" w:rsidRPr="00AE441F" w:rsidRDefault="00C1202C" w:rsidP="00912762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AE441F">
        <w:rPr>
          <w:rFonts w:ascii="Times New Roman" w:hAnsi="Times New Roman"/>
          <w:b/>
          <w:sz w:val="23"/>
          <w:szCs w:val="23"/>
          <w:u w:val="single"/>
        </w:rPr>
        <w:t>II</w:t>
      </w:r>
      <w:r w:rsidR="00912762" w:rsidRPr="00AE441F">
        <w:rPr>
          <w:rFonts w:ascii="Times New Roman" w:hAnsi="Times New Roman"/>
          <w:b/>
          <w:sz w:val="23"/>
          <w:szCs w:val="23"/>
          <w:u w:val="single"/>
        </w:rPr>
        <w:t xml:space="preserve">. Határozati javaslat: </w:t>
      </w:r>
    </w:p>
    <w:p w14:paraId="6C4B08A0" w14:textId="77777777" w:rsidR="00912762" w:rsidRPr="00AE441F" w:rsidRDefault="00912762" w:rsidP="00912762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</w:p>
    <w:p w14:paraId="1596C901" w14:textId="77777777" w:rsidR="00912762" w:rsidRPr="00AE441F" w:rsidRDefault="00912762" w:rsidP="00912762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  <w:r w:rsidRPr="00AE441F">
        <w:rPr>
          <w:rFonts w:ascii="Times New Roman" w:hAnsi="Times New Roman"/>
          <w:bCs/>
          <w:sz w:val="23"/>
          <w:szCs w:val="23"/>
          <w:lang w:eastAsia="hu-HU"/>
        </w:rPr>
        <w:t xml:space="preserve">Zalaszentgrót Város Önkormányzata Képviselő-testületének feladat- és hatáskörében eljárva a Polgármester - a Kormány </w:t>
      </w:r>
      <w:r w:rsidRPr="00AE441F">
        <w:rPr>
          <w:rFonts w:ascii="Times New Roman" w:hAnsi="Times New Roman"/>
          <w:sz w:val="23"/>
          <w:szCs w:val="23"/>
          <w:lang w:eastAsia="hu-HU"/>
        </w:rPr>
        <w:t>478/2020. (XI. 3.) Korm. rendeletének 1</w:t>
      </w:r>
      <w:r w:rsidRPr="00AE441F">
        <w:rPr>
          <w:rFonts w:ascii="Times New Roman" w:hAnsi="Times New Roman"/>
          <w:bCs/>
          <w:sz w:val="23"/>
          <w:szCs w:val="23"/>
          <w:lang w:eastAsia="hu-HU"/>
        </w:rPr>
        <w:t>. §-a alapján kihirdetett veszélyhelyzetre tekintettel, a katasztrófavédelemről és a hozzá kapcsolódó egyes törvények módosításáról szóló 2011. évi CXXVIII. törvény 46. § (4) bekezdésében kapott felhatalmazás alapján</w:t>
      </w:r>
      <w:r w:rsidR="007F5A9D" w:rsidRPr="00AE441F">
        <w:rPr>
          <w:rFonts w:ascii="Times New Roman" w:hAnsi="Times New Roman"/>
          <w:bCs/>
          <w:sz w:val="23"/>
          <w:szCs w:val="23"/>
          <w:lang w:eastAsia="hu-HU"/>
        </w:rPr>
        <w:t>,</w:t>
      </w:r>
      <w:r w:rsidRPr="00AE441F">
        <w:rPr>
          <w:rFonts w:ascii="Times New Roman" w:hAnsi="Times New Roman"/>
          <w:bCs/>
          <w:sz w:val="23"/>
          <w:szCs w:val="23"/>
          <w:lang w:eastAsia="hu-HU"/>
        </w:rPr>
        <w:t xml:space="preserve"> </w:t>
      </w:r>
      <w:r w:rsidR="007F5A9D" w:rsidRPr="00AE441F">
        <w:rPr>
          <w:rFonts w:ascii="Times New Roman" w:hAnsi="Times New Roman"/>
          <w:bCs/>
          <w:sz w:val="23"/>
          <w:szCs w:val="23"/>
          <w:lang w:eastAsia="hu-HU"/>
        </w:rPr>
        <w:t xml:space="preserve">Zalaszentgrót Város Önkormányzata Képviselő-testülete tagjainak írásbeli véleményére figyelemmel - úgy dönt, hogy </w:t>
      </w:r>
      <w:r w:rsidRPr="00AE441F">
        <w:rPr>
          <w:rFonts w:ascii="Times New Roman" w:hAnsi="Times New Roman"/>
          <w:bCs/>
          <w:sz w:val="23"/>
          <w:szCs w:val="23"/>
          <w:lang w:eastAsia="hu-HU"/>
        </w:rPr>
        <w:t>a</w:t>
      </w:r>
      <w:r w:rsidRPr="00AE441F">
        <w:rPr>
          <w:rFonts w:ascii="Times New Roman" w:hAnsi="Times New Roman"/>
          <w:sz w:val="23"/>
          <w:szCs w:val="23"/>
          <w:lang w:eastAsia="hu-HU"/>
        </w:rPr>
        <w:t xml:space="preserve"> Zalaszentgróti Napköziotthonos Óvoda-Bölcsőde </w:t>
      </w:r>
      <w:r w:rsidR="00F57400" w:rsidRPr="00AE441F">
        <w:rPr>
          <w:rFonts w:ascii="Times New Roman" w:hAnsi="Times New Roman"/>
          <w:bCs/>
          <w:sz w:val="23"/>
          <w:szCs w:val="23"/>
          <w:lang w:eastAsia="hu-HU"/>
        </w:rPr>
        <w:t xml:space="preserve">2020. évi intézményi költségvetésben rendelkezésre álló, </w:t>
      </w:r>
      <w:r w:rsidRPr="00AE441F">
        <w:rPr>
          <w:rFonts w:ascii="Times New Roman" w:hAnsi="Times New Roman"/>
          <w:bCs/>
          <w:sz w:val="23"/>
          <w:szCs w:val="23"/>
          <w:lang w:eastAsia="hu-HU"/>
        </w:rPr>
        <w:t>a bölcsőde esetében bruttó 5.000.000,-Ft normatívából a Zalaszentgróti Napköziotthonos Óvoda-Bölcsőde Ady u. felőli kerítésének felújítása, míg az óvoda esetében bruttó 2.000.000,-Ft normatívából óvodai játszóeszközök beszerzése valósuljon meg.</w:t>
      </w:r>
    </w:p>
    <w:p w14:paraId="54A9EDF9" w14:textId="77777777" w:rsidR="00912762" w:rsidRPr="00AE441F" w:rsidRDefault="00912762" w:rsidP="00912762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</w:p>
    <w:p w14:paraId="161B55A8" w14:textId="77777777" w:rsidR="00912762" w:rsidRPr="00AE441F" w:rsidRDefault="00912762" w:rsidP="00912762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AE441F">
        <w:rPr>
          <w:rFonts w:ascii="Times New Roman" w:hAnsi="Times New Roman"/>
          <w:sz w:val="23"/>
          <w:szCs w:val="23"/>
          <w:lang w:eastAsia="hu-HU"/>
        </w:rPr>
        <w:t>A polgármester felkéri a jegyzőt és az intézmény vezetőjét a beruházások és beszerzések megvalósításához szükséges intézkedések megtételére.</w:t>
      </w:r>
    </w:p>
    <w:p w14:paraId="31B1CC99" w14:textId="77777777" w:rsidR="00912762" w:rsidRPr="00AE441F" w:rsidRDefault="00912762" w:rsidP="0091276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14:paraId="0D02D6C3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  <w:u w:val="single"/>
        </w:rPr>
        <w:t>Felelős</w:t>
      </w:r>
      <w:r w:rsidR="00912762" w:rsidRPr="00AE441F">
        <w:rPr>
          <w:rFonts w:ascii="Times New Roman" w:hAnsi="Times New Roman"/>
          <w:bCs/>
          <w:sz w:val="23"/>
          <w:szCs w:val="23"/>
        </w:rPr>
        <w:t xml:space="preserve">: </w:t>
      </w:r>
      <w:r w:rsidRPr="00AE441F">
        <w:rPr>
          <w:rFonts w:ascii="Times New Roman" w:hAnsi="Times New Roman"/>
          <w:bCs/>
          <w:sz w:val="23"/>
          <w:szCs w:val="23"/>
        </w:rPr>
        <w:t>Dr. Simon Beáta jegyző</w:t>
      </w:r>
    </w:p>
    <w:p w14:paraId="40F5ADC3" w14:textId="77777777" w:rsidR="00912762" w:rsidRPr="00AE441F" w:rsidRDefault="00912762" w:rsidP="008C31AB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AE441F">
        <w:rPr>
          <w:rFonts w:ascii="Times New Roman" w:hAnsi="Times New Roman"/>
          <w:bCs/>
          <w:sz w:val="23"/>
          <w:szCs w:val="23"/>
        </w:rPr>
        <w:tab/>
        <w:t xml:space="preserve">  felkérésére:</w:t>
      </w:r>
      <w:r w:rsidR="007F5A9D" w:rsidRPr="00AE441F">
        <w:rPr>
          <w:rFonts w:ascii="Times New Roman" w:hAnsi="Times New Roman"/>
          <w:bCs/>
          <w:sz w:val="23"/>
          <w:szCs w:val="23"/>
        </w:rPr>
        <w:t xml:space="preserve"> Molnár Szilveszterné intézmény</w:t>
      </w:r>
      <w:r w:rsidRPr="00AE441F">
        <w:rPr>
          <w:rFonts w:ascii="Times New Roman" w:hAnsi="Times New Roman"/>
          <w:bCs/>
          <w:sz w:val="23"/>
          <w:szCs w:val="23"/>
        </w:rPr>
        <w:t>vezető</w:t>
      </w:r>
    </w:p>
    <w:p w14:paraId="2C17F126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E441F">
        <w:rPr>
          <w:rFonts w:ascii="Times New Roman" w:hAnsi="Times New Roman"/>
          <w:sz w:val="23"/>
          <w:szCs w:val="23"/>
          <w:u w:val="single"/>
        </w:rPr>
        <w:t>Határidő</w:t>
      </w:r>
      <w:r w:rsidRPr="00AE441F">
        <w:rPr>
          <w:rFonts w:ascii="Times New Roman" w:hAnsi="Times New Roman"/>
          <w:sz w:val="23"/>
          <w:szCs w:val="23"/>
        </w:rPr>
        <w:t xml:space="preserve">: </w:t>
      </w:r>
      <w:r w:rsidR="00912762" w:rsidRPr="00AE441F">
        <w:rPr>
          <w:rFonts w:ascii="Times New Roman" w:hAnsi="Times New Roman"/>
          <w:sz w:val="23"/>
          <w:szCs w:val="23"/>
        </w:rPr>
        <w:t>2020. december 31.</w:t>
      </w:r>
    </w:p>
    <w:p w14:paraId="2D8B1A72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4C824082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eastAsia="Calibri" w:hAnsi="Times New Roman"/>
          <w:sz w:val="23"/>
          <w:szCs w:val="23"/>
        </w:rPr>
      </w:pPr>
      <w:r w:rsidRPr="00AE441F">
        <w:rPr>
          <w:rFonts w:ascii="Times New Roman" w:eastAsia="Calibri" w:hAnsi="Times New Roman"/>
          <w:b/>
          <w:bCs/>
          <w:sz w:val="23"/>
          <w:szCs w:val="23"/>
        </w:rPr>
        <w:t>Zalaszentgrót</w:t>
      </w:r>
      <w:r w:rsidRPr="00AE441F">
        <w:rPr>
          <w:rFonts w:ascii="Times New Roman" w:eastAsia="Calibri" w:hAnsi="Times New Roman"/>
          <w:sz w:val="23"/>
          <w:szCs w:val="23"/>
        </w:rPr>
        <w:t>, 2020. november 23.</w:t>
      </w:r>
    </w:p>
    <w:p w14:paraId="404C23B1" w14:textId="77777777" w:rsidR="00F57400" w:rsidRPr="00AE441F" w:rsidRDefault="00F57400" w:rsidP="008C31AB">
      <w:pPr>
        <w:spacing w:after="0" w:line="240" w:lineRule="auto"/>
        <w:jc w:val="both"/>
        <w:rPr>
          <w:rFonts w:ascii="Times New Roman" w:eastAsia="Calibri" w:hAnsi="Times New Roman"/>
          <w:sz w:val="23"/>
          <w:szCs w:val="23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641"/>
      </w:tblGrid>
      <w:tr w:rsidR="00912762" w:rsidRPr="00AE441F" w14:paraId="4BEC5418" w14:textId="77777777" w:rsidTr="00912762">
        <w:tc>
          <w:tcPr>
            <w:tcW w:w="4640" w:type="dxa"/>
          </w:tcPr>
          <w:p w14:paraId="44020143" w14:textId="77777777" w:rsidR="00912762" w:rsidRPr="00AE441F" w:rsidRDefault="00912762" w:rsidP="008C31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4641" w:type="dxa"/>
          </w:tcPr>
          <w:p w14:paraId="1BF73784" w14:textId="77777777" w:rsidR="00912762" w:rsidRPr="00AE441F" w:rsidRDefault="00912762" w:rsidP="0091276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3"/>
                <w:szCs w:val="23"/>
              </w:rPr>
            </w:pPr>
            <w:r w:rsidRPr="00AE441F">
              <w:rPr>
                <w:rFonts w:ascii="Times New Roman" w:eastAsia="Calibri" w:hAnsi="Times New Roman"/>
                <w:b/>
                <w:bCs/>
                <w:sz w:val="23"/>
                <w:szCs w:val="23"/>
              </w:rPr>
              <w:t>Baracskai József</w:t>
            </w:r>
          </w:p>
          <w:p w14:paraId="76198410" w14:textId="77777777" w:rsidR="00912762" w:rsidRPr="00AE441F" w:rsidRDefault="00912762" w:rsidP="009127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AE441F">
              <w:rPr>
                <w:rFonts w:ascii="Times New Roman" w:eastAsia="Calibri" w:hAnsi="Times New Roman"/>
                <w:sz w:val="23"/>
                <w:szCs w:val="23"/>
              </w:rPr>
              <w:t>polgármester</w:t>
            </w:r>
          </w:p>
        </w:tc>
      </w:tr>
    </w:tbl>
    <w:p w14:paraId="54DD5DA9" w14:textId="77777777" w:rsidR="008C31AB" w:rsidRPr="00AE441F" w:rsidRDefault="008C31AB" w:rsidP="008C31AB">
      <w:pPr>
        <w:spacing w:after="0" w:line="240" w:lineRule="auto"/>
        <w:jc w:val="both"/>
        <w:rPr>
          <w:rFonts w:ascii="Times New Roman" w:eastAsia="Calibri" w:hAnsi="Times New Roman"/>
          <w:sz w:val="23"/>
          <w:szCs w:val="23"/>
        </w:rPr>
      </w:pPr>
      <w:r w:rsidRPr="00AE441F">
        <w:rPr>
          <w:rFonts w:ascii="Times New Roman" w:eastAsia="Calibri" w:hAnsi="Times New Roman"/>
          <w:sz w:val="23"/>
          <w:szCs w:val="23"/>
        </w:rPr>
        <w:t>A határozati javaslat a törvényességi előírásnak megfelel.</w:t>
      </w:r>
    </w:p>
    <w:p w14:paraId="146F951A" w14:textId="01ADF208" w:rsidR="00912762" w:rsidRPr="00AE441F" w:rsidRDefault="00912762" w:rsidP="008C31A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</w:p>
    <w:p w14:paraId="092AD1BC" w14:textId="77777777" w:rsidR="00AE441F" w:rsidRPr="00AE441F" w:rsidRDefault="00AE441F" w:rsidP="008C31A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641"/>
      </w:tblGrid>
      <w:tr w:rsidR="00912762" w:rsidRPr="00AE441F" w14:paraId="4A508F13" w14:textId="77777777" w:rsidTr="005A198D">
        <w:tc>
          <w:tcPr>
            <w:tcW w:w="4640" w:type="dxa"/>
          </w:tcPr>
          <w:p w14:paraId="17B7C670" w14:textId="77777777" w:rsidR="00912762" w:rsidRPr="00AE441F" w:rsidRDefault="00912762" w:rsidP="005A198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4641" w:type="dxa"/>
          </w:tcPr>
          <w:p w14:paraId="00446ED0" w14:textId="77777777" w:rsidR="00912762" w:rsidRPr="00AE441F" w:rsidRDefault="00912762" w:rsidP="009127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AE441F">
              <w:rPr>
                <w:rFonts w:ascii="Times New Roman" w:eastAsia="Calibri" w:hAnsi="Times New Roman"/>
                <w:b/>
                <w:bCs/>
                <w:sz w:val="23"/>
                <w:szCs w:val="23"/>
              </w:rPr>
              <w:t>Dr. Simon Beáta</w:t>
            </w:r>
          </w:p>
          <w:p w14:paraId="5C5BD6E9" w14:textId="77777777" w:rsidR="00912762" w:rsidRPr="00AE441F" w:rsidRDefault="00912762" w:rsidP="0091276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AE441F">
              <w:rPr>
                <w:rFonts w:ascii="Times New Roman" w:eastAsia="Calibri" w:hAnsi="Times New Roman"/>
                <w:sz w:val="23"/>
                <w:szCs w:val="23"/>
              </w:rPr>
              <w:t>jegyző</w:t>
            </w:r>
          </w:p>
        </w:tc>
      </w:tr>
    </w:tbl>
    <w:p w14:paraId="4641F109" w14:textId="77777777" w:rsidR="00036BD8" w:rsidRPr="00AE441F" w:rsidRDefault="00036BD8">
      <w:pPr>
        <w:rPr>
          <w:sz w:val="2"/>
          <w:szCs w:val="2"/>
        </w:rPr>
      </w:pPr>
    </w:p>
    <w:sectPr w:rsidR="00036BD8" w:rsidRPr="00AE441F" w:rsidSect="008C31AB">
      <w:headerReference w:type="default" r:id="rId7"/>
      <w:footerReference w:type="default" r:id="rId8"/>
      <w:pgSz w:w="11858" w:h="16834"/>
      <w:pgMar w:top="1410" w:right="1185" w:bottom="772" w:left="1382" w:header="326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F285A" w14:textId="77777777" w:rsidR="00574FDF" w:rsidRDefault="00574FDF" w:rsidP="00574FDF">
      <w:pPr>
        <w:spacing w:after="0" w:line="240" w:lineRule="auto"/>
      </w:pPr>
      <w:r>
        <w:separator/>
      </w:r>
    </w:p>
  </w:endnote>
  <w:endnote w:type="continuationSeparator" w:id="0">
    <w:p w14:paraId="0A53DF6E" w14:textId="77777777" w:rsidR="00574FDF" w:rsidRDefault="00574FDF" w:rsidP="0057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EF486" w14:textId="77777777" w:rsidR="0023392F" w:rsidRDefault="008C31AB" w:rsidP="00E06AE6">
    <w:pPr>
      <w:pStyle w:val="llb"/>
      <w:jc w:val="center"/>
    </w:pPr>
    <w:r>
      <w:rPr>
        <w:noProof/>
        <w:lang w:eastAsia="hu-HU"/>
      </w:rPr>
      <w:drawing>
        <wp:inline distT="0" distB="0" distL="0" distR="0" wp14:anchorId="3985201C" wp14:editId="432DA425">
          <wp:extent cx="5330190" cy="922020"/>
          <wp:effectExtent l="0" t="0" r="381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019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8B518" w14:textId="77777777" w:rsidR="00574FDF" w:rsidRDefault="00574FDF" w:rsidP="00574FDF">
      <w:pPr>
        <w:spacing w:after="0" w:line="240" w:lineRule="auto"/>
      </w:pPr>
      <w:r>
        <w:separator/>
      </w:r>
    </w:p>
  </w:footnote>
  <w:footnote w:type="continuationSeparator" w:id="0">
    <w:p w14:paraId="71BD4101" w14:textId="77777777" w:rsidR="00574FDF" w:rsidRDefault="00574FDF" w:rsidP="00574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DB0A6" w14:textId="77777777" w:rsidR="0023392F" w:rsidRDefault="008C31AB" w:rsidP="00E06AE6">
    <w:pPr>
      <w:pStyle w:val="lfej"/>
      <w:tabs>
        <w:tab w:val="clear" w:pos="4536"/>
        <w:tab w:val="clear" w:pos="9072"/>
        <w:tab w:val="left" w:pos="4140"/>
      </w:tabs>
      <w:jc w:val="center"/>
    </w:pPr>
    <w:r>
      <w:rPr>
        <w:noProof/>
        <w:lang w:eastAsia="hu-HU"/>
      </w:rPr>
      <w:drawing>
        <wp:inline distT="0" distB="0" distL="0" distR="0" wp14:anchorId="7B66A695" wp14:editId="2C1194C5">
          <wp:extent cx="5189220" cy="887095"/>
          <wp:effectExtent l="0" t="0" r="0" b="825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9220" cy="887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5CA22FD0"/>
    <w:name w:val="WW8Num5"/>
    <w:lvl w:ilvl="0">
      <w:start w:val="3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1" w15:restartNumberingAfterBreak="0">
    <w:nsid w:val="12A9127F"/>
    <w:multiLevelType w:val="hybridMultilevel"/>
    <w:tmpl w:val="D700AC38"/>
    <w:lvl w:ilvl="0" w:tplc="9B28E56A">
      <w:start w:val="1"/>
      <w:numFmt w:val="decimal"/>
      <w:lvlText w:val="(%1)"/>
      <w:lvlJc w:val="left"/>
      <w:pPr>
        <w:tabs>
          <w:tab w:val="num" w:pos="-218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45F9F"/>
    <w:multiLevelType w:val="multilevel"/>
    <w:tmpl w:val="58BE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9B5C00"/>
    <w:multiLevelType w:val="multilevel"/>
    <w:tmpl w:val="49B89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32007D"/>
    <w:multiLevelType w:val="hybridMultilevel"/>
    <w:tmpl w:val="4FF842CA"/>
    <w:lvl w:ilvl="0" w:tplc="0EE48FF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C00F0"/>
    <w:multiLevelType w:val="multilevel"/>
    <w:tmpl w:val="6B867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1AB"/>
    <w:rsid w:val="00036BD8"/>
    <w:rsid w:val="00055998"/>
    <w:rsid w:val="001E3CD7"/>
    <w:rsid w:val="00294DFD"/>
    <w:rsid w:val="003E470F"/>
    <w:rsid w:val="003F4722"/>
    <w:rsid w:val="00422E76"/>
    <w:rsid w:val="00463CC3"/>
    <w:rsid w:val="00574FDF"/>
    <w:rsid w:val="0061749A"/>
    <w:rsid w:val="007F5A9D"/>
    <w:rsid w:val="008C31AB"/>
    <w:rsid w:val="00912762"/>
    <w:rsid w:val="0092340F"/>
    <w:rsid w:val="00AE441F"/>
    <w:rsid w:val="00C1202C"/>
    <w:rsid w:val="00C9191C"/>
    <w:rsid w:val="00CC74C8"/>
    <w:rsid w:val="00DF20AD"/>
    <w:rsid w:val="00E7050E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63B5"/>
  <w15:chartTrackingRefBased/>
  <w15:docId w15:val="{8D2F427A-C48E-492D-9078-CF968165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31AB"/>
    <w:pPr>
      <w:spacing w:after="200" w:line="276" w:lineRule="auto"/>
    </w:pPr>
    <w:rPr>
      <w:rFonts w:ascii="Calibri" w:eastAsia="Times New Roman" w:hAnsi="Calibri" w:cs="Times New Roman"/>
    </w:rPr>
  </w:style>
  <w:style w:type="paragraph" w:styleId="Cmsor2">
    <w:name w:val="heading 2"/>
    <w:basedOn w:val="Norml"/>
    <w:link w:val="Cmsor2Char"/>
    <w:uiPriority w:val="9"/>
    <w:qFormat/>
    <w:rsid w:val="008C31A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C31AB"/>
    <w:pPr>
      <w:keepNext/>
      <w:keepLines/>
      <w:spacing w:before="40" w:after="0" w:line="259" w:lineRule="auto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8C31A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8C31AB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fej">
    <w:name w:val="header"/>
    <w:basedOn w:val="Norml"/>
    <w:link w:val="lfejChar"/>
    <w:rsid w:val="008C31A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C31AB"/>
    <w:rPr>
      <w:rFonts w:ascii="Calibri" w:eastAsia="Times New Roman" w:hAnsi="Calibri" w:cs="Times New Roman"/>
    </w:rPr>
  </w:style>
  <w:style w:type="paragraph" w:styleId="llb">
    <w:name w:val="footer"/>
    <w:basedOn w:val="Norml"/>
    <w:link w:val="llbChar"/>
    <w:rsid w:val="008C31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8C31AB"/>
    <w:rPr>
      <w:rFonts w:ascii="Calibri" w:eastAsia="Times New Roman" w:hAnsi="Calibri" w:cs="Times New Roman"/>
    </w:rPr>
  </w:style>
  <w:style w:type="character" w:styleId="Hiperhivatkozs">
    <w:name w:val="Hyperlink"/>
    <w:uiPriority w:val="99"/>
    <w:unhideWhenUsed/>
    <w:rsid w:val="008C31AB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8C31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Kiemels2">
    <w:name w:val="Strong"/>
    <w:uiPriority w:val="22"/>
    <w:qFormat/>
    <w:rsid w:val="008C31AB"/>
    <w:rPr>
      <w:b/>
      <w:bCs/>
    </w:rPr>
  </w:style>
  <w:style w:type="paragraph" w:styleId="Lbjegyzetszveg">
    <w:name w:val="footnote text"/>
    <w:basedOn w:val="Norml"/>
    <w:link w:val="LbjegyzetszvegChar"/>
    <w:unhideWhenUsed/>
    <w:rsid w:val="003F472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F4722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574FDF"/>
    <w:rPr>
      <w:vertAlign w:val="superscript"/>
    </w:rPr>
  </w:style>
  <w:style w:type="table" w:styleId="Rcsostblzat">
    <w:name w:val="Table Grid"/>
    <w:basedOn w:val="Normltblzat"/>
    <w:uiPriority w:val="39"/>
    <w:rsid w:val="00912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C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74C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676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dell3</cp:lastModifiedBy>
  <cp:revision>13</cp:revision>
  <cp:lastPrinted>2020-11-24T09:22:00Z</cp:lastPrinted>
  <dcterms:created xsi:type="dcterms:W3CDTF">2020-11-23T12:26:00Z</dcterms:created>
  <dcterms:modified xsi:type="dcterms:W3CDTF">2020-11-24T09:22:00Z</dcterms:modified>
</cp:coreProperties>
</file>