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071A1" w14:textId="15A4150B" w:rsidR="00682853" w:rsidRDefault="004E6F74" w:rsidP="00682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Szám:1-2</w:t>
      </w:r>
      <w:r w:rsidR="005629E3" w:rsidRPr="00D7562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2021</w:t>
      </w:r>
      <w:r w:rsidR="005629E3" w:rsidRPr="00D75624">
        <w:rPr>
          <w:rFonts w:ascii="Times New Roman" w:hAnsi="Times New Roman" w:cs="Times New Roman"/>
          <w:sz w:val="24"/>
          <w:szCs w:val="24"/>
        </w:rPr>
        <w:t xml:space="preserve">. </w:t>
      </w:r>
      <w:r w:rsidR="006828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3</w:t>
      </w:r>
      <w:r w:rsidR="00682853" w:rsidRPr="00D75624">
        <w:rPr>
          <w:rFonts w:ascii="Times New Roman" w:hAnsi="Times New Roman" w:cs="Times New Roman"/>
          <w:sz w:val="24"/>
          <w:szCs w:val="24"/>
        </w:rPr>
        <w:t>. sz. napirendi pont</w:t>
      </w:r>
    </w:p>
    <w:p w14:paraId="0FB0010F" w14:textId="77777777" w:rsidR="002A203E" w:rsidRPr="002A203E" w:rsidRDefault="002A203E" w:rsidP="006828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386C5DF" w14:textId="77777777" w:rsidR="005629E3" w:rsidRPr="00D75624" w:rsidRDefault="005629E3" w:rsidP="006828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Indokolás</w:t>
      </w:r>
    </w:p>
    <w:p w14:paraId="6461B10F" w14:textId="77777777" w:rsidR="005629E3" w:rsidRPr="00D75624" w:rsidRDefault="005629E3" w:rsidP="006828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</w:rPr>
        <w:t>Za</w:t>
      </w:r>
      <w:r>
        <w:rPr>
          <w:rFonts w:ascii="Times New Roman" w:hAnsi="Times New Roman" w:cs="Times New Roman"/>
          <w:b/>
          <w:bCs/>
          <w:sz w:val="24"/>
          <w:szCs w:val="24"/>
        </w:rPr>
        <w:t>laszentgrót Városi Önkormányzata Polgármesterének</w:t>
      </w:r>
    </w:p>
    <w:p w14:paraId="12D27D5F" w14:textId="6DEE0BC0" w:rsidR="005629E3" w:rsidRPr="00D75624" w:rsidRDefault="005629E3" w:rsidP="006828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4E6F74">
        <w:rPr>
          <w:rFonts w:ascii="Times New Roman" w:hAnsi="Times New Roman" w:cs="Times New Roman"/>
          <w:b/>
          <w:bCs/>
          <w:sz w:val="24"/>
          <w:szCs w:val="24"/>
        </w:rPr>
        <w:t>1. február 15-re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tervezett döntéséhez</w:t>
      </w:r>
    </w:p>
    <w:p w14:paraId="30204EB9" w14:textId="77777777" w:rsidR="005629E3" w:rsidRPr="00D75624" w:rsidRDefault="005629E3" w:rsidP="006828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78E54C" w14:textId="36DA4524" w:rsidR="005629E3" w:rsidRDefault="005629E3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D75624">
        <w:rPr>
          <w:rFonts w:ascii="Times New Roman" w:hAnsi="Times New Roman" w:cs="Times New Roman"/>
          <w:sz w:val="24"/>
          <w:szCs w:val="24"/>
        </w:rPr>
        <w:t xml:space="preserve"> </w:t>
      </w:r>
      <w:r w:rsidR="004E6F74">
        <w:rPr>
          <w:rFonts w:ascii="Times New Roman" w:hAnsi="Times New Roman" w:cs="Times New Roman"/>
          <w:sz w:val="24"/>
          <w:szCs w:val="24"/>
        </w:rPr>
        <w:t xml:space="preserve">Zalaszentgrót Város Önkormányzata előző évek kötelezettségvállalásairól szóló tájékoztatás </w:t>
      </w:r>
    </w:p>
    <w:p w14:paraId="6E9B3624" w14:textId="347342F3" w:rsidR="004E6F74" w:rsidRPr="00D75624" w:rsidRDefault="004E6F74" w:rsidP="004639D7">
      <w:pPr>
        <w:spacing w:after="0" w:line="240" w:lineRule="auto"/>
        <w:ind w:left="7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és a 2021. évi adósságot keletkeztető kötelezettségvállalásáról döntés</w:t>
      </w:r>
    </w:p>
    <w:p w14:paraId="5301897F" w14:textId="6E2544FC" w:rsidR="005629E3" w:rsidRPr="002A203E" w:rsidRDefault="005629E3" w:rsidP="0068285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6D45BA7" w14:textId="77777777" w:rsidR="002A203E" w:rsidRPr="002A203E" w:rsidRDefault="002A203E" w:rsidP="0068285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1CC99CE" w14:textId="6EF805F2" w:rsidR="004E6F74" w:rsidRPr="00682853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853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00E196B6" w14:textId="77777777" w:rsidR="0029736A" w:rsidRPr="0029736A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B4D7C9" w14:textId="35C7FC79" w:rsidR="004E6F74" w:rsidRDefault="004E6F74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36A">
        <w:rPr>
          <w:rFonts w:ascii="Times New Roman" w:hAnsi="Times New Roman" w:cs="Times New Roman"/>
          <w:sz w:val="24"/>
          <w:szCs w:val="24"/>
        </w:rPr>
        <w:t>Az államháztartásról szóló 2011. évi CXCV. törvény 29/A. §-a alapján a helyi önkormányzatnak a költségvetési rendelet elfogadásáig be kell mutatni az adósságot keletkeztető ügyletből származó meglévő és várható kötelezettségeit, valamint az ezek fedezetére bevonható bevételek alakulását.</w:t>
      </w:r>
      <w:r w:rsidR="00682853">
        <w:rPr>
          <w:rFonts w:ascii="Times New Roman" w:hAnsi="Times New Roman" w:cs="Times New Roman"/>
          <w:sz w:val="24"/>
          <w:szCs w:val="24"/>
        </w:rPr>
        <w:t xml:space="preserve"> </w:t>
      </w:r>
      <w:r w:rsidRPr="0029736A">
        <w:rPr>
          <w:rFonts w:ascii="Times New Roman" w:hAnsi="Times New Roman" w:cs="Times New Roman"/>
          <w:sz w:val="24"/>
          <w:szCs w:val="24"/>
        </w:rPr>
        <w:t>Zalaszentgrót Város Önkormányzata nem rendelkezik hitelállománnyal, a folyamatban lévő pályázatok megvalósításához nem kíván hitelt felvenni, mivel a szükséges önrészekkel rendelkezik, valamint a jogszabályi változások lehetővé tették a megvalósításhoz szükséges forrás előlegként történő lehívását, illetve az utófinanszírozott pályázatok esetében a pályázati összeg visszaigénylése</w:t>
      </w:r>
      <w:r w:rsidR="002A22AD">
        <w:rPr>
          <w:rFonts w:ascii="Times New Roman" w:hAnsi="Times New Roman" w:cs="Times New Roman"/>
          <w:sz w:val="24"/>
          <w:szCs w:val="24"/>
        </w:rPr>
        <w:t xml:space="preserve"> folyamatos</w:t>
      </w:r>
      <w:r w:rsidRPr="0029736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5F8407" w14:textId="77777777" w:rsidR="0029736A" w:rsidRPr="0029736A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CC0FC" w14:textId="1058FE6D" w:rsidR="0029736A" w:rsidRDefault="004E6F74" w:rsidP="006828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A203E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5C4338F" w14:textId="77777777" w:rsidR="00682853" w:rsidRPr="002A203E" w:rsidRDefault="00682853" w:rsidP="006828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F945FA2" w14:textId="352F175A" w:rsidR="004E6F74" w:rsidRDefault="004E6F74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C92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feladat- és hatáskörében eljárva a Polgármester - a Kormány </w:t>
      </w:r>
      <w:r w:rsidR="00E24610" w:rsidRPr="00E24610">
        <w:rPr>
          <w:rFonts w:ascii="Times New Roman" w:hAnsi="Times New Roman" w:cs="Times New Roman"/>
          <w:sz w:val="24"/>
          <w:szCs w:val="24"/>
        </w:rPr>
        <w:t>27/2021. (I. 29.)</w:t>
      </w:r>
      <w:r w:rsidRPr="00F76C92">
        <w:rPr>
          <w:rFonts w:ascii="Times New Roman" w:hAnsi="Times New Roman" w:cs="Times New Roman"/>
          <w:sz w:val="24"/>
          <w:szCs w:val="24"/>
        </w:rPr>
        <w:t xml:space="preserve"> Korm. rendeletének 1.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Önkormányzata Képviselő-testülete tagjainak írásbeli véleményére</w:t>
      </w:r>
      <w:r>
        <w:rPr>
          <w:rFonts w:ascii="Times New Roman" w:hAnsi="Times New Roman" w:cs="Times New Roman"/>
          <w:sz w:val="24"/>
          <w:szCs w:val="24"/>
        </w:rPr>
        <w:t xml:space="preserve">, valamint a Tanácsadó Testület állásfoglalására </w:t>
      </w:r>
      <w:r w:rsidRPr="00F76C92">
        <w:rPr>
          <w:rFonts w:ascii="Times New Roman" w:hAnsi="Times New Roman" w:cs="Times New Roman"/>
          <w:sz w:val="24"/>
          <w:szCs w:val="24"/>
        </w:rPr>
        <w:t xml:space="preserve">figyelemmel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9736A">
        <w:rPr>
          <w:rFonts w:ascii="Times New Roman" w:hAnsi="Times New Roman" w:cs="Times New Roman"/>
          <w:sz w:val="24"/>
          <w:szCs w:val="24"/>
        </w:rPr>
        <w:t>város adósságot keletkeztető ügyletéről készült tájékoztatót elfogadja.</w:t>
      </w:r>
    </w:p>
    <w:p w14:paraId="6F682F00" w14:textId="77777777" w:rsidR="0029736A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36A">
        <w:rPr>
          <w:rFonts w:ascii="Times New Roman" w:hAnsi="Times New Roman" w:cs="Times New Roman"/>
          <w:sz w:val="24"/>
          <w:szCs w:val="24"/>
        </w:rPr>
        <w:t>A Képviselő-testület 2021. évre vonatkozóan adósságot keletkeztető ügyletről nem dönt, ezért nem kerül bemutatásra az adósságot keletkeztető ügyletekhez történő hozzájárulás részletes szabályairól szóló 353/2011. (XII. 30.) Korm. rendelet előírásai alapján az önkormányzat saját bevételeinek és az adósságot keletkeztető ügyleteiből eredő fizetési kötelezettségeinek 2021. évi költségvetési évre és az azt követő három évre várható összege sem.</w:t>
      </w:r>
    </w:p>
    <w:p w14:paraId="3B982420" w14:textId="5EA85108" w:rsidR="0029736A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36A">
        <w:rPr>
          <w:rFonts w:ascii="Times New Roman" w:hAnsi="Times New Roman" w:cs="Times New Roman"/>
          <w:sz w:val="24"/>
          <w:szCs w:val="24"/>
        </w:rPr>
        <w:t>A Képviselő-testület felkéri a polgármestert, hogy kísérje figyelemmel a kötelezettségvállalások teljesítését, szükség esetén adjon erről tájékoztatást a Képviselő-testület számára.</w:t>
      </w:r>
    </w:p>
    <w:p w14:paraId="51F51F71" w14:textId="77777777" w:rsidR="0029736A" w:rsidRPr="002A203E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6805605" w14:textId="41256088" w:rsidR="0029736A" w:rsidRPr="0029736A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2AD">
        <w:rPr>
          <w:rFonts w:ascii="Times New Roman" w:hAnsi="Times New Roman" w:cs="Times New Roman"/>
          <w:sz w:val="24"/>
          <w:szCs w:val="24"/>
          <w:u w:val="single"/>
        </w:rPr>
        <w:t xml:space="preserve">Határidő: </w:t>
      </w:r>
      <w:r w:rsidRPr="0029736A">
        <w:rPr>
          <w:rFonts w:ascii="Times New Roman" w:hAnsi="Times New Roman" w:cs="Times New Roman"/>
          <w:sz w:val="24"/>
          <w:szCs w:val="24"/>
        </w:rPr>
        <w:t>2021. december 31.</w:t>
      </w:r>
    </w:p>
    <w:p w14:paraId="08E57235" w14:textId="04545FEA" w:rsidR="0029736A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2AD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="00682853">
        <w:rPr>
          <w:rFonts w:ascii="Times New Roman" w:hAnsi="Times New Roman" w:cs="Times New Roman"/>
          <w:sz w:val="24"/>
          <w:szCs w:val="24"/>
        </w:rPr>
        <w:t xml:space="preserve"> </w:t>
      </w:r>
      <w:r w:rsidRPr="0029736A">
        <w:rPr>
          <w:rFonts w:ascii="Times New Roman" w:hAnsi="Times New Roman" w:cs="Times New Roman"/>
          <w:sz w:val="24"/>
          <w:szCs w:val="24"/>
        </w:rPr>
        <w:t>Baracskai József polgármester</w:t>
      </w:r>
    </w:p>
    <w:p w14:paraId="3470F374" w14:textId="77777777" w:rsidR="0029736A" w:rsidRPr="002A203E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EC5221" w14:textId="68AFA494" w:rsidR="0029736A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853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29736A">
        <w:rPr>
          <w:rFonts w:ascii="Times New Roman" w:hAnsi="Times New Roman" w:cs="Times New Roman"/>
          <w:sz w:val="24"/>
          <w:szCs w:val="24"/>
        </w:rPr>
        <w:t>, 2021. február 0</w:t>
      </w:r>
      <w:r w:rsidR="001B7FF2">
        <w:rPr>
          <w:rFonts w:ascii="Times New Roman" w:hAnsi="Times New Roman" w:cs="Times New Roman"/>
          <w:sz w:val="24"/>
          <w:szCs w:val="24"/>
        </w:rPr>
        <w:t>8</w:t>
      </w:r>
      <w:r w:rsidRPr="0029736A">
        <w:rPr>
          <w:rFonts w:ascii="Times New Roman" w:hAnsi="Times New Roman" w:cs="Times New Roman"/>
          <w:sz w:val="24"/>
          <w:szCs w:val="24"/>
        </w:rPr>
        <w:t>.</w:t>
      </w:r>
    </w:p>
    <w:p w14:paraId="286A5309" w14:textId="77777777" w:rsidR="002A203E" w:rsidRPr="002A203E" w:rsidRDefault="002A203E" w:rsidP="00682853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14:paraId="3517B287" w14:textId="5A647458" w:rsidR="0029736A" w:rsidRPr="002A203E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6928A64E" w14:textId="12004AE7" w:rsidR="0029736A" w:rsidRPr="002A203E" w:rsidRDefault="0029736A" w:rsidP="00682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203E">
        <w:rPr>
          <w:rFonts w:ascii="Times New Roman" w:hAnsi="Times New Roman" w:cs="Times New Roman"/>
          <w:sz w:val="24"/>
          <w:szCs w:val="24"/>
        </w:rPr>
        <w:t xml:space="preserve">      </w:t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2A203E">
        <w:rPr>
          <w:rFonts w:ascii="Times New Roman" w:hAnsi="Times New Roman" w:cs="Times New Roman"/>
          <w:sz w:val="24"/>
          <w:szCs w:val="24"/>
        </w:rPr>
        <w:t xml:space="preserve"> </w:t>
      </w:r>
      <w:r w:rsidRPr="002A203E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6194018" w14:textId="77777777" w:rsidR="00682853" w:rsidRDefault="00682853" w:rsidP="00682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80E031" w14:textId="641FE546" w:rsidR="0029736A" w:rsidRDefault="0029736A" w:rsidP="00682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03E">
        <w:rPr>
          <w:rFonts w:ascii="Times New Roman" w:hAnsi="Times New Roman" w:cs="Times New Roman"/>
          <w:sz w:val="24"/>
          <w:szCs w:val="24"/>
        </w:rPr>
        <w:t>A</w:t>
      </w:r>
      <w:r w:rsidR="00682853">
        <w:rPr>
          <w:rFonts w:ascii="Times New Roman" w:hAnsi="Times New Roman" w:cs="Times New Roman"/>
          <w:sz w:val="24"/>
          <w:szCs w:val="24"/>
        </w:rPr>
        <w:t xml:space="preserve">z indokolás </w:t>
      </w:r>
      <w:r w:rsidRPr="002A203E">
        <w:rPr>
          <w:rFonts w:ascii="Times New Roman" w:hAnsi="Times New Roman" w:cs="Times New Roman"/>
          <w:sz w:val="24"/>
          <w:szCs w:val="24"/>
        </w:rPr>
        <w:t>a törvényességi előírásoknak megfelel.</w:t>
      </w:r>
    </w:p>
    <w:p w14:paraId="34629C77" w14:textId="77777777" w:rsidR="00682853" w:rsidRPr="002A203E" w:rsidRDefault="00682853" w:rsidP="00682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07CCD8" w14:textId="2B07DE13" w:rsidR="004165A2" w:rsidRPr="002A203E" w:rsidRDefault="0029736A" w:rsidP="0068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7C3A1B44" w14:textId="2791E1EF" w:rsidR="002A22AD" w:rsidRPr="002A203E" w:rsidRDefault="002A22AD" w:rsidP="00682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Pr="002A203E">
        <w:rPr>
          <w:rFonts w:ascii="Times New Roman" w:hAnsi="Times New Roman" w:cs="Times New Roman"/>
          <w:sz w:val="24"/>
          <w:szCs w:val="24"/>
        </w:rPr>
        <w:tab/>
      </w:r>
      <w:r w:rsidR="002A203E">
        <w:rPr>
          <w:rFonts w:ascii="Times New Roman" w:hAnsi="Times New Roman" w:cs="Times New Roman"/>
          <w:sz w:val="24"/>
          <w:szCs w:val="24"/>
        </w:rPr>
        <w:t xml:space="preserve">        j</w:t>
      </w:r>
      <w:r w:rsidRPr="002A203E">
        <w:rPr>
          <w:rFonts w:ascii="Times New Roman" w:hAnsi="Times New Roman" w:cs="Times New Roman"/>
          <w:sz w:val="24"/>
          <w:szCs w:val="24"/>
        </w:rPr>
        <w:t>egyző</w:t>
      </w:r>
    </w:p>
    <w:sectPr w:rsidR="002A22AD" w:rsidRPr="002A203E" w:rsidSect="002A203E">
      <w:headerReference w:type="default" r:id="rId8"/>
      <w:footerReference w:type="default" r:id="rId9"/>
      <w:pgSz w:w="11906" w:h="16838"/>
      <w:pgMar w:top="1418" w:right="1134" w:bottom="1418" w:left="1134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9EF09" w14:textId="77777777" w:rsidR="00376487" w:rsidRDefault="00376487">
      <w:pPr>
        <w:spacing w:after="0" w:line="240" w:lineRule="auto"/>
      </w:pPr>
      <w:r>
        <w:separator/>
      </w:r>
    </w:p>
  </w:endnote>
  <w:endnote w:type="continuationSeparator" w:id="0">
    <w:p w14:paraId="64D70858" w14:textId="77777777" w:rsidR="00376487" w:rsidRDefault="0037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A6CF4" w14:textId="42C17F65" w:rsidR="009579BF" w:rsidRDefault="00E75614" w:rsidP="002A203E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337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F5DC8" w14:textId="77777777" w:rsidR="00376487" w:rsidRDefault="00376487">
      <w:pPr>
        <w:spacing w:after="0" w:line="240" w:lineRule="auto"/>
      </w:pPr>
      <w:r>
        <w:separator/>
      </w:r>
    </w:p>
  </w:footnote>
  <w:footnote w:type="continuationSeparator" w:id="0">
    <w:p w14:paraId="333FB19B" w14:textId="77777777" w:rsidR="00376487" w:rsidRDefault="0037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5ABD7" w14:textId="77777777" w:rsidR="009579BF" w:rsidRPr="002A203E" w:rsidRDefault="005629E3">
    <w:pPr>
      <w:pStyle w:val="lfej"/>
      <w:rPr>
        <w:sz w:val="12"/>
        <w:szCs w:val="12"/>
      </w:rPr>
    </w:pPr>
    <w:r>
      <w:rPr>
        <w:noProof/>
        <w:lang w:eastAsia="hu-HU"/>
      </w:rPr>
      <w:drawing>
        <wp:inline distT="0" distB="0" distL="0" distR="0" wp14:anchorId="48514DB9" wp14:editId="721F9CFA">
          <wp:extent cx="5762625" cy="990600"/>
          <wp:effectExtent l="0" t="0" r="9525" b="0"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82DD4"/>
    <w:multiLevelType w:val="hybridMultilevel"/>
    <w:tmpl w:val="023AA26A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21B25645"/>
    <w:multiLevelType w:val="hybridMultilevel"/>
    <w:tmpl w:val="95545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8B3365"/>
    <w:multiLevelType w:val="hybridMultilevel"/>
    <w:tmpl w:val="0AA488C8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7121AB"/>
    <w:multiLevelType w:val="hybridMultilevel"/>
    <w:tmpl w:val="3F5CF982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F66F2"/>
    <w:multiLevelType w:val="hybridMultilevel"/>
    <w:tmpl w:val="8F226EA2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5D846CBF"/>
    <w:multiLevelType w:val="hybridMultilevel"/>
    <w:tmpl w:val="97A03E1E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77670994"/>
    <w:multiLevelType w:val="hybridMultilevel"/>
    <w:tmpl w:val="6E82EC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6A21D6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004DF3"/>
    <w:multiLevelType w:val="hybridMultilevel"/>
    <w:tmpl w:val="97A03E1E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9E3"/>
    <w:rsid w:val="00027BE2"/>
    <w:rsid w:val="00034BA1"/>
    <w:rsid w:val="000563DF"/>
    <w:rsid w:val="000713AE"/>
    <w:rsid w:val="00163050"/>
    <w:rsid w:val="001A77E6"/>
    <w:rsid w:val="001B7FF2"/>
    <w:rsid w:val="0023289C"/>
    <w:rsid w:val="0029736A"/>
    <w:rsid w:val="002A1DA5"/>
    <w:rsid w:val="002A203E"/>
    <w:rsid w:val="002A22AD"/>
    <w:rsid w:val="002D4F38"/>
    <w:rsid w:val="002D7A3E"/>
    <w:rsid w:val="00376487"/>
    <w:rsid w:val="003C4E7D"/>
    <w:rsid w:val="003E7F72"/>
    <w:rsid w:val="004165A2"/>
    <w:rsid w:val="00446E59"/>
    <w:rsid w:val="004639D7"/>
    <w:rsid w:val="004679EC"/>
    <w:rsid w:val="004712BF"/>
    <w:rsid w:val="004E6F74"/>
    <w:rsid w:val="005629E3"/>
    <w:rsid w:val="00597C68"/>
    <w:rsid w:val="00682853"/>
    <w:rsid w:val="006B54A7"/>
    <w:rsid w:val="006C5136"/>
    <w:rsid w:val="00717905"/>
    <w:rsid w:val="007B19A6"/>
    <w:rsid w:val="00814511"/>
    <w:rsid w:val="00873796"/>
    <w:rsid w:val="008F5A4C"/>
    <w:rsid w:val="008F7EDB"/>
    <w:rsid w:val="009408EF"/>
    <w:rsid w:val="00990070"/>
    <w:rsid w:val="009C0084"/>
    <w:rsid w:val="00A05880"/>
    <w:rsid w:val="00A15C51"/>
    <w:rsid w:val="00AE3AA0"/>
    <w:rsid w:val="00AE4355"/>
    <w:rsid w:val="00B00106"/>
    <w:rsid w:val="00B131D1"/>
    <w:rsid w:val="00C01543"/>
    <w:rsid w:val="00C31B9D"/>
    <w:rsid w:val="00CE1E9C"/>
    <w:rsid w:val="00E24610"/>
    <w:rsid w:val="00E71098"/>
    <w:rsid w:val="00E75614"/>
    <w:rsid w:val="00F60B4B"/>
    <w:rsid w:val="00F76C92"/>
    <w:rsid w:val="00FF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1BD996"/>
  <w15:docId w15:val="{B6C07D8C-4F8E-4ED4-8EF9-43132C05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629E3"/>
    <w:pPr>
      <w:spacing w:after="200" w:line="276" w:lineRule="auto"/>
    </w:pPr>
    <w:rPr>
      <w:rFonts w:ascii="Calibri" w:eastAsia="Calibri" w:hAnsi="Calibri" w:cs="Calibri"/>
    </w:rPr>
  </w:style>
  <w:style w:type="paragraph" w:styleId="Cmsor1">
    <w:name w:val="heading 1"/>
    <w:basedOn w:val="Norml"/>
    <w:link w:val="Cmsor1Char"/>
    <w:uiPriority w:val="99"/>
    <w:qFormat/>
    <w:rsid w:val="004165A2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562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29E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562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29E3"/>
    <w:rPr>
      <w:rFonts w:ascii="Calibri" w:eastAsia="Calibri" w:hAnsi="Calibri" w:cs="Calibri"/>
    </w:rPr>
  </w:style>
  <w:style w:type="paragraph" w:styleId="Nincstrkz">
    <w:name w:val="No Spacing"/>
    <w:uiPriority w:val="99"/>
    <w:qFormat/>
    <w:rsid w:val="005629E3"/>
    <w:pPr>
      <w:suppressAutoHyphens/>
      <w:spacing w:after="0" w:line="240" w:lineRule="auto"/>
    </w:pPr>
    <w:rPr>
      <w:rFonts w:ascii="Calibri" w:eastAsia="Calibri" w:hAnsi="Calibri" w:cs="Calibri"/>
      <w:kern w:val="1"/>
    </w:rPr>
  </w:style>
  <w:style w:type="paragraph" w:styleId="NormlWeb">
    <w:name w:val="Normal (Web)"/>
    <w:basedOn w:val="Norml"/>
    <w:uiPriority w:val="99"/>
    <w:semiHidden/>
    <w:rsid w:val="00562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5629E3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5629E3"/>
    <w:rPr>
      <w:rFonts w:ascii="Calibri" w:eastAsia="Calibri" w:hAnsi="Calibri" w:cs="Calibri"/>
    </w:rPr>
  </w:style>
  <w:style w:type="paragraph" w:customStyle="1" w:styleId="Norml11pt">
    <w:name w:val="Normál + 11 pt"/>
    <w:basedOn w:val="Norml"/>
    <w:rsid w:val="005629E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9"/>
    <w:rsid w:val="004165A2"/>
    <w:rPr>
      <w:rFonts w:ascii="Calibri" w:eastAsia="Calibri" w:hAnsi="Calibri" w:cs="Calibri"/>
      <w:b/>
      <w:bCs/>
      <w:kern w:val="3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A1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1DA5"/>
    <w:rPr>
      <w:rFonts w:ascii="Tahoma" w:eastAsia="Calibri" w:hAnsi="Tahoma" w:cs="Tahoma"/>
      <w:sz w:val="16"/>
      <w:szCs w:val="16"/>
    </w:rPr>
  </w:style>
  <w:style w:type="character" w:customStyle="1" w:styleId="st">
    <w:name w:val="st"/>
    <w:rsid w:val="004E6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A68D8-AFA8-4D44-9761-047B4FA25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Beáta</dc:creator>
  <cp:lastModifiedBy>dell3</cp:lastModifiedBy>
  <cp:revision>8</cp:revision>
  <dcterms:created xsi:type="dcterms:W3CDTF">2021-02-05T08:06:00Z</dcterms:created>
  <dcterms:modified xsi:type="dcterms:W3CDTF">2021-02-09T13:33:00Z</dcterms:modified>
</cp:coreProperties>
</file>