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B0" w:rsidRPr="00D3486A" w:rsidRDefault="003E37B0" w:rsidP="003E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48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Szám</w:t>
      </w:r>
      <w:r w:rsidRPr="00D3486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D348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1-</w:t>
      </w:r>
      <w:r w:rsidR="00B04D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D348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</w:t>
      </w:r>
      <w:r w:rsidRPr="00D3486A">
        <w:rPr>
          <w:rFonts w:ascii="Times New Roman" w:eastAsia="Times New Roman" w:hAnsi="Times New Roman" w:cs="Times New Roman"/>
          <w:sz w:val="24"/>
          <w:szCs w:val="24"/>
          <w:lang w:eastAsia="hu-HU"/>
        </w:rPr>
        <w:t>021.</w:t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865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4DE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3486A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napirendi pont</w:t>
      </w:r>
    </w:p>
    <w:p w:rsidR="003E37B0" w:rsidRPr="00D3486A" w:rsidRDefault="003E37B0" w:rsidP="003E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3E37B0" w:rsidRPr="00D3486A" w:rsidRDefault="003E37B0" w:rsidP="003E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348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Indokolás</w:t>
      </w:r>
    </w:p>
    <w:p w:rsidR="003E37B0" w:rsidRPr="00D3486A" w:rsidRDefault="003E37B0" w:rsidP="003E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4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Zalaszentgrót Város Önkormányzata Polgármesterének  </w:t>
      </w:r>
    </w:p>
    <w:p w:rsidR="003E37B0" w:rsidRPr="00D3486A" w:rsidRDefault="003E37B0" w:rsidP="003E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4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á</w:t>
      </w:r>
      <w:r w:rsidR="00B04D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D34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="00D865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04D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</w:t>
      </w:r>
      <w:r w:rsidR="00D865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D34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04D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34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-r</w:t>
      </w:r>
      <w:r w:rsidR="00B04D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D34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tervezett döntéséhez</w:t>
      </w: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1005" w:rsidRPr="00076BF2" w:rsidRDefault="002B7B70" w:rsidP="00174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8D7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4E28D7">
        <w:rPr>
          <w:rFonts w:ascii="Times New Roman" w:hAnsi="Times New Roman" w:cs="Times New Roman"/>
          <w:sz w:val="24"/>
          <w:szCs w:val="24"/>
        </w:rPr>
        <w:t xml:space="preserve"> </w:t>
      </w:r>
      <w:r w:rsidR="0099198A">
        <w:rPr>
          <w:rFonts w:ascii="Times New Roman" w:hAnsi="Times New Roman" w:cs="Times New Roman"/>
          <w:sz w:val="24"/>
          <w:szCs w:val="24"/>
        </w:rPr>
        <w:t>D</w:t>
      </w:r>
      <w:r w:rsidR="00D865A8" w:rsidRPr="00D865A8">
        <w:rPr>
          <w:rFonts w:ascii="Times New Roman" w:hAnsi="Times New Roman" w:cs="Times New Roman"/>
          <w:sz w:val="24"/>
          <w:szCs w:val="24"/>
        </w:rPr>
        <w:t xml:space="preserve">öntés </w:t>
      </w:r>
      <w:r w:rsidR="0099198A">
        <w:rPr>
          <w:rFonts w:ascii="Times New Roman" w:hAnsi="Times New Roman" w:cs="Times New Roman"/>
          <w:sz w:val="24"/>
          <w:szCs w:val="24"/>
        </w:rPr>
        <w:t xml:space="preserve">az </w:t>
      </w:r>
      <w:r w:rsidR="0099198A">
        <w:rPr>
          <w:rFonts w:ascii="Times New Roman" w:hAnsi="Times New Roman" w:cs="Times New Roman"/>
        </w:rPr>
        <w:t>Emberi Erőforrások Minisztériuma</w:t>
      </w:r>
      <w:r w:rsidR="0099198A" w:rsidRPr="00D865A8">
        <w:rPr>
          <w:rFonts w:ascii="Times New Roman" w:hAnsi="Times New Roman" w:cs="Times New Roman"/>
          <w:sz w:val="24"/>
          <w:szCs w:val="24"/>
        </w:rPr>
        <w:t xml:space="preserve"> </w:t>
      </w:r>
      <w:r w:rsidR="0099198A">
        <w:rPr>
          <w:rFonts w:ascii="Times New Roman" w:hAnsi="Times New Roman" w:cs="Times New Roman"/>
          <w:sz w:val="24"/>
          <w:szCs w:val="24"/>
        </w:rPr>
        <w:t xml:space="preserve">részéről kiírt </w:t>
      </w:r>
      <w:r w:rsidR="00B04DE2" w:rsidRPr="00B04DE2">
        <w:rPr>
          <w:rFonts w:ascii="Times New Roman" w:hAnsi="Times New Roman" w:cs="Times New Roman"/>
          <w:sz w:val="24"/>
          <w:szCs w:val="24"/>
        </w:rPr>
        <w:t>EMT-TE-21</w:t>
      </w:r>
      <w:r w:rsidR="00D865A8" w:rsidRPr="00D865A8">
        <w:rPr>
          <w:rFonts w:ascii="Times New Roman" w:hAnsi="Times New Roman" w:cs="Times New Roman"/>
          <w:sz w:val="24"/>
          <w:szCs w:val="24"/>
        </w:rPr>
        <w:t xml:space="preserve"> pályázat</w:t>
      </w:r>
      <w:r w:rsidR="0099198A">
        <w:rPr>
          <w:rFonts w:ascii="Times New Roman" w:hAnsi="Times New Roman" w:cs="Times New Roman"/>
          <w:sz w:val="24"/>
          <w:szCs w:val="24"/>
        </w:rPr>
        <w:t xml:space="preserve"> benyújtásáról</w:t>
      </w:r>
      <w:r w:rsidR="00B04DE2">
        <w:rPr>
          <w:rFonts w:ascii="Times New Roman" w:hAnsi="Times New Roman" w:cs="Times New Roman"/>
          <w:sz w:val="24"/>
          <w:szCs w:val="24"/>
        </w:rPr>
        <w:t xml:space="preserve"> és a szükséges önerő biztosításáról</w:t>
      </w: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70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8D7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2B7B70" w:rsidRPr="004E28D7" w:rsidRDefault="002B7B70" w:rsidP="00D20985">
      <w:pPr>
        <w:pStyle w:val="Default"/>
        <w:jc w:val="both"/>
        <w:rPr>
          <w:rFonts w:ascii="Times New Roman" w:hAnsi="Times New Roman" w:cs="Times New Roman"/>
        </w:rPr>
      </w:pPr>
    </w:p>
    <w:p w:rsidR="00105118" w:rsidRDefault="00D865A8" w:rsidP="00B04DE2">
      <w:pPr>
        <w:pStyle w:val="Default"/>
        <w:jc w:val="both"/>
        <w:rPr>
          <w:rFonts w:ascii="Times New Roman" w:hAnsi="Times New Roman" w:cs="Times New Roman"/>
        </w:rPr>
      </w:pPr>
      <w:r w:rsidRPr="00D865A8">
        <w:rPr>
          <w:rFonts w:ascii="Times New Roman" w:hAnsi="Times New Roman" w:cs="Times New Roman"/>
        </w:rPr>
        <w:t xml:space="preserve">Az </w:t>
      </w:r>
      <w:r w:rsidR="00B04DE2">
        <w:rPr>
          <w:rFonts w:ascii="Times New Roman" w:hAnsi="Times New Roman" w:cs="Times New Roman"/>
        </w:rPr>
        <w:t>EMMI Emberi Erőforrások Miniszté</w:t>
      </w:r>
      <w:r w:rsidR="00596072">
        <w:rPr>
          <w:rFonts w:ascii="Times New Roman" w:hAnsi="Times New Roman" w:cs="Times New Roman"/>
        </w:rPr>
        <w:t>r</w:t>
      </w:r>
      <w:r w:rsidR="00B04DE2">
        <w:rPr>
          <w:rFonts w:ascii="Times New Roman" w:hAnsi="Times New Roman" w:cs="Times New Roman"/>
        </w:rPr>
        <w:t>iuma</w:t>
      </w:r>
      <w:r w:rsidRPr="00D865A8">
        <w:rPr>
          <w:rFonts w:ascii="Times New Roman" w:hAnsi="Times New Roman" w:cs="Times New Roman"/>
        </w:rPr>
        <w:t xml:space="preserve"> (a továbbiakban: Támogató) </w:t>
      </w:r>
      <w:r w:rsidR="00F606C0">
        <w:rPr>
          <w:rFonts w:ascii="Times New Roman" w:hAnsi="Times New Roman" w:cs="Times New Roman"/>
        </w:rPr>
        <w:t>p</w:t>
      </w:r>
      <w:r w:rsidRPr="00D865A8">
        <w:rPr>
          <w:rFonts w:ascii="Times New Roman" w:hAnsi="Times New Roman" w:cs="Times New Roman"/>
        </w:rPr>
        <w:t xml:space="preserve">ályázati </w:t>
      </w:r>
      <w:r w:rsidR="00F606C0">
        <w:rPr>
          <w:rFonts w:ascii="Times New Roman" w:hAnsi="Times New Roman" w:cs="Times New Roman"/>
        </w:rPr>
        <w:t>k</w:t>
      </w:r>
      <w:r w:rsidRPr="00D865A8">
        <w:rPr>
          <w:rFonts w:ascii="Times New Roman" w:hAnsi="Times New Roman" w:cs="Times New Roman"/>
        </w:rPr>
        <w:t>iírást te</w:t>
      </w:r>
      <w:r>
        <w:rPr>
          <w:rFonts w:ascii="Times New Roman" w:hAnsi="Times New Roman" w:cs="Times New Roman"/>
        </w:rPr>
        <w:t>tt</w:t>
      </w:r>
      <w:r w:rsidRPr="00D865A8">
        <w:rPr>
          <w:rFonts w:ascii="Times New Roman" w:hAnsi="Times New Roman" w:cs="Times New Roman"/>
        </w:rPr>
        <w:t xml:space="preserve"> közzé</w:t>
      </w:r>
      <w:r w:rsidR="00467B83">
        <w:rPr>
          <w:rFonts w:ascii="Times New Roman" w:hAnsi="Times New Roman" w:cs="Times New Roman"/>
        </w:rPr>
        <w:t xml:space="preserve"> </w:t>
      </w:r>
      <w:r w:rsidR="00B04DE2">
        <w:rPr>
          <w:rFonts w:ascii="Times New Roman" w:hAnsi="Times New Roman" w:cs="Times New Roman"/>
        </w:rPr>
        <w:t>„</w:t>
      </w:r>
      <w:r w:rsidR="00B04DE2" w:rsidRPr="00B04DE2">
        <w:rPr>
          <w:rFonts w:ascii="Times New Roman" w:hAnsi="Times New Roman" w:cs="Times New Roman"/>
        </w:rPr>
        <w:t>ELŐADÓ-MŰVÉSZETI SZERVEZETEK TÖBBLETTÁMOGATÁSA</w:t>
      </w:r>
      <w:r w:rsidR="00B04DE2">
        <w:rPr>
          <w:rFonts w:ascii="Times New Roman" w:hAnsi="Times New Roman" w:cs="Times New Roman"/>
        </w:rPr>
        <w:t xml:space="preserve">, </w:t>
      </w:r>
      <w:r w:rsidR="00B04DE2" w:rsidRPr="00B04DE2">
        <w:rPr>
          <w:rFonts w:ascii="Times New Roman" w:hAnsi="Times New Roman" w:cs="Times New Roman"/>
        </w:rPr>
        <w:t>2021. évi tematikus egyedi támogatási rendszer</w:t>
      </w:r>
      <w:r w:rsidR="00B04DE2">
        <w:rPr>
          <w:rFonts w:ascii="Times New Roman" w:hAnsi="Times New Roman" w:cs="Times New Roman"/>
        </w:rPr>
        <w:t xml:space="preserve">” tárgyban. </w:t>
      </w:r>
    </w:p>
    <w:p w:rsidR="00105118" w:rsidRPr="00105118" w:rsidRDefault="00105118" w:rsidP="00105118">
      <w:pPr>
        <w:pStyle w:val="Default"/>
        <w:jc w:val="both"/>
        <w:rPr>
          <w:rFonts w:ascii="Times New Roman" w:hAnsi="Times New Roman" w:cs="Times New Roman"/>
        </w:rPr>
      </w:pPr>
      <w:r w:rsidRPr="00105118">
        <w:rPr>
          <w:rFonts w:ascii="Times New Roman" w:hAnsi="Times New Roman" w:cs="Times New Roman"/>
          <w:b/>
        </w:rPr>
        <w:t>1. A támogatási kategóriák főbb adatai</w:t>
      </w:r>
      <w:r>
        <w:rPr>
          <w:rFonts w:ascii="Times New Roman" w:hAnsi="Times New Roman" w:cs="Times New Roman"/>
          <w:b/>
        </w:rPr>
        <w:t>:</w:t>
      </w:r>
    </w:p>
    <w:p w:rsidR="00105118" w:rsidRPr="00105118" w:rsidRDefault="00105118" w:rsidP="00105118">
      <w:pPr>
        <w:pStyle w:val="Default"/>
        <w:jc w:val="both"/>
        <w:rPr>
          <w:rFonts w:ascii="Times New Roman" w:hAnsi="Times New Roman" w:cs="Times New Roman"/>
        </w:rPr>
      </w:pPr>
      <w:r w:rsidRPr="00105118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. </w:t>
      </w:r>
      <w:r w:rsidRPr="00105118">
        <w:rPr>
          <w:rFonts w:ascii="Times New Roman" w:hAnsi="Times New Roman" w:cs="Times New Roman"/>
        </w:rPr>
        <w:t>A támogatási kategóriák főbb adatai Benyújtható egyedi kérelmek száma:</w:t>
      </w:r>
    </w:p>
    <w:p w:rsidR="00105118" w:rsidRDefault="00105118" w:rsidP="00105118">
      <w:pPr>
        <w:pStyle w:val="Default"/>
        <w:jc w:val="both"/>
        <w:rPr>
          <w:rFonts w:ascii="Times New Roman" w:hAnsi="Times New Roman" w:cs="Times New Roman"/>
        </w:rPr>
      </w:pPr>
      <w:r w:rsidRPr="00105118">
        <w:rPr>
          <w:rFonts w:ascii="Times New Roman" w:hAnsi="Times New Roman" w:cs="Times New Roman"/>
        </w:rPr>
        <w:t>Egy szervezet maximum 5 tematikus egyedi kérelmet nyújthat be</w:t>
      </w:r>
      <w:r>
        <w:rPr>
          <w:rFonts w:ascii="Times New Roman" w:hAnsi="Times New Roman" w:cs="Times New Roman"/>
        </w:rPr>
        <w:t xml:space="preserve">. </w:t>
      </w:r>
      <w:r w:rsidRPr="00105118">
        <w:rPr>
          <w:rFonts w:ascii="Times New Roman" w:hAnsi="Times New Roman" w:cs="Times New Roman"/>
        </w:rPr>
        <w:t>Egy támogatási kategórián belül kizárólag egy egyedi támogatási kérelem nyújtható be.</w:t>
      </w:r>
    </w:p>
    <w:p w:rsidR="00105118" w:rsidRPr="00105118" w:rsidRDefault="00105118" w:rsidP="00105118">
      <w:pPr>
        <w:pStyle w:val="Default"/>
        <w:jc w:val="both"/>
        <w:rPr>
          <w:rFonts w:ascii="Times New Roman" w:hAnsi="Times New Roman" w:cs="Times New Roman"/>
        </w:rPr>
      </w:pPr>
      <w:r w:rsidRPr="00105118">
        <w:rPr>
          <w:rFonts w:ascii="Times New Roman" w:hAnsi="Times New Roman" w:cs="Times New Roman"/>
        </w:rPr>
        <w:t>Benyújtási időszak:</w:t>
      </w:r>
    </w:p>
    <w:p w:rsidR="00105118" w:rsidRPr="00105118" w:rsidRDefault="00105118" w:rsidP="00105118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105118">
        <w:rPr>
          <w:rFonts w:ascii="Times New Roman" w:hAnsi="Times New Roman" w:cs="Times New Roman"/>
        </w:rPr>
        <w:t>kezdő</w:t>
      </w:r>
      <w:proofErr w:type="gramEnd"/>
      <w:r w:rsidRPr="00105118">
        <w:rPr>
          <w:rFonts w:ascii="Times New Roman" w:hAnsi="Times New Roman" w:cs="Times New Roman"/>
        </w:rPr>
        <w:t xml:space="preserve"> időpont: 2021. március 9.</w:t>
      </w:r>
    </w:p>
    <w:p w:rsidR="00105118" w:rsidRPr="00105118" w:rsidRDefault="00105118" w:rsidP="00105118">
      <w:pPr>
        <w:pStyle w:val="Default"/>
        <w:jc w:val="both"/>
        <w:rPr>
          <w:rFonts w:ascii="Times New Roman" w:hAnsi="Times New Roman" w:cs="Times New Roman"/>
          <w:b/>
        </w:rPr>
      </w:pPr>
      <w:proofErr w:type="gramStart"/>
      <w:r w:rsidRPr="00105118">
        <w:rPr>
          <w:rFonts w:ascii="Times New Roman" w:hAnsi="Times New Roman" w:cs="Times New Roman"/>
          <w:b/>
        </w:rPr>
        <w:t>záró</w:t>
      </w:r>
      <w:proofErr w:type="gramEnd"/>
      <w:r w:rsidRPr="00105118">
        <w:rPr>
          <w:rFonts w:ascii="Times New Roman" w:hAnsi="Times New Roman" w:cs="Times New Roman"/>
          <w:b/>
        </w:rPr>
        <w:t xml:space="preserve"> időpont: 2021. április 8. 23:59</w:t>
      </w:r>
      <w:r>
        <w:rPr>
          <w:rFonts w:ascii="Times New Roman" w:hAnsi="Times New Roman" w:cs="Times New Roman"/>
          <w:b/>
        </w:rPr>
        <w:t xml:space="preserve"> óra</w:t>
      </w:r>
    </w:p>
    <w:p w:rsidR="00105118" w:rsidRDefault="00105118" w:rsidP="00B04DE2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  <w:b/>
        </w:rPr>
        <w:t>A támogatás nyújtója (támogató):</w:t>
      </w:r>
      <w:r w:rsidRPr="0065466A">
        <w:rPr>
          <w:rFonts w:ascii="Times New Roman" w:hAnsi="Times New Roman" w:cs="Times New Roman"/>
        </w:rPr>
        <w:t xml:space="preserve"> Emberi Erőforrások Minisztériuma (EMMI)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  <w:b/>
        </w:rPr>
        <w:t>Egyedi támogatási kérelem befogadója:</w:t>
      </w:r>
      <w:r w:rsidRPr="0065466A">
        <w:rPr>
          <w:rFonts w:ascii="Times New Roman" w:hAnsi="Times New Roman" w:cs="Times New Roman"/>
        </w:rPr>
        <w:t xml:space="preserve"> Emberi Erőforrás Támogatáskezelő (EMET)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</w:rPr>
      </w:pPr>
      <w:r w:rsidRPr="0065466A">
        <w:rPr>
          <w:rFonts w:ascii="Times New Roman" w:hAnsi="Times New Roman" w:cs="Times New Roman"/>
          <w:b/>
        </w:rPr>
        <w:t>Az egyedi támogatási kérelem</w:t>
      </w:r>
      <w:r>
        <w:rPr>
          <w:rFonts w:ascii="Times New Roman" w:hAnsi="Times New Roman" w:cs="Times New Roman"/>
          <w:b/>
        </w:rPr>
        <w:t xml:space="preserve"> </w:t>
      </w:r>
      <w:r w:rsidRPr="0065466A">
        <w:rPr>
          <w:rFonts w:ascii="Times New Roman" w:hAnsi="Times New Roman" w:cs="Times New Roman"/>
          <w:b/>
        </w:rPr>
        <w:t>bejelentésének feltételei: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Az igénylő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65466A">
        <w:rPr>
          <w:rFonts w:ascii="Times New Roman" w:hAnsi="Times New Roman" w:cs="Times New Roman"/>
        </w:rPr>
        <w:t>a</w:t>
      </w:r>
      <w:proofErr w:type="gramEnd"/>
      <w:r w:rsidRPr="0065466A">
        <w:rPr>
          <w:rFonts w:ascii="Times New Roman" w:hAnsi="Times New Roman" w:cs="Times New Roman"/>
        </w:rPr>
        <w:t>)</w:t>
      </w:r>
      <w:r w:rsidRPr="0065466A">
        <w:rPr>
          <w:rFonts w:ascii="Times New Roman" w:hAnsi="Times New Roman" w:cs="Times New Roman"/>
        </w:rPr>
        <w:tab/>
        <w:t>előadó-művészeti vagy előadó-művészethez kapcsolódó tevékenységet folytató szervezet, önkormányzat, szakmai érdekképviselet, illetve olyan ernyőszervezet, amely az adott előadó-művészeti ágazat regionális vagy országos képviseletét látja el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b)</w:t>
      </w:r>
      <w:r w:rsidRPr="0065466A">
        <w:rPr>
          <w:rFonts w:ascii="Times New Roman" w:hAnsi="Times New Roman" w:cs="Times New Roman"/>
        </w:rPr>
        <w:tab/>
        <w:t>Az alábbi TEÁOR számok valamelyike szerepel a tevékenységi körei között az egyedi kérelem benyújtásakor: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900 Alkotó-, művészeti-, szórakoztató tevékenység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1.</w:t>
      </w:r>
      <w:r w:rsidRPr="0065466A">
        <w:rPr>
          <w:rFonts w:ascii="Times New Roman" w:hAnsi="Times New Roman" w:cs="Times New Roman"/>
        </w:rPr>
        <w:tab/>
        <w:t>9001 előadó-művészet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2.</w:t>
      </w:r>
      <w:r w:rsidRPr="0065466A">
        <w:rPr>
          <w:rFonts w:ascii="Times New Roman" w:hAnsi="Times New Roman" w:cs="Times New Roman"/>
        </w:rPr>
        <w:tab/>
        <w:t>9002 előadó-művészetet kiegészítő tevékenység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3.</w:t>
      </w:r>
      <w:r w:rsidRPr="0065466A">
        <w:rPr>
          <w:rFonts w:ascii="Times New Roman" w:hAnsi="Times New Roman" w:cs="Times New Roman"/>
        </w:rPr>
        <w:tab/>
        <w:t>9003 alkotóművészet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65466A">
        <w:rPr>
          <w:rFonts w:ascii="Times New Roman" w:hAnsi="Times New Roman" w:cs="Times New Roman"/>
          <w:b/>
          <w:u w:val="single"/>
        </w:rPr>
        <w:t>4.</w:t>
      </w:r>
      <w:r w:rsidRPr="0065466A">
        <w:rPr>
          <w:rFonts w:ascii="Times New Roman" w:hAnsi="Times New Roman" w:cs="Times New Roman"/>
          <w:b/>
          <w:u w:val="single"/>
        </w:rPr>
        <w:tab/>
        <w:t>9004 művészeti létesítmények működtetése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941 vállalkozói, szakmai érdekképviselet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5.</w:t>
      </w:r>
      <w:r w:rsidRPr="0065466A">
        <w:rPr>
          <w:rFonts w:ascii="Times New Roman" w:hAnsi="Times New Roman" w:cs="Times New Roman"/>
        </w:rPr>
        <w:tab/>
        <w:t>9411 vállalkozói, munkaadói érdekképviselet</w:t>
      </w:r>
    </w:p>
    <w:p w:rsid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6.</w:t>
      </w:r>
      <w:r w:rsidRPr="0065466A">
        <w:rPr>
          <w:rFonts w:ascii="Times New Roman" w:hAnsi="Times New Roman" w:cs="Times New Roman"/>
        </w:rPr>
        <w:tab/>
        <w:t>9412 szakmai érdekképviselet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942 szakszervezeti tevékenység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7.</w:t>
      </w:r>
      <w:r w:rsidRPr="0065466A">
        <w:rPr>
          <w:rFonts w:ascii="Times New Roman" w:hAnsi="Times New Roman" w:cs="Times New Roman"/>
        </w:rPr>
        <w:tab/>
        <w:t>9420 szakszervezeti tevékenység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949 egyéb közösségi, társadalmi tevékenység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lastRenderedPageBreak/>
        <w:t>8.</w:t>
      </w:r>
      <w:r w:rsidRPr="0065466A">
        <w:rPr>
          <w:rFonts w:ascii="Times New Roman" w:hAnsi="Times New Roman" w:cs="Times New Roman"/>
        </w:rPr>
        <w:tab/>
        <w:t>9491 egyházi tevékenység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65466A">
        <w:rPr>
          <w:rFonts w:ascii="Times New Roman" w:hAnsi="Times New Roman" w:cs="Times New Roman"/>
          <w:b/>
          <w:u w:val="single"/>
        </w:rPr>
        <w:t>9.</w:t>
      </w:r>
      <w:r w:rsidRPr="0065466A">
        <w:rPr>
          <w:rFonts w:ascii="Times New Roman" w:hAnsi="Times New Roman" w:cs="Times New Roman"/>
          <w:b/>
          <w:u w:val="single"/>
        </w:rPr>
        <w:tab/>
        <w:t xml:space="preserve">9499 </w:t>
      </w:r>
      <w:proofErr w:type="spellStart"/>
      <w:r w:rsidRPr="0065466A">
        <w:rPr>
          <w:rFonts w:ascii="Times New Roman" w:hAnsi="Times New Roman" w:cs="Times New Roman"/>
          <w:b/>
          <w:u w:val="single"/>
        </w:rPr>
        <w:t>mns</w:t>
      </w:r>
      <w:proofErr w:type="spellEnd"/>
      <w:r w:rsidRPr="0065466A">
        <w:rPr>
          <w:rFonts w:ascii="Times New Roman" w:hAnsi="Times New Roman" w:cs="Times New Roman"/>
          <w:b/>
          <w:u w:val="single"/>
        </w:rPr>
        <w:t xml:space="preserve"> egyéb közösségi, társadalmi tevékenység</w:t>
      </w:r>
    </w:p>
    <w:p w:rsidR="00105118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c)</w:t>
      </w:r>
      <w:r w:rsidRPr="0065466A">
        <w:rPr>
          <w:rFonts w:ascii="Times New Roman" w:hAnsi="Times New Roman" w:cs="Times New Roman"/>
        </w:rPr>
        <w:tab/>
        <w:t>rendelkezik érvényes regisztrációval az Elektronikus Pályázatkezelési és Együttműködési Rendszerben (EPER)</w:t>
      </w:r>
    </w:p>
    <w:p w:rsidR="00105118" w:rsidRDefault="00105118" w:rsidP="00B04DE2">
      <w:pPr>
        <w:pStyle w:val="Default"/>
        <w:jc w:val="both"/>
        <w:rPr>
          <w:rFonts w:ascii="Times New Roman" w:hAnsi="Times New Roman" w:cs="Times New Roman"/>
        </w:rPr>
      </w:pPr>
    </w:p>
    <w:p w:rsidR="0065466A" w:rsidRPr="003B2BB6" w:rsidRDefault="0065466A" w:rsidP="0065466A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B2BB6">
        <w:rPr>
          <w:rFonts w:ascii="Times New Roman" w:hAnsi="Times New Roman" w:cs="Times New Roman"/>
          <w:b/>
          <w:u w:val="single"/>
        </w:rPr>
        <w:t>A többlettámogatás célja: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A modell célja, hogy a magyar előadó-művészeti szféra számára megteremtse a független, innovatív, sokszínű, minőségi és pozitív alkotói körülményeket. A rendszer feladatának tekinti, hogy figyelembe vegye a gyermekek és fiatalok kulturális kincsekhez történő hozzájuttatásért, a kultúra iránt egyelőre kevésbé vagy egyáltalán nem érdeklődők figyelme felkeltéséért és a kisebbségi létben élőkre különösen érzékeny előadó-művészeti alkotó munka támogatását.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65466A">
        <w:rPr>
          <w:rFonts w:ascii="Times New Roman" w:hAnsi="Times New Roman" w:cs="Times New Roman"/>
          <w:b/>
          <w:u w:val="single"/>
        </w:rPr>
        <w:t>Támogatási kategóriák: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</w:rPr>
      </w:pPr>
      <w:r w:rsidRPr="0065466A">
        <w:rPr>
          <w:rFonts w:ascii="Times New Roman" w:hAnsi="Times New Roman" w:cs="Times New Roman"/>
          <w:b/>
        </w:rPr>
        <w:t>1.</w:t>
      </w:r>
      <w:r w:rsidRPr="0065466A">
        <w:rPr>
          <w:rFonts w:ascii="Times New Roman" w:hAnsi="Times New Roman" w:cs="Times New Roman"/>
          <w:b/>
        </w:rPr>
        <w:tab/>
        <w:t>Kistelepülési művelődési házak infrastrukturális fejlesztésének támogatása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</w:rPr>
      </w:pPr>
      <w:r w:rsidRPr="0065466A">
        <w:rPr>
          <w:rFonts w:ascii="Times New Roman" w:hAnsi="Times New Roman" w:cs="Times New Roman"/>
          <w:b/>
        </w:rPr>
        <w:t>2.</w:t>
      </w:r>
      <w:r w:rsidRPr="0065466A">
        <w:rPr>
          <w:rFonts w:ascii="Times New Roman" w:hAnsi="Times New Roman" w:cs="Times New Roman"/>
          <w:b/>
        </w:rPr>
        <w:tab/>
        <w:t>Kistelepülési művelődési házak kulturális programjainak támogatása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</w:rPr>
      </w:pPr>
      <w:r w:rsidRPr="0065466A">
        <w:rPr>
          <w:rFonts w:ascii="Times New Roman" w:hAnsi="Times New Roman" w:cs="Times New Roman"/>
          <w:b/>
        </w:rPr>
        <w:t>3.</w:t>
      </w:r>
      <w:r w:rsidRPr="0065466A">
        <w:rPr>
          <w:rFonts w:ascii="Times New Roman" w:hAnsi="Times New Roman" w:cs="Times New Roman"/>
          <w:b/>
        </w:rPr>
        <w:tab/>
        <w:t>Amatőr kórusok és a magyar kóruskultúra támogatása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4.</w:t>
      </w:r>
      <w:r w:rsidRPr="0065466A">
        <w:rPr>
          <w:rFonts w:ascii="Times New Roman" w:hAnsi="Times New Roman" w:cs="Times New Roman"/>
        </w:rPr>
        <w:tab/>
        <w:t>Roma kulturális közösségek aktivizálása program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5.</w:t>
      </w:r>
      <w:r w:rsidRPr="0065466A">
        <w:rPr>
          <w:rFonts w:ascii="Times New Roman" w:hAnsi="Times New Roman" w:cs="Times New Roman"/>
        </w:rPr>
        <w:tab/>
        <w:t>Amatőr bábjátékos csoportok támogatása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</w:rPr>
      </w:pPr>
      <w:r w:rsidRPr="0065466A">
        <w:rPr>
          <w:rFonts w:ascii="Times New Roman" w:hAnsi="Times New Roman" w:cs="Times New Roman"/>
          <w:b/>
        </w:rPr>
        <w:t>6.</w:t>
      </w:r>
      <w:r w:rsidRPr="0065466A">
        <w:rPr>
          <w:rFonts w:ascii="Times New Roman" w:hAnsi="Times New Roman" w:cs="Times New Roman"/>
          <w:b/>
        </w:rPr>
        <w:tab/>
      </w:r>
      <w:proofErr w:type="spellStart"/>
      <w:r w:rsidRPr="0065466A">
        <w:rPr>
          <w:rFonts w:ascii="Times New Roman" w:hAnsi="Times New Roman" w:cs="Times New Roman"/>
          <w:b/>
        </w:rPr>
        <w:t>Tér-Zene</w:t>
      </w:r>
      <w:proofErr w:type="spellEnd"/>
      <w:r w:rsidRPr="0065466A">
        <w:rPr>
          <w:rFonts w:ascii="Times New Roman" w:hAnsi="Times New Roman" w:cs="Times New Roman"/>
          <w:b/>
        </w:rPr>
        <w:t xml:space="preserve"> program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7.</w:t>
      </w:r>
      <w:r w:rsidRPr="0065466A">
        <w:rPr>
          <w:rFonts w:ascii="Times New Roman" w:hAnsi="Times New Roman" w:cs="Times New Roman"/>
        </w:rPr>
        <w:tab/>
        <w:t>Középiskolás korosztálynak szóló tantermi előadások támogatása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</w:rPr>
      </w:pPr>
      <w:r w:rsidRPr="0065466A">
        <w:rPr>
          <w:rFonts w:ascii="Times New Roman" w:hAnsi="Times New Roman" w:cs="Times New Roman"/>
          <w:b/>
        </w:rPr>
        <w:t>8.</w:t>
      </w:r>
      <w:r w:rsidRPr="0065466A">
        <w:rPr>
          <w:rFonts w:ascii="Times New Roman" w:hAnsi="Times New Roman" w:cs="Times New Roman"/>
          <w:b/>
        </w:rPr>
        <w:tab/>
        <w:t>Egyetemes táncművészet támogatása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9.</w:t>
      </w:r>
      <w:r w:rsidRPr="0065466A">
        <w:rPr>
          <w:rFonts w:ascii="Times New Roman" w:hAnsi="Times New Roman" w:cs="Times New Roman"/>
        </w:rPr>
        <w:tab/>
        <w:t>Nemzeti Alaptantervvel kapcsolatos örökérvényű darabok létrehozásának támogatása</w:t>
      </w:r>
    </w:p>
    <w:p w:rsid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99198A" w:rsidRDefault="0099198A" w:rsidP="0065466A">
      <w:pPr>
        <w:pStyle w:val="Default"/>
        <w:jc w:val="both"/>
        <w:rPr>
          <w:rFonts w:ascii="Times New Roman" w:hAnsi="Times New Roman" w:cs="Times New Roman"/>
        </w:rPr>
      </w:pPr>
    </w:p>
    <w:p w:rsidR="0099198A" w:rsidRPr="0065466A" w:rsidRDefault="0099198A" w:rsidP="006546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fenti támogatási kategóriák egyeztetése az Intézmény ve</w:t>
      </w:r>
      <w:r w:rsidR="0065049B">
        <w:rPr>
          <w:rFonts w:ascii="Times New Roman" w:hAnsi="Times New Roman" w:cs="Times New Roman"/>
        </w:rPr>
        <w:t>zetőjével megtörtént</w:t>
      </w:r>
      <w:r>
        <w:rPr>
          <w:rFonts w:ascii="Times New Roman" w:hAnsi="Times New Roman" w:cs="Times New Roman"/>
        </w:rPr>
        <w:t xml:space="preserve"> és a</w:t>
      </w:r>
      <w:r w:rsidR="0065049B">
        <w:rPr>
          <w:rFonts w:ascii="Times New Roman" w:hAnsi="Times New Roman" w:cs="Times New Roman"/>
        </w:rPr>
        <w:t xml:space="preserve">z igényelhető támogatási összegekre figyelemmel az 1-3., 6. és 8. pontban nevesített célok esetében célszerű támogatási igény benyújtása.  </w:t>
      </w:r>
    </w:p>
    <w:p w:rsidR="0065049B" w:rsidRDefault="0065049B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A többlettámogatás feltétele egyedi támogatási kérelem benyújtása a tematikus egyedi támogatási rendszerben, az EMET honlapján (www.emet.gov.hu) lévő Elektronikus Pályázatkezelési és Együttműködési Rendszeren (EPER) keresztül.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65466A">
        <w:rPr>
          <w:rFonts w:ascii="Times New Roman" w:hAnsi="Times New Roman" w:cs="Times New Roman"/>
          <w:b/>
          <w:u w:val="single"/>
        </w:rPr>
        <w:t>Az egyedi támogatási kérelem igénybejelentő adatlap benyújtásának határideje:</w:t>
      </w:r>
    </w:p>
    <w:p w:rsidR="0065466A" w:rsidRPr="0065466A" w:rsidRDefault="0065466A" w:rsidP="0065466A">
      <w:pPr>
        <w:pStyle w:val="Default"/>
        <w:jc w:val="center"/>
        <w:rPr>
          <w:rFonts w:ascii="Times New Roman" w:hAnsi="Times New Roman" w:cs="Times New Roman"/>
          <w:b/>
        </w:rPr>
      </w:pPr>
      <w:r w:rsidRPr="0065466A">
        <w:rPr>
          <w:rFonts w:ascii="Times New Roman" w:hAnsi="Times New Roman" w:cs="Times New Roman"/>
          <w:b/>
        </w:rPr>
        <w:t>2021. április 8.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65466A">
        <w:rPr>
          <w:rFonts w:ascii="Times New Roman" w:hAnsi="Times New Roman" w:cs="Times New Roman"/>
          <w:b/>
          <w:u w:val="single"/>
        </w:rPr>
        <w:t>Az elbírálás szempontjai: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•</w:t>
      </w:r>
      <w:r w:rsidRPr="0065466A">
        <w:rPr>
          <w:rFonts w:ascii="Times New Roman" w:hAnsi="Times New Roman" w:cs="Times New Roman"/>
        </w:rPr>
        <w:tab/>
      </w:r>
      <w:proofErr w:type="gramStart"/>
      <w:r w:rsidRPr="0065466A">
        <w:rPr>
          <w:rFonts w:ascii="Times New Roman" w:hAnsi="Times New Roman" w:cs="Times New Roman"/>
        </w:rPr>
        <w:t>a</w:t>
      </w:r>
      <w:proofErr w:type="gramEnd"/>
      <w:r w:rsidRPr="0065466A">
        <w:rPr>
          <w:rFonts w:ascii="Times New Roman" w:hAnsi="Times New Roman" w:cs="Times New Roman"/>
        </w:rPr>
        <w:t xml:space="preserve"> szakmai program minősége, művészeti színvonala és megvalósításának realitása,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•</w:t>
      </w:r>
      <w:r w:rsidRPr="0065466A">
        <w:rPr>
          <w:rFonts w:ascii="Times New Roman" w:hAnsi="Times New Roman" w:cs="Times New Roman"/>
        </w:rPr>
        <w:tab/>
      </w:r>
      <w:proofErr w:type="gramStart"/>
      <w:r w:rsidRPr="0065466A">
        <w:rPr>
          <w:rFonts w:ascii="Times New Roman" w:hAnsi="Times New Roman" w:cs="Times New Roman"/>
        </w:rPr>
        <w:t>a</w:t>
      </w:r>
      <w:proofErr w:type="gramEnd"/>
      <w:r w:rsidRPr="0065466A">
        <w:rPr>
          <w:rFonts w:ascii="Times New Roman" w:hAnsi="Times New Roman" w:cs="Times New Roman"/>
        </w:rPr>
        <w:t xml:space="preserve"> költségvetés realitása,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•</w:t>
      </w:r>
      <w:r w:rsidRPr="0065466A">
        <w:rPr>
          <w:rFonts w:ascii="Times New Roman" w:hAnsi="Times New Roman" w:cs="Times New Roman"/>
        </w:rPr>
        <w:tab/>
      </w:r>
      <w:proofErr w:type="gramStart"/>
      <w:r w:rsidRPr="0065466A">
        <w:rPr>
          <w:rFonts w:ascii="Times New Roman" w:hAnsi="Times New Roman" w:cs="Times New Roman"/>
        </w:rPr>
        <w:t>a</w:t>
      </w:r>
      <w:proofErr w:type="gramEnd"/>
      <w:r w:rsidRPr="0065466A">
        <w:rPr>
          <w:rFonts w:ascii="Times New Roman" w:hAnsi="Times New Roman" w:cs="Times New Roman"/>
        </w:rPr>
        <w:t xml:space="preserve"> program várható társadalmi hasznossága,</w:t>
      </w:r>
    </w:p>
    <w:p w:rsidR="0065466A" w:rsidRP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•</w:t>
      </w:r>
      <w:r w:rsidRPr="0065466A">
        <w:rPr>
          <w:rFonts w:ascii="Times New Roman" w:hAnsi="Times New Roman" w:cs="Times New Roman"/>
        </w:rPr>
        <w:tab/>
      </w:r>
      <w:proofErr w:type="gramStart"/>
      <w:r w:rsidRPr="0065466A">
        <w:rPr>
          <w:rFonts w:ascii="Times New Roman" w:hAnsi="Times New Roman" w:cs="Times New Roman"/>
        </w:rPr>
        <w:t>a</w:t>
      </w:r>
      <w:proofErr w:type="gramEnd"/>
      <w:r w:rsidRPr="0065466A">
        <w:rPr>
          <w:rFonts w:ascii="Times New Roman" w:hAnsi="Times New Roman" w:cs="Times New Roman"/>
        </w:rPr>
        <w:t xml:space="preserve"> produkció alkotói és előadói sikerrel szerepeltek hazai és külföldi fesztiválon, versenyen vagy már részt vettek egyéb megmérettetésen,</w:t>
      </w:r>
    </w:p>
    <w:p w:rsidR="0065466A" w:rsidRDefault="0065466A" w:rsidP="0065466A">
      <w:pPr>
        <w:pStyle w:val="Default"/>
        <w:jc w:val="both"/>
        <w:rPr>
          <w:rFonts w:ascii="Times New Roman" w:hAnsi="Times New Roman" w:cs="Times New Roman"/>
        </w:rPr>
      </w:pPr>
      <w:r w:rsidRPr="0065466A">
        <w:rPr>
          <w:rFonts w:ascii="Times New Roman" w:hAnsi="Times New Roman" w:cs="Times New Roman"/>
        </w:rPr>
        <w:t>•</w:t>
      </w:r>
      <w:r w:rsidRPr="0065466A">
        <w:rPr>
          <w:rFonts w:ascii="Times New Roman" w:hAnsi="Times New Roman" w:cs="Times New Roman"/>
        </w:rPr>
        <w:tab/>
      </w:r>
      <w:proofErr w:type="gramStart"/>
      <w:r w:rsidRPr="0065466A">
        <w:rPr>
          <w:rFonts w:ascii="Times New Roman" w:hAnsi="Times New Roman" w:cs="Times New Roman"/>
        </w:rPr>
        <w:t>a</w:t>
      </w:r>
      <w:proofErr w:type="gramEnd"/>
      <w:r w:rsidRPr="0065466A">
        <w:rPr>
          <w:rFonts w:ascii="Times New Roman" w:hAnsi="Times New Roman" w:cs="Times New Roman"/>
        </w:rPr>
        <w:t xml:space="preserve"> nemzeti kultúrpolitikai célok megvalósítása előnyt jelent.</w:t>
      </w:r>
    </w:p>
    <w:p w:rsidR="0065466A" w:rsidRDefault="0065466A" w:rsidP="00B04DE2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B2BB6">
        <w:rPr>
          <w:rFonts w:ascii="Times New Roman" w:hAnsi="Times New Roman" w:cs="Times New Roman"/>
          <w:b/>
          <w:u w:val="single"/>
        </w:rPr>
        <w:t>Az elnyerhető támogatás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  <w:t>Egy igénylő szervezet maximum 5 tematikus egyedi kérelmet nyújthat be az alábbi feltétel figyelembe vétele mellett</w:t>
      </w:r>
      <w:r>
        <w:rPr>
          <w:rFonts w:ascii="Times New Roman" w:hAnsi="Times New Roman" w:cs="Times New Roman"/>
        </w:rPr>
        <w:t>: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 xml:space="preserve">Az adott támogatási kategóriába a 2021. évben benyújtott egyedi kérelme csak akkor kerül elbírálásra, ha az Előadó-művészeti szervezetek többlettámogatása program keretében az </w:t>
      </w:r>
      <w:r w:rsidRPr="003B2BB6">
        <w:rPr>
          <w:rFonts w:ascii="Times New Roman" w:hAnsi="Times New Roman" w:cs="Times New Roman"/>
        </w:rPr>
        <w:lastRenderedPageBreak/>
        <w:t>ugyanebben a támogatási kategóriában támogatott 2019. és 2020. évi egyedi támogatására az elszámolást benyújtotta.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  <w:t>Az igénylő szervezet egy támogatási kategórián belül kizárólag egy egyedi támogatási kérelmet nyújthat be. A megítélt támogatás intenzitása legfeljebb 100% lehet.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  <w:t>A támogatás igényléséhez saját forrás igazolása nem szükséges.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  <w:b/>
          <w:u w:val="single"/>
        </w:rPr>
        <w:t>A támogatás formája:</w:t>
      </w:r>
      <w:r w:rsidRPr="003B2BB6">
        <w:rPr>
          <w:rFonts w:ascii="Times New Roman" w:hAnsi="Times New Roman" w:cs="Times New Roman"/>
        </w:rPr>
        <w:t xml:space="preserve"> vissza nem térítendő támogatás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B2BB6">
        <w:rPr>
          <w:rFonts w:ascii="Times New Roman" w:hAnsi="Times New Roman" w:cs="Times New Roman"/>
          <w:b/>
          <w:u w:val="single"/>
        </w:rPr>
        <w:t>Nem nyújthat be egyedi támogatási kérelmet:</w:t>
      </w:r>
    </w:p>
    <w:p w:rsid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</w:r>
      <w:proofErr w:type="gramStart"/>
      <w:r w:rsidRPr="003B2BB6">
        <w:rPr>
          <w:rFonts w:ascii="Times New Roman" w:hAnsi="Times New Roman" w:cs="Times New Roman"/>
        </w:rPr>
        <w:t>természetes</w:t>
      </w:r>
      <w:proofErr w:type="gramEnd"/>
      <w:r w:rsidRPr="003B2BB6">
        <w:rPr>
          <w:rFonts w:ascii="Times New Roman" w:hAnsi="Times New Roman" w:cs="Times New Roman"/>
        </w:rPr>
        <w:t xml:space="preserve"> személy;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</w:r>
      <w:proofErr w:type="gramStart"/>
      <w:r w:rsidRPr="003B2BB6">
        <w:rPr>
          <w:rFonts w:ascii="Times New Roman" w:hAnsi="Times New Roman" w:cs="Times New Roman"/>
        </w:rPr>
        <w:t>külföldi</w:t>
      </w:r>
      <w:proofErr w:type="gramEnd"/>
      <w:r w:rsidRPr="003B2BB6">
        <w:rPr>
          <w:rFonts w:ascii="Times New Roman" w:hAnsi="Times New Roman" w:cs="Times New Roman"/>
        </w:rPr>
        <w:t xml:space="preserve"> fenntartású vagy tulajdonú előadó-művészeti szervezet;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</w:r>
      <w:proofErr w:type="gramStart"/>
      <w:r w:rsidRPr="003B2BB6">
        <w:rPr>
          <w:rFonts w:ascii="Times New Roman" w:hAnsi="Times New Roman" w:cs="Times New Roman"/>
        </w:rPr>
        <w:t>központi</w:t>
      </w:r>
      <w:proofErr w:type="gramEnd"/>
      <w:r w:rsidRPr="003B2BB6">
        <w:rPr>
          <w:rFonts w:ascii="Times New Roman" w:hAnsi="Times New Roman" w:cs="Times New Roman"/>
        </w:rPr>
        <w:t xml:space="preserve"> költségvetési szerv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</w:r>
      <w:proofErr w:type="gramStart"/>
      <w:r w:rsidRPr="003B2BB6">
        <w:rPr>
          <w:rFonts w:ascii="Times New Roman" w:hAnsi="Times New Roman" w:cs="Times New Roman"/>
        </w:rPr>
        <w:t>az</w:t>
      </w:r>
      <w:proofErr w:type="gramEnd"/>
      <w:r w:rsidRPr="003B2BB6">
        <w:rPr>
          <w:rFonts w:ascii="Times New Roman" w:hAnsi="Times New Roman" w:cs="Times New Roman"/>
        </w:rPr>
        <w:t xml:space="preserve"> egyedi támogatási kérelem bejelentésének feltételeiként rögzített kritériumoknak nem felel meg,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•</w:t>
      </w:r>
      <w:r w:rsidRPr="003B2BB6">
        <w:rPr>
          <w:rFonts w:ascii="Times New Roman" w:hAnsi="Times New Roman" w:cs="Times New Roman"/>
        </w:rPr>
        <w:tab/>
      </w:r>
      <w:proofErr w:type="gramStart"/>
      <w:r w:rsidRPr="003B2BB6">
        <w:rPr>
          <w:rFonts w:ascii="Times New Roman" w:hAnsi="Times New Roman" w:cs="Times New Roman"/>
        </w:rPr>
        <w:t>az</w:t>
      </w:r>
      <w:proofErr w:type="gramEnd"/>
      <w:r w:rsidRPr="003B2BB6">
        <w:rPr>
          <w:rFonts w:ascii="Times New Roman" w:hAnsi="Times New Roman" w:cs="Times New Roman"/>
        </w:rPr>
        <w:t xml:space="preserve"> a szervezet, amely a Pest Megyei Kormányhivatal Oktatási és Kulturális Osztálya által vezetett hatósági nyilvántartásban az egyedi támogatási igény benyújtása napján szerepel előadó-művészeti szervezetként.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B2BB6">
        <w:rPr>
          <w:rFonts w:ascii="Times New Roman" w:hAnsi="Times New Roman" w:cs="Times New Roman"/>
          <w:b/>
          <w:u w:val="single"/>
        </w:rPr>
        <w:t>A megvalósítás időszaka (projekt kezdete és vége):</w:t>
      </w:r>
    </w:p>
    <w:p w:rsidR="003B2BB6" w:rsidRPr="003B2BB6" w:rsidRDefault="003B2BB6" w:rsidP="003B2BB6">
      <w:pPr>
        <w:pStyle w:val="Default"/>
        <w:jc w:val="center"/>
        <w:rPr>
          <w:rFonts w:ascii="Times New Roman" w:hAnsi="Times New Roman" w:cs="Times New Roman"/>
          <w:b/>
        </w:rPr>
      </w:pPr>
      <w:r w:rsidRPr="003B2BB6">
        <w:rPr>
          <w:rFonts w:ascii="Times New Roman" w:hAnsi="Times New Roman" w:cs="Times New Roman"/>
          <w:b/>
        </w:rPr>
        <w:t>2021. július 1. – 2022. június 30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A felhasználás (a megvalósult tevékenységéhez kapcsolódó, a támogatás terhére elszámolható költségek teljesítésének) időszaka: 2021. július 1. – 2022. június 30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B2BB6">
        <w:rPr>
          <w:rFonts w:ascii="Times New Roman" w:hAnsi="Times New Roman" w:cs="Times New Roman"/>
          <w:b/>
          <w:u w:val="single"/>
        </w:rPr>
        <w:t>Szakmai beszámoló és a pénzügyi elszámolás teljesítésének határideje: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1140F8" w:rsidRPr="003B2BB6" w:rsidRDefault="001140F8" w:rsidP="001140F8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támogatás felhasználásáról szóló záró szakmai beszámoló és pénzügyi elszámolás kedvezményezett általi benyújtásának határideje:</w:t>
      </w:r>
    </w:p>
    <w:p w:rsidR="003B2BB6" w:rsidRPr="003B2BB6" w:rsidRDefault="003B2BB6" w:rsidP="003B2BB6">
      <w:pPr>
        <w:pStyle w:val="Default"/>
        <w:jc w:val="center"/>
        <w:rPr>
          <w:rFonts w:ascii="Times New Roman" w:hAnsi="Times New Roman" w:cs="Times New Roman"/>
          <w:b/>
        </w:rPr>
      </w:pPr>
      <w:r w:rsidRPr="003B2BB6">
        <w:rPr>
          <w:rFonts w:ascii="Times New Roman" w:hAnsi="Times New Roman" w:cs="Times New Roman"/>
          <w:b/>
        </w:rPr>
        <w:t>2022. szeptember 18.</w:t>
      </w:r>
    </w:p>
    <w:p w:rsidR="0065049B" w:rsidRDefault="0065049B" w:rsidP="003B2BB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B2BB6">
        <w:rPr>
          <w:rFonts w:ascii="Times New Roman" w:hAnsi="Times New Roman" w:cs="Times New Roman"/>
          <w:b/>
          <w:u w:val="single"/>
        </w:rPr>
        <w:t xml:space="preserve">Az egyes </w:t>
      </w:r>
      <w:r w:rsidR="0065049B">
        <w:rPr>
          <w:rFonts w:ascii="Times New Roman" w:hAnsi="Times New Roman" w:cs="Times New Roman"/>
          <w:b/>
          <w:u w:val="single"/>
        </w:rPr>
        <w:t>támogatási kategóriák tartalma, amelyek esetében célszerű pályázatot benyújtani: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</w:rPr>
      </w:pPr>
      <w:r w:rsidRPr="003B2BB6">
        <w:rPr>
          <w:rFonts w:ascii="Times New Roman" w:hAnsi="Times New Roman" w:cs="Times New Roman"/>
          <w:b/>
          <w:i/>
        </w:rPr>
        <w:t>Kistelepülési művelődési házak infrastrukturális fejlesztésének támogatása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 xml:space="preserve">A támogatás célja a kistelepülési művelődési házak infrastrukturális fejlesztése, technikai berendezéseinek újítása, valamint az épület karbantartása. Támogatási kérelmet nyújthatnak be az </w:t>
      </w:r>
      <w:r w:rsidRPr="003B2BB6">
        <w:rPr>
          <w:rFonts w:ascii="Times New Roman" w:hAnsi="Times New Roman" w:cs="Times New Roman"/>
          <w:b/>
        </w:rPr>
        <w:t>5.000 – 10.000 lakosú kistelepüléseken működő művelődési házak</w:t>
      </w:r>
      <w:r w:rsidRPr="003B2BB6">
        <w:rPr>
          <w:rFonts w:ascii="Times New Roman" w:hAnsi="Times New Roman" w:cs="Times New Roman"/>
        </w:rPr>
        <w:t>, melyek rendelkeznek a kitöltési segédletben felsorolt TEÁOR számok valamelyikével.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A kérelemhez kapcsolódó költségtervbe költségek/kiadások csak „B10” Egyéb dologi kiadások és „C” felhalmozási kiadások költségsorokra tervezhetőek.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>Pénzügyi keret: 600 millió forint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 xml:space="preserve">Igényelhető támogatás: </w:t>
      </w:r>
      <w:proofErr w:type="spellStart"/>
      <w:r w:rsidRPr="003B2BB6">
        <w:rPr>
          <w:rFonts w:ascii="Times New Roman" w:hAnsi="Times New Roman" w:cs="Times New Roman"/>
          <w:i/>
        </w:rPr>
        <w:t>max</w:t>
      </w:r>
      <w:proofErr w:type="spellEnd"/>
      <w:r w:rsidRPr="003B2BB6">
        <w:rPr>
          <w:rFonts w:ascii="Times New Roman" w:hAnsi="Times New Roman" w:cs="Times New Roman"/>
          <w:i/>
        </w:rPr>
        <w:t>. 15 millió forint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</w:rPr>
      </w:pPr>
      <w:r w:rsidRPr="003B2BB6">
        <w:rPr>
          <w:rFonts w:ascii="Times New Roman" w:hAnsi="Times New Roman" w:cs="Times New Roman"/>
          <w:b/>
          <w:i/>
        </w:rPr>
        <w:t>Kistelepülési művelődési házak kulturális programjainak támogatása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 xml:space="preserve">Társadalmi felelősségünknek tekintjük a vidéki művelődési házak színvonalas tartalommal történő megtöltését. A művészeti alapellátás-stratégiával összhangban a támogatás célja a </w:t>
      </w:r>
      <w:r w:rsidRPr="003B2BB6">
        <w:rPr>
          <w:rFonts w:ascii="Times New Roman" w:hAnsi="Times New Roman" w:cs="Times New Roman"/>
        </w:rPr>
        <w:lastRenderedPageBreak/>
        <w:t xml:space="preserve">kistelepülések kulturális és közösségi életének fellendítése, az alternatív és független színházi társulatok előadásainak befogadása, előadó-művészeti projektek megvalósítása. Támogatási kérelmet nyújthatnak be az </w:t>
      </w:r>
      <w:r w:rsidRPr="003B2BB6">
        <w:rPr>
          <w:rFonts w:ascii="Times New Roman" w:hAnsi="Times New Roman" w:cs="Times New Roman"/>
          <w:b/>
        </w:rPr>
        <w:t>5.000 – 10.000 lakosú kistelepüléseken működő művelődési házak</w:t>
      </w:r>
      <w:r w:rsidRPr="003B2BB6">
        <w:rPr>
          <w:rFonts w:ascii="Times New Roman" w:hAnsi="Times New Roman" w:cs="Times New Roman"/>
        </w:rPr>
        <w:t>, melyek rendelkeznek a kitöltési segédletben felsorolt TEÁOR számok valamelyikével.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>Pénzügyi keret: 600 millió forint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 xml:space="preserve">Igényelhető támogatás: </w:t>
      </w:r>
      <w:proofErr w:type="spellStart"/>
      <w:r w:rsidRPr="003B2BB6">
        <w:rPr>
          <w:rFonts w:ascii="Times New Roman" w:hAnsi="Times New Roman" w:cs="Times New Roman"/>
          <w:i/>
        </w:rPr>
        <w:t>max</w:t>
      </w:r>
      <w:proofErr w:type="spellEnd"/>
      <w:r w:rsidRPr="003B2BB6">
        <w:rPr>
          <w:rFonts w:ascii="Times New Roman" w:hAnsi="Times New Roman" w:cs="Times New Roman"/>
          <w:i/>
        </w:rPr>
        <w:t>. 8 millió forint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3B2BB6">
        <w:rPr>
          <w:rFonts w:ascii="Times New Roman" w:hAnsi="Times New Roman" w:cs="Times New Roman"/>
          <w:b/>
        </w:rPr>
        <w:t>Amatőr kórusok és a magyar kóruskultúra támogatása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>Zeneoktatásunk meghatározó pillére máig a Kodály-módszer, melynek köszönhetően jött létre és terjedt el országszerte a nagy népszerűséget élvező, sokszor “apáról fiúra szálló” amatőr kórusmozgalom. A támogatás elsődleges célja, hogy a minőséget képviselő országos amatőr</w:t>
      </w:r>
      <w:r>
        <w:rPr>
          <w:rFonts w:ascii="Times New Roman" w:hAnsi="Times New Roman" w:cs="Times New Roman"/>
        </w:rPr>
        <w:t xml:space="preserve"> </w:t>
      </w:r>
      <w:r w:rsidRPr="003B2BB6">
        <w:rPr>
          <w:rFonts w:ascii="Times New Roman" w:hAnsi="Times New Roman" w:cs="Times New Roman"/>
        </w:rPr>
        <w:t>kórusmozgalom erősödjön, s hogy az együttesek megmutathassák értékeiket hazai és külföldi koncertek keretében, népszerűsítve ezzel az éneklés felbecsülhetetlen értékű közösségépítő erejét.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>Pénzügyi keret: 100 millió forint</w:t>
      </w:r>
    </w:p>
    <w:p w:rsidR="0065466A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 xml:space="preserve">Igényelhető támogatás: </w:t>
      </w:r>
      <w:proofErr w:type="spellStart"/>
      <w:r w:rsidRPr="003B2BB6">
        <w:rPr>
          <w:rFonts w:ascii="Times New Roman" w:hAnsi="Times New Roman" w:cs="Times New Roman"/>
          <w:i/>
        </w:rPr>
        <w:t>max</w:t>
      </w:r>
      <w:proofErr w:type="spellEnd"/>
      <w:r w:rsidRPr="003B2BB6">
        <w:rPr>
          <w:rFonts w:ascii="Times New Roman" w:hAnsi="Times New Roman" w:cs="Times New Roman"/>
          <w:i/>
        </w:rPr>
        <w:t>. 5 millió forint</w:t>
      </w:r>
    </w:p>
    <w:p w:rsidR="00720950" w:rsidRDefault="00720950" w:rsidP="00D209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B2BB6" w:rsidRPr="003B2BB6" w:rsidRDefault="003B2BB6" w:rsidP="003B2BB6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B2BB6"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B2BB6">
        <w:rPr>
          <w:rFonts w:ascii="Times New Roman" w:hAnsi="Times New Roman" w:cs="Times New Roman"/>
          <w:b/>
        </w:rPr>
        <w:t>Tér-Zene</w:t>
      </w:r>
      <w:proofErr w:type="spellEnd"/>
      <w:r w:rsidRPr="003B2BB6">
        <w:rPr>
          <w:rFonts w:ascii="Times New Roman" w:hAnsi="Times New Roman" w:cs="Times New Roman"/>
          <w:b/>
        </w:rPr>
        <w:t xml:space="preserve"> program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</w:rPr>
      </w:pPr>
      <w:r w:rsidRPr="003B2BB6">
        <w:rPr>
          <w:rFonts w:ascii="Times New Roman" w:hAnsi="Times New Roman" w:cs="Times New Roman"/>
        </w:rPr>
        <w:t xml:space="preserve">A támogatási kategória célja, hogy a városok, községek nyitott és zárt tereit élő klasszikus zenével rendszeresen megtöltse, amely olykor nem várt élményhez juttatja az arra sétálókat. Jelen kategóriába </w:t>
      </w:r>
      <w:r w:rsidRPr="003B2BB6">
        <w:rPr>
          <w:rFonts w:ascii="Times New Roman" w:hAnsi="Times New Roman" w:cs="Times New Roman"/>
          <w:b/>
        </w:rPr>
        <w:t>csak</w:t>
      </w:r>
      <w:r w:rsidRPr="003B2BB6">
        <w:rPr>
          <w:rFonts w:ascii="Times New Roman" w:hAnsi="Times New Roman" w:cs="Times New Roman"/>
        </w:rPr>
        <w:t xml:space="preserve"> azon </w:t>
      </w:r>
      <w:r w:rsidRPr="003B2BB6">
        <w:rPr>
          <w:rFonts w:ascii="Times New Roman" w:hAnsi="Times New Roman" w:cs="Times New Roman"/>
          <w:b/>
        </w:rPr>
        <w:t>önkormányzatok adhatnak be támogatási kérelmet</w:t>
      </w:r>
      <w:r w:rsidRPr="003B2BB6">
        <w:rPr>
          <w:rFonts w:ascii="Times New Roman" w:hAnsi="Times New Roman" w:cs="Times New Roman"/>
        </w:rPr>
        <w:t xml:space="preserve">, melyek rendelkeznek a kitöltési segédletben felsorolt TEÁOR számok valamelyikével. A támogatási kérelmet benyújtók vállalják, hogy 30 alkalommal biztosítják a </w:t>
      </w:r>
      <w:proofErr w:type="spellStart"/>
      <w:r w:rsidRPr="003B2BB6">
        <w:rPr>
          <w:rFonts w:ascii="Times New Roman" w:hAnsi="Times New Roman" w:cs="Times New Roman"/>
        </w:rPr>
        <w:t>Tér-Zene</w:t>
      </w:r>
      <w:proofErr w:type="spellEnd"/>
      <w:r w:rsidRPr="003B2BB6">
        <w:rPr>
          <w:rFonts w:ascii="Times New Roman" w:hAnsi="Times New Roman" w:cs="Times New Roman"/>
        </w:rPr>
        <w:t xml:space="preserve"> programot a településeken. A program megvalósításába be kell vonni a Filharmónia Magyarország Koncert és Fesztiválszervező Nonprofit Korlátolt Felelősségű Társaságot, mint szakmai partnert. A nyertes önkormányzatoknak adatközlési kötelezettsége van a Filharmónia Magyarország Koncert és Fesztiválszervező Nonprofit Korlátolt Felelősségű Társaság felé annak érdekében, hogy a </w:t>
      </w:r>
      <w:proofErr w:type="spellStart"/>
      <w:r w:rsidRPr="003B2BB6">
        <w:rPr>
          <w:rFonts w:ascii="Times New Roman" w:hAnsi="Times New Roman" w:cs="Times New Roman"/>
        </w:rPr>
        <w:t>Tér-Zene</w:t>
      </w:r>
      <w:proofErr w:type="spellEnd"/>
      <w:r w:rsidRPr="003B2BB6">
        <w:rPr>
          <w:rFonts w:ascii="Times New Roman" w:hAnsi="Times New Roman" w:cs="Times New Roman"/>
        </w:rPr>
        <w:t xml:space="preserve"> programok bekerüljenek egy országos, mindenki számára elérhető online adatbázisba.</w:t>
      </w:r>
      <w:r w:rsidR="00F37060">
        <w:rPr>
          <w:rFonts w:ascii="Times New Roman" w:hAnsi="Times New Roman" w:cs="Times New Roman"/>
        </w:rPr>
        <w:t xml:space="preserve"> 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>Pénzügyi keret: 900 millió forint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>Igényelhető támogatás: 7.5 millió forint/30 alkalom</w:t>
      </w:r>
    </w:p>
    <w:p w:rsidR="003B2BB6" w:rsidRPr="003B2BB6" w:rsidRDefault="003B2BB6" w:rsidP="003B2BB6">
      <w:pPr>
        <w:pStyle w:val="Default"/>
        <w:jc w:val="both"/>
        <w:rPr>
          <w:rFonts w:ascii="Times New Roman" w:hAnsi="Times New Roman" w:cs="Times New Roman"/>
          <w:i/>
        </w:rPr>
      </w:pPr>
      <w:r w:rsidRPr="003B2BB6">
        <w:rPr>
          <w:rFonts w:ascii="Times New Roman" w:hAnsi="Times New Roman" w:cs="Times New Roman"/>
          <w:i/>
        </w:rPr>
        <w:t>Kötelezően</w:t>
      </w:r>
      <w:r w:rsidRPr="003B2BB6">
        <w:rPr>
          <w:rFonts w:ascii="Times New Roman" w:hAnsi="Times New Roman" w:cs="Times New Roman"/>
          <w:i/>
        </w:rPr>
        <w:tab/>
        <w:t>csatolandó</w:t>
      </w:r>
      <w:r w:rsidRPr="003B2BB6">
        <w:rPr>
          <w:rFonts w:ascii="Times New Roman" w:hAnsi="Times New Roman" w:cs="Times New Roman"/>
          <w:i/>
        </w:rPr>
        <w:tab/>
        <w:t>dokumentum:</w:t>
      </w:r>
      <w:r w:rsidRPr="003B2BB6">
        <w:rPr>
          <w:rFonts w:ascii="Times New Roman" w:hAnsi="Times New Roman" w:cs="Times New Roman"/>
          <w:i/>
        </w:rPr>
        <w:tab/>
        <w:t>együttműködési</w:t>
      </w:r>
      <w:r w:rsidRPr="003B2BB6">
        <w:rPr>
          <w:rFonts w:ascii="Times New Roman" w:hAnsi="Times New Roman" w:cs="Times New Roman"/>
          <w:i/>
        </w:rPr>
        <w:tab/>
        <w:t>megállapodás</w:t>
      </w:r>
      <w:r w:rsidRPr="003B2BB6">
        <w:rPr>
          <w:rFonts w:ascii="Times New Roman" w:hAnsi="Times New Roman" w:cs="Times New Roman"/>
          <w:i/>
        </w:rPr>
        <w:tab/>
        <w:t>a</w:t>
      </w:r>
      <w:r w:rsidRPr="003B2BB6">
        <w:rPr>
          <w:rFonts w:ascii="Times New Roman" w:hAnsi="Times New Roman" w:cs="Times New Roman"/>
          <w:i/>
        </w:rPr>
        <w:tab/>
        <w:t>Filharmónia Magyarország Koncert és Fesztiválszervező Nonprofit Korlátolt Felelősségű Társasággal</w:t>
      </w:r>
    </w:p>
    <w:p w:rsidR="003B2BB6" w:rsidRDefault="003B2BB6" w:rsidP="00D209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F547C" w:rsidRPr="003F547C" w:rsidRDefault="003F547C" w:rsidP="003F547C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r w:rsidRPr="003F547C">
        <w:rPr>
          <w:rFonts w:ascii="Times New Roman" w:hAnsi="Times New Roman" w:cs="Times New Roman"/>
          <w:b/>
        </w:rPr>
        <w:t>8.</w:t>
      </w:r>
      <w:r w:rsidRPr="003F547C">
        <w:rPr>
          <w:rFonts w:ascii="Times New Roman" w:hAnsi="Times New Roman" w:cs="Times New Roman"/>
          <w:b/>
        </w:rPr>
        <w:tab/>
        <w:t>Egyetemes táncművészet támogatása</w:t>
      </w:r>
    </w:p>
    <w:p w:rsidR="003F547C" w:rsidRPr="003F547C" w:rsidRDefault="003F547C" w:rsidP="003F547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F547C" w:rsidRPr="003F547C" w:rsidRDefault="003F547C" w:rsidP="003F547C">
      <w:pPr>
        <w:pStyle w:val="Default"/>
        <w:jc w:val="both"/>
        <w:rPr>
          <w:rFonts w:ascii="Times New Roman" w:hAnsi="Times New Roman" w:cs="Times New Roman"/>
        </w:rPr>
      </w:pPr>
      <w:r w:rsidRPr="003F547C">
        <w:rPr>
          <w:rFonts w:ascii="Times New Roman" w:hAnsi="Times New Roman" w:cs="Times New Roman"/>
        </w:rPr>
        <w:t>A 21. századi igények következtében a táncművészetben izgalmas lehetőségek rejlenek, ezért jelen kategória célja olyan táncszervezetek támogatása, melyek a hagyományokat megőrizve képesek innovatív elemeket és módszereket behozni előadásaikba és az utánpótlás kinevelé</w:t>
      </w:r>
      <w:r w:rsidRPr="003F547C">
        <w:rPr>
          <w:rFonts w:ascii="Times New Roman" w:hAnsi="Times New Roman" w:cs="Times New Roman"/>
        </w:rPr>
        <w:lastRenderedPageBreak/>
        <w:t>sébe, a klasszikus balettől, a néptáncon át egészen a standard-latin táncokig. A támogatás felhasználható működésre és/vagy új produkciók létrehozására.</w:t>
      </w:r>
    </w:p>
    <w:p w:rsidR="003F547C" w:rsidRPr="003F547C" w:rsidRDefault="003F547C" w:rsidP="003F547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F547C" w:rsidRPr="003F547C" w:rsidRDefault="003F547C" w:rsidP="003F547C">
      <w:pPr>
        <w:pStyle w:val="Default"/>
        <w:jc w:val="both"/>
        <w:rPr>
          <w:rFonts w:ascii="Times New Roman" w:hAnsi="Times New Roman" w:cs="Times New Roman"/>
          <w:i/>
        </w:rPr>
      </w:pPr>
      <w:r w:rsidRPr="003F547C">
        <w:rPr>
          <w:rFonts w:ascii="Times New Roman" w:hAnsi="Times New Roman" w:cs="Times New Roman"/>
          <w:i/>
        </w:rPr>
        <w:t>Pénzügyi keret: 100 millió forint</w:t>
      </w:r>
    </w:p>
    <w:p w:rsidR="003B2BB6" w:rsidRPr="003F547C" w:rsidRDefault="003F547C" w:rsidP="003F547C">
      <w:pPr>
        <w:pStyle w:val="Default"/>
        <w:jc w:val="both"/>
        <w:rPr>
          <w:rFonts w:ascii="Times New Roman" w:hAnsi="Times New Roman" w:cs="Times New Roman"/>
          <w:i/>
        </w:rPr>
      </w:pPr>
      <w:r w:rsidRPr="003F547C">
        <w:rPr>
          <w:rFonts w:ascii="Times New Roman" w:hAnsi="Times New Roman" w:cs="Times New Roman"/>
          <w:i/>
        </w:rPr>
        <w:t xml:space="preserve">Igényelhető támogatás: </w:t>
      </w:r>
      <w:proofErr w:type="spellStart"/>
      <w:r w:rsidRPr="003F547C">
        <w:rPr>
          <w:rFonts w:ascii="Times New Roman" w:hAnsi="Times New Roman" w:cs="Times New Roman"/>
          <w:i/>
        </w:rPr>
        <w:t>max</w:t>
      </w:r>
      <w:proofErr w:type="spellEnd"/>
      <w:r w:rsidRPr="003F547C">
        <w:rPr>
          <w:rFonts w:ascii="Times New Roman" w:hAnsi="Times New Roman" w:cs="Times New Roman"/>
          <w:i/>
        </w:rPr>
        <w:t>. 5 millió forint</w:t>
      </w:r>
    </w:p>
    <w:p w:rsidR="003B2BB6" w:rsidRDefault="003B2BB6" w:rsidP="00D209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5049B" w:rsidRDefault="003F547C" w:rsidP="00D2098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pályázati kiírás feltételei szerint fenti támogatási kategóriákban tudunk </w:t>
      </w:r>
      <w:r w:rsidR="0065049B">
        <w:rPr>
          <w:rFonts w:ascii="Times New Roman" w:hAnsi="Times New Roman" w:cs="Times New Roman"/>
          <w:bCs/>
        </w:rPr>
        <w:t xml:space="preserve">és indokolt </w:t>
      </w:r>
      <w:r>
        <w:rPr>
          <w:rFonts w:ascii="Times New Roman" w:hAnsi="Times New Roman" w:cs="Times New Roman"/>
          <w:bCs/>
        </w:rPr>
        <w:t>pályázatot benyújtani</w:t>
      </w:r>
      <w:r w:rsidR="0065049B">
        <w:rPr>
          <w:rFonts w:ascii="Times New Roman" w:hAnsi="Times New Roman" w:cs="Times New Roman"/>
          <w:bCs/>
        </w:rPr>
        <w:t xml:space="preserve">, figyelemmel azon tényre, hogy az elmúlt években nem volt lehetőség városunknak a kulturális területen komplex pályázat benyújtására. </w:t>
      </w:r>
    </w:p>
    <w:p w:rsidR="00F37060" w:rsidRDefault="00F37060" w:rsidP="00D20985">
      <w:pPr>
        <w:pStyle w:val="Default"/>
        <w:jc w:val="both"/>
        <w:rPr>
          <w:rFonts w:ascii="Times New Roman" w:hAnsi="Times New Roman" w:cs="Times New Roman"/>
          <w:bCs/>
        </w:rPr>
      </w:pPr>
    </w:p>
    <w:p w:rsidR="003B2BB6" w:rsidRPr="003F547C" w:rsidRDefault="0065049B" w:rsidP="00D2098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Meggyőződésem, hogy a fejlesztési pályázat benyújtását mindenképpen </w:t>
      </w:r>
      <w:r w:rsidR="00F37060">
        <w:rPr>
          <w:rFonts w:ascii="Times New Roman" w:hAnsi="Times New Roman" w:cs="Times New Roman"/>
          <w:bCs/>
        </w:rPr>
        <w:t xml:space="preserve">meg kell próbálni, hiszen az városi művelődési ház fűtésének korszerűsítése időszerű. </w:t>
      </w:r>
      <w:r w:rsidR="003F547C">
        <w:rPr>
          <w:rFonts w:ascii="Times New Roman" w:hAnsi="Times New Roman" w:cs="Times New Roman"/>
          <w:bCs/>
        </w:rPr>
        <w:t>Az „</w:t>
      </w:r>
      <w:r w:rsidR="003F547C">
        <w:rPr>
          <w:rFonts w:ascii="Times New Roman" w:hAnsi="Times New Roman" w:cs="Times New Roman"/>
          <w:b/>
          <w:i/>
        </w:rPr>
        <w:t>1. K</w:t>
      </w:r>
      <w:r w:rsidR="003F547C" w:rsidRPr="003B2BB6">
        <w:rPr>
          <w:rFonts w:ascii="Times New Roman" w:hAnsi="Times New Roman" w:cs="Times New Roman"/>
          <w:b/>
          <w:i/>
        </w:rPr>
        <w:t>istelepülési művelődési házak infrastrukturális fejlesztésének támogatása</w:t>
      </w:r>
      <w:r w:rsidR="003F547C" w:rsidRPr="003F547C">
        <w:rPr>
          <w:rFonts w:ascii="Times New Roman" w:hAnsi="Times New Roman" w:cs="Times New Roman"/>
        </w:rPr>
        <w:t>”</w:t>
      </w:r>
      <w:r w:rsidR="003F547C">
        <w:rPr>
          <w:rFonts w:ascii="Times New Roman" w:hAnsi="Times New Roman" w:cs="Times New Roman"/>
        </w:rPr>
        <w:t xml:space="preserve"> kategória keretében az </w:t>
      </w:r>
      <w:r w:rsidR="007A78A7">
        <w:rPr>
          <w:rFonts w:ascii="Times New Roman" w:hAnsi="Times New Roman" w:cs="Times New Roman"/>
        </w:rPr>
        <w:t>I</w:t>
      </w:r>
      <w:r w:rsidR="003F547C">
        <w:rPr>
          <w:rFonts w:ascii="Times New Roman" w:hAnsi="Times New Roman" w:cs="Times New Roman"/>
        </w:rPr>
        <w:t xml:space="preserve">ntézmény </w:t>
      </w:r>
      <w:r w:rsidR="007A78A7">
        <w:rPr>
          <w:rFonts w:ascii="Times New Roman" w:hAnsi="Times New Roman" w:cs="Times New Roman"/>
        </w:rPr>
        <w:t xml:space="preserve">fűtési rendszerének korszerűsítésére és kazánházának felújítására tervez az Intézmény pályázatot benyújtani, melyhez a </w:t>
      </w:r>
      <w:proofErr w:type="spellStart"/>
      <w:r w:rsidR="007A78A7">
        <w:rPr>
          <w:rFonts w:ascii="Times New Roman" w:hAnsi="Times New Roman" w:cs="Times New Roman"/>
        </w:rPr>
        <w:t>P-Energy</w:t>
      </w:r>
      <w:proofErr w:type="spellEnd"/>
      <w:r w:rsidR="007A78A7">
        <w:rPr>
          <w:rFonts w:ascii="Times New Roman" w:hAnsi="Times New Roman" w:cs="Times New Roman"/>
        </w:rPr>
        <w:t xml:space="preserve"> Tervező és Kivitelező Kft-től kért előzetes árajánlatot. Az árajánlat 14.990.000,- Ft + Áfa összegű, mely az ÁFA mértékével meghaladja a kategóriában igényelhető maximális támogatási összeget. A</w:t>
      </w:r>
      <w:r w:rsidR="00CB06AD">
        <w:rPr>
          <w:rFonts w:ascii="Times New Roman" w:hAnsi="Times New Roman" w:cs="Times New Roman"/>
        </w:rPr>
        <w:t xml:space="preserve">z Intézmény </w:t>
      </w:r>
      <w:r w:rsidR="007E3FAD">
        <w:rPr>
          <w:rFonts w:ascii="Times New Roman" w:hAnsi="Times New Roman" w:cs="Times New Roman"/>
        </w:rPr>
        <w:t>fűtési rendszere</w:t>
      </w:r>
      <w:r w:rsidR="001140F8">
        <w:rPr>
          <w:rFonts w:ascii="Times New Roman" w:hAnsi="Times New Roman" w:cs="Times New Roman"/>
        </w:rPr>
        <w:t xml:space="preserve"> és</w:t>
      </w:r>
      <w:r w:rsidR="007E3FAD">
        <w:rPr>
          <w:rFonts w:ascii="Times New Roman" w:hAnsi="Times New Roman" w:cs="Times New Roman"/>
        </w:rPr>
        <w:t xml:space="preserve"> kazánjai elavultak, ezért a</w:t>
      </w:r>
      <w:r w:rsidR="007A78A7">
        <w:rPr>
          <w:rFonts w:ascii="Times New Roman" w:hAnsi="Times New Roman" w:cs="Times New Roman"/>
        </w:rPr>
        <w:t xml:space="preserve"> pályázat eredményessége esetén a 2022. évi költségvetés terhére </w:t>
      </w:r>
      <w:r w:rsidR="007E3FAD">
        <w:rPr>
          <w:rFonts w:ascii="Times New Roman" w:hAnsi="Times New Roman" w:cs="Times New Roman"/>
        </w:rPr>
        <w:t>az Intézmény költségvetésében indokolt a szükséges önrész fedezetének biztosítása.</w:t>
      </w:r>
    </w:p>
    <w:p w:rsidR="003F547C" w:rsidRPr="004E28D7" w:rsidRDefault="003F547C" w:rsidP="00D209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B7B70" w:rsidRDefault="002B7B70" w:rsidP="00D20985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8D7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Határozati javaslat</w:t>
      </w:r>
      <w:r w:rsidRPr="004E28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09D6" w:rsidRPr="00F37060" w:rsidRDefault="00E54CE5" w:rsidP="002F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Zalaszentgrót Város Önkormányzata Képviselő-testületének </w:t>
      </w:r>
      <w:r w:rsidR="00AE67BA"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feladat- és hatáskörében eljárva a Polgármester </w:t>
      </w:r>
      <w:r w:rsidR="002F09D6"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="00AE67BA"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Kormány 27/2021. (I. 29.) Korm. rendeletének 1. </w:t>
      </w:r>
      <w:proofErr w:type="gramStart"/>
      <w:r w:rsidR="00AE67BA"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§</w:t>
      </w:r>
      <w:proofErr w:type="spellStart"/>
      <w:r w:rsidR="00AE67BA"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-a</w:t>
      </w:r>
      <w:proofErr w:type="spellEnd"/>
      <w:r w:rsidR="00AE67BA"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kihirdetett veszélyhelyzetre tekintettel, a katasztrófavédelemről és a hozzá kapcsolódó egyes törvények módosításáról szóló 2011. évi CXXVIII. törvény 46. § (4) bekezdésében kapott felhatalmazás alapján,</w:t>
      </w:r>
      <w:r w:rsidRPr="00F370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Zalaszentgrót Város Önkormányzatának Képviselő-testülete tagjainak írásbeli véleményére figyelemmel – </w:t>
      </w:r>
      <w:r w:rsidR="00F37060" w:rsidRPr="00F37060">
        <w:rPr>
          <w:rFonts w:ascii="Times New Roman" w:hAnsi="Times New Roman" w:cs="Times New Roman"/>
          <w:sz w:val="24"/>
          <w:szCs w:val="24"/>
        </w:rPr>
        <w:t>úgy dönt</w:t>
      </w:r>
      <w:r w:rsidR="002F09D6" w:rsidRPr="00F37060">
        <w:rPr>
          <w:rFonts w:ascii="Times New Roman" w:hAnsi="Times New Roman" w:cs="Times New Roman"/>
          <w:sz w:val="24"/>
          <w:szCs w:val="24"/>
        </w:rPr>
        <w:t xml:space="preserve">, hogy </w:t>
      </w:r>
      <w:r w:rsidR="00F37060" w:rsidRPr="00F37060">
        <w:rPr>
          <w:rFonts w:ascii="Times New Roman" w:hAnsi="Times New Roman" w:cs="Times New Roman"/>
          <w:sz w:val="24"/>
          <w:szCs w:val="24"/>
        </w:rPr>
        <w:t xml:space="preserve">az Emberi Erőforrások Minisztériuma által közzétett, </w:t>
      </w:r>
      <w:r w:rsidR="00F37060" w:rsidRPr="00F37060">
        <w:rPr>
          <w:rFonts w:ascii="Times New Roman" w:hAnsi="Times New Roman" w:cs="Times New Roman"/>
          <w:b/>
          <w:sz w:val="24"/>
          <w:szCs w:val="24"/>
        </w:rPr>
        <w:t>EMT-TE-21 kódszámú</w:t>
      </w:r>
      <w:r w:rsidR="00F37060" w:rsidRPr="00F37060">
        <w:rPr>
          <w:rFonts w:ascii="Times New Roman" w:hAnsi="Times New Roman" w:cs="Times New Roman"/>
          <w:sz w:val="24"/>
          <w:szCs w:val="24"/>
        </w:rPr>
        <w:t>, Előadó-művészeti szervezetek többlettámogatása, 2021. évi tematikus egyedi támogatási rendszer</w:t>
      </w:r>
      <w:r w:rsidR="00F37060">
        <w:rPr>
          <w:rFonts w:ascii="Times New Roman" w:hAnsi="Times New Roman" w:cs="Times New Roman"/>
          <w:sz w:val="24"/>
          <w:szCs w:val="24"/>
        </w:rPr>
        <w:t xml:space="preserve"> keretében Zalasze</w:t>
      </w:r>
      <w:r w:rsidR="001D0404">
        <w:rPr>
          <w:rFonts w:ascii="Times New Roman" w:hAnsi="Times New Roman" w:cs="Times New Roman"/>
          <w:sz w:val="24"/>
          <w:szCs w:val="24"/>
        </w:rPr>
        <w:t>ntgrót Város Önkormányzata és a</w:t>
      </w:r>
      <w:r w:rsidR="00F37060" w:rsidRPr="00F37060">
        <w:rPr>
          <w:rFonts w:ascii="Times New Roman" w:hAnsi="Times New Roman" w:cs="Times New Roman"/>
          <w:sz w:val="24"/>
          <w:szCs w:val="24"/>
        </w:rPr>
        <w:t xml:space="preserve"> </w:t>
      </w:r>
      <w:r w:rsidR="007E3FAD" w:rsidRPr="00F37060">
        <w:rPr>
          <w:rFonts w:ascii="Times New Roman" w:hAnsi="Times New Roman" w:cs="Times New Roman"/>
          <w:sz w:val="24"/>
          <w:szCs w:val="24"/>
        </w:rPr>
        <w:t xml:space="preserve">Városi </w:t>
      </w:r>
      <w:r w:rsidR="001D0404">
        <w:rPr>
          <w:rFonts w:ascii="Times New Roman" w:hAnsi="Times New Roman" w:cs="Times New Roman"/>
          <w:sz w:val="24"/>
          <w:szCs w:val="24"/>
        </w:rPr>
        <w:t xml:space="preserve"> Könyvtár és </w:t>
      </w:r>
      <w:proofErr w:type="spellStart"/>
      <w:r w:rsidR="007E3FAD" w:rsidRPr="00F37060">
        <w:rPr>
          <w:rFonts w:ascii="Times New Roman" w:hAnsi="Times New Roman" w:cs="Times New Roman"/>
          <w:sz w:val="24"/>
          <w:szCs w:val="24"/>
        </w:rPr>
        <w:t>Művelődési</w:t>
      </w:r>
      <w:r w:rsidR="001D0404">
        <w:rPr>
          <w:rFonts w:ascii="Times New Roman" w:hAnsi="Times New Roman" w:cs="Times New Roman"/>
          <w:sz w:val="24"/>
          <w:szCs w:val="24"/>
        </w:rPr>
        <w:t>-Felnőttképzési</w:t>
      </w:r>
      <w:proofErr w:type="spellEnd"/>
      <w:r w:rsidR="001D0404">
        <w:rPr>
          <w:rFonts w:ascii="Times New Roman" w:hAnsi="Times New Roman" w:cs="Times New Roman"/>
          <w:sz w:val="24"/>
          <w:szCs w:val="24"/>
        </w:rPr>
        <w:t xml:space="preserve"> Központ</w:t>
      </w:r>
      <w:proofErr w:type="gramEnd"/>
      <w:r w:rsidR="002F09D6" w:rsidRPr="00F37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FAD" w:rsidRPr="00F37060"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 w:rsidR="007E3FAD" w:rsidRPr="00F37060">
        <w:rPr>
          <w:rFonts w:ascii="Times New Roman" w:hAnsi="Times New Roman" w:cs="Times New Roman"/>
          <w:sz w:val="24"/>
          <w:szCs w:val="24"/>
        </w:rPr>
        <w:t xml:space="preserve"> nyújt be</w:t>
      </w:r>
      <w:r w:rsidR="002F09D6" w:rsidRPr="00F37060">
        <w:rPr>
          <w:rFonts w:ascii="Times New Roman" w:hAnsi="Times New Roman" w:cs="Times New Roman"/>
          <w:sz w:val="24"/>
          <w:szCs w:val="24"/>
        </w:rPr>
        <w:t>.</w:t>
      </w:r>
    </w:p>
    <w:p w:rsidR="0071638B" w:rsidRDefault="0071638B" w:rsidP="002F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072" w:rsidRDefault="00596072" w:rsidP="002F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Pr="00596072">
        <w:rPr>
          <w:rFonts w:ascii="Times New Roman" w:hAnsi="Times New Roman" w:cs="Times New Roman"/>
          <w:sz w:val="24"/>
          <w:szCs w:val="24"/>
        </w:rPr>
        <w:t xml:space="preserve">a </w:t>
      </w:r>
      <w:r w:rsidR="001D0404">
        <w:rPr>
          <w:rFonts w:ascii="Times New Roman" w:hAnsi="Times New Roman" w:cs="Times New Roman"/>
          <w:b/>
          <w:i/>
        </w:rPr>
        <w:t>1. K</w:t>
      </w:r>
      <w:r w:rsidR="001D0404" w:rsidRPr="003B2BB6">
        <w:rPr>
          <w:rFonts w:ascii="Times New Roman" w:hAnsi="Times New Roman" w:cs="Times New Roman"/>
          <w:b/>
          <w:i/>
        </w:rPr>
        <w:t>istelepülési művelődési házak infrastrukturális fejlesztésének támogatása</w:t>
      </w:r>
      <w:r w:rsidR="001D0404" w:rsidRPr="003F547C">
        <w:rPr>
          <w:rFonts w:ascii="Times New Roman" w:hAnsi="Times New Roman" w:cs="Times New Roman"/>
        </w:rPr>
        <w:t>”</w:t>
      </w:r>
      <w:r w:rsidR="001D0404">
        <w:rPr>
          <w:rFonts w:ascii="Times New Roman" w:hAnsi="Times New Roman" w:cs="Times New Roman"/>
        </w:rPr>
        <w:t xml:space="preserve"> kategória </w:t>
      </w:r>
      <w:r w:rsidRPr="00596072">
        <w:rPr>
          <w:rFonts w:ascii="Times New Roman" w:hAnsi="Times New Roman" w:cs="Times New Roman"/>
          <w:sz w:val="24"/>
          <w:szCs w:val="24"/>
        </w:rPr>
        <w:t xml:space="preserve">esetén </w:t>
      </w:r>
      <w:r w:rsidRPr="004E28D7">
        <w:rPr>
          <w:rFonts w:ascii="Times New Roman" w:hAnsi="Times New Roman" w:cs="Times New Roman"/>
          <w:sz w:val="24"/>
          <w:szCs w:val="24"/>
        </w:rPr>
        <w:t>a pályázat m</w:t>
      </w:r>
      <w:r>
        <w:rPr>
          <w:rFonts w:ascii="Times New Roman" w:hAnsi="Times New Roman" w:cs="Times New Roman"/>
          <w:sz w:val="24"/>
          <w:szCs w:val="24"/>
        </w:rPr>
        <w:t>egvalósításához szükséges önerőként</w:t>
      </w:r>
      <w:r w:rsidRPr="004E28D7">
        <w:rPr>
          <w:rFonts w:ascii="Times New Roman" w:hAnsi="Times New Roman" w:cs="Times New Roman"/>
          <w:sz w:val="24"/>
          <w:szCs w:val="24"/>
        </w:rPr>
        <w:t xml:space="preserve"> </w:t>
      </w:r>
      <w:r w:rsidRPr="00596072">
        <w:rPr>
          <w:rFonts w:ascii="Times New Roman" w:hAnsi="Times New Roman" w:cs="Times New Roman"/>
          <w:b/>
          <w:sz w:val="24"/>
          <w:szCs w:val="24"/>
        </w:rPr>
        <w:t>bruttó 4.037.300,- Ft</w:t>
      </w:r>
      <w:r>
        <w:rPr>
          <w:rFonts w:ascii="Times New Roman" w:hAnsi="Times New Roman" w:cs="Times New Roman"/>
          <w:sz w:val="24"/>
          <w:szCs w:val="24"/>
        </w:rPr>
        <w:t xml:space="preserve">-ot biztosít a </w:t>
      </w:r>
      <w:proofErr w:type="gramStart"/>
      <w:r w:rsidR="001D0404" w:rsidRPr="00F37060">
        <w:rPr>
          <w:rFonts w:ascii="Times New Roman" w:hAnsi="Times New Roman" w:cs="Times New Roman"/>
          <w:sz w:val="24"/>
          <w:szCs w:val="24"/>
        </w:rPr>
        <w:t xml:space="preserve">Városi </w:t>
      </w:r>
      <w:r w:rsidR="001D0404">
        <w:rPr>
          <w:rFonts w:ascii="Times New Roman" w:hAnsi="Times New Roman" w:cs="Times New Roman"/>
          <w:sz w:val="24"/>
          <w:szCs w:val="24"/>
        </w:rPr>
        <w:t xml:space="preserve"> Könyvtár</w:t>
      </w:r>
      <w:proofErr w:type="gramEnd"/>
      <w:r w:rsidR="001D0404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1D0404" w:rsidRPr="00F37060">
        <w:rPr>
          <w:rFonts w:ascii="Times New Roman" w:hAnsi="Times New Roman" w:cs="Times New Roman"/>
          <w:sz w:val="24"/>
          <w:szCs w:val="24"/>
        </w:rPr>
        <w:t>Művelődési</w:t>
      </w:r>
      <w:r w:rsidR="001D0404">
        <w:rPr>
          <w:rFonts w:ascii="Times New Roman" w:hAnsi="Times New Roman" w:cs="Times New Roman"/>
          <w:sz w:val="24"/>
          <w:szCs w:val="24"/>
        </w:rPr>
        <w:t>-Felnőttképzési</w:t>
      </w:r>
      <w:proofErr w:type="spellEnd"/>
      <w:r w:rsidR="001D0404">
        <w:rPr>
          <w:rFonts w:ascii="Times New Roman" w:hAnsi="Times New Roman" w:cs="Times New Roman"/>
          <w:sz w:val="24"/>
          <w:szCs w:val="24"/>
        </w:rPr>
        <w:t xml:space="preserve"> Központ</w:t>
      </w:r>
      <w:r w:rsidR="001D0404" w:rsidRPr="00590A4E">
        <w:rPr>
          <w:rFonts w:ascii="Times New Roman" w:hAnsi="Times New Roman" w:cs="Times New Roman"/>
          <w:sz w:val="24"/>
          <w:szCs w:val="24"/>
        </w:rPr>
        <w:t xml:space="preserve"> </w:t>
      </w:r>
      <w:r w:rsidRPr="00590A4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0A4E">
        <w:rPr>
          <w:rFonts w:ascii="Times New Roman" w:hAnsi="Times New Roman" w:cs="Times New Roman"/>
          <w:sz w:val="24"/>
          <w:szCs w:val="24"/>
        </w:rPr>
        <w:t>.</w:t>
      </w:r>
      <w:r w:rsidR="001D0404">
        <w:rPr>
          <w:rFonts w:ascii="Times New Roman" w:hAnsi="Times New Roman" w:cs="Times New Roman"/>
          <w:sz w:val="24"/>
          <w:szCs w:val="24"/>
        </w:rPr>
        <w:t xml:space="preserve"> évi </w:t>
      </w:r>
      <w:bookmarkStart w:id="0" w:name="_GoBack"/>
      <w:bookmarkEnd w:id="0"/>
      <w:r w:rsidR="001D040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öltségvetése terhére.</w:t>
      </w:r>
    </w:p>
    <w:p w:rsidR="002F09D6" w:rsidRPr="002F09D6" w:rsidRDefault="001D0404" w:rsidP="002F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Baracskai József </w:t>
      </w:r>
      <w:r w:rsidR="002F09D6" w:rsidRPr="002F09D6">
        <w:rPr>
          <w:rFonts w:ascii="Times New Roman" w:hAnsi="Times New Roman" w:cs="Times New Roman"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sz w:val="24"/>
          <w:szCs w:val="24"/>
        </w:rPr>
        <w:t xml:space="preserve">és Varga István intézményvezető </w:t>
      </w:r>
      <w:r w:rsidR="00596072" w:rsidRPr="00596072">
        <w:rPr>
          <w:rFonts w:ascii="Times New Roman" w:hAnsi="Times New Roman" w:cs="Times New Roman"/>
          <w:sz w:val="24"/>
          <w:szCs w:val="24"/>
        </w:rPr>
        <w:t>a pályázat</w:t>
      </w:r>
      <w:r>
        <w:rPr>
          <w:rFonts w:ascii="Times New Roman" w:hAnsi="Times New Roman" w:cs="Times New Roman"/>
          <w:sz w:val="24"/>
          <w:szCs w:val="24"/>
        </w:rPr>
        <w:t xml:space="preserve"> benyújtásához és annak </w:t>
      </w:r>
      <w:r w:rsidR="00596072" w:rsidRPr="00596072">
        <w:rPr>
          <w:rFonts w:ascii="Times New Roman" w:hAnsi="Times New Roman" w:cs="Times New Roman"/>
          <w:sz w:val="24"/>
          <w:szCs w:val="24"/>
        </w:rPr>
        <w:t xml:space="preserve">eredményessége esetén </w:t>
      </w:r>
      <w:r>
        <w:rPr>
          <w:rFonts w:ascii="Times New Roman" w:hAnsi="Times New Roman" w:cs="Times New Roman"/>
          <w:sz w:val="24"/>
          <w:szCs w:val="24"/>
        </w:rPr>
        <w:t xml:space="preserve">azok </w:t>
      </w:r>
      <w:r w:rsidR="002F09D6" w:rsidRPr="002F09D6">
        <w:rPr>
          <w:rFonts w:ascii="Times New Roman" w:hAnsi="Times New Roman" w:cs="Times New Roman"/>
          <w:sz w:val="24"/>
          <w:szCs w:val="24"/>
        </w:rPr>
        <w:t>megvalósításá</w:t>
      </w:r>
      <w:r>
        <w:rPr>
          <w:rFonts w:ascii="Times New Roman" w:hAnsi="Times New Roman" w:cs="Times New Roman"/>
          <w:sz w:val="24"/>
          <w:szCs w:val="24"/>
        </w:rPr>
        <w:t>hoz</w:t>
      </w:r>
      <w:r w:rsidR="00502999">
        <w:rPr>
          <w:rFonts w:ascii="Times New Roman" w:hAnsi="Times New Roman" w:cs="Times New Roman"/>
          <w:sz w:val="24"/>
          <w:szCs w:val="24"/>
        </w:rPr>
        <w:t xml:space="preserve"> a szükséges</w:t>
      </w:r>
      <w:r w:rsidR="002F09D6" w:rsidRPr="002F09D6">
        <w:rPr>
          <w:rFonts w:ascii="Times New Roman" w:hAnsi="Times New Roman" w:cs="Times New Roman"/>
          <w:sz w:val="24"/>
          <w:szCs w:val="24"/>
        </w:rPr>
        <w:t xml:space="preserve"> intézkedéseket</w:t>
      </w:r>
      <w:r w:rsidR="00741ED0">
        <w:rPr>
          <w:rFonts w:ascii="Times New Roman" w:hAnsi="Times New Roman" w:cs="Times New Roman"/>
          <w:sz w:val="24"/>
          <w:szCs w:val="24"/>
        </w:rPr>
        <w:t xml:space="preserve"> </w:t>
      </w:r>
      <w:r w:rsidR="002F09D6" w:rsidRPr="002F09D6">
        <w:rPr>
          <w:rFonts w:ascii="Times New Roman" w:hAnsi="Times New Roman" w:cs="Times New Roman"/>
          <w:sz w:val="24"/>
          <w:szCs w:val="24"/>
        </w:rPr>
        <w:t>megteszi.</w:t>
      </w:r>
    </w:p>
    <w:p w:rsidR="00911005" w:rsidRPr="004E28D7" w:rsidRDefault="00911005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911005">
        <w:rPr>
          <w:rFonts w:ascii="Times New Roman" w:hAnsi="Times New Roman" w:cs="Times New Roman"/>
          <w:sz w:val="24"/>
          <w:szCs w:val="24"/>
        </w:rPr>
        <w:t xml:space="preserve"> </w:t>
      </w:r>
      <w:r w:rsidR="001D0404">
        <w:rPr>
          <w:rFonts w:ascii="Times New Roman" w:hAnsi="Times New Roman" w:cs="Times New Roman"/>
          <w:sz w:val="24"/>
          <w:szCs w:val="24"/>
        </w:rPr>
        <w:t>2022. július 31.</w:t>
      </w:r>
    </w:p>
    <w:p w:rsidR="00AD30E2" w:rsidRPr="0049011F" w:rsidRDefault="002B7B70" w:rsidP="00AD3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  <w:u w:val="single"/>
        </w:rPr>
        <w:t>Felelős</w:t>
      </w:r>
      <w:r w:rsidRPr="00911005">
        <w:rPr>
          <w:rFonts w:ascii="Times New Roman" w:hAnsi="Times New Roman" w:cs="Times New Roman"/>
          <w:b/>
          <w:sz w:val="24"/>
          <w:szCs w:val="24"/>
        </w:rPr>
        <w:t>:</w:t>
      </w:r>
      <w:r w:rsidRPr="004E28D7">
        <w:rPr>
          <w:rFonts w:ascii="Times New Roman" w:hAnsi="Times New Roman" w:cs="Times New Roman"/>
          <w:sz w:val="24"/>
          <w:szCs w:val="24"/>
        </w:rPr>
        <w:t xml:space="preserve"> </w:t>
      </w:r>
      <w:r w:rsidR="00AD30E2" w:rsidRPr="0049011F">
        <w:rPr>
          <w:rFonts w:ascii="Times New Roman" w:hAnsi="Times New Roman" w:cs="Times New Roman"/>
          <w:sz w:val="24"/>
          <w:szCs w:val="24"/>
        </w:rPr>
        <w:t>Baracskai József polgármester</w:t>
      </w:r>
    </w:p>
    <w:p w:rsidR="00B02A7B" w:rsidRDefault="00B02A7B" w:rsidP="00D20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B70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</w:rPr>
        <w:t>Zalaszentgrót</w:t>
      </w:r>
      <w:r w:rsidRPr="004E28D7">
        <w:rPr>
          <w:rFonts w:ascii="Times New Roman" w:hAnsi="Times New Roman" w:cs="Times New Roman"/>
          <w:sz w:val="24"/>
          <w:szCs w:val="24"/>
        </w:rPr>
        <w:t xml:space="preserve">, </w:t>
      </w:r>
      <w:r w:rsidR="00E7714C" w:rsidRPr="0059794F">
        <w:rPr>
          <w:rFonts w:ascii="Times New Roman" w:hAnsi="Times New Roman" w:cs="Times New Roman"/>
          <w:sz w:val="24"/>
          <w:szCs w:val="24"/>
        </w:rPr>
        <w:t>202</w:t>
      </w:r>
      <w:r w:rsidR="00E54CE5">
        <w:rPr>
          <w:rFonts w:ascii="Times New Roman" w:hAnsi="Times New Roman" w:cs="Times New Roman"/>
          <w:sz w:val="24"/>
          <w:szCs w:val="24"/>
        </w:rPr>
        <w:t>1</w:t>
      </w:r>
      <w:r w:rsidR="00E7714C" w:rsidRPr="0059794F">
        <w:rPr>
          <w:rFonts w:ascii="Times New Roman" w:hAnsi="Times New Roman" w:cs="Times New Roman"/>
          <w:sz w:val="24"/>
          <w:szCs w:val="24"/>
        </w:rPr>
        <w:t xml:space="preserve">. </w:t>
      </w:r>
      <w:r w:rsidR="00E54CE5">
        <w:rPr>
          <w:rFonts w:ascii="Times New Roman" w:hAnsi="Times New Roman" w:cs="Times New Roman"/>
          <w:sz w:val="24"/>
          <w:szCs w:val="24"/>
        </w:rPr>
        <w:t>á</w:t>
      </w:r>
      <w:r w:rsidR="001140F8">
        <w:rPr>
          <w:rFonts w:ascii="Times New Roman" w:hAnsi="Times New Roman" w:cs="Times New Roman"/>
          <w:sz w:val="24"/>
          <w:szCs w:val="24"/>
        </w:rPr>
        <w:t>p</w:t>
      </w:r>
      <w:r w:rsidR="00E54CE5">
        <w:rPr>
          <w:rFonts w:ascii="Times New Roman" w:hAnsi="Times New Roman" w:cs="Times New Roman"/>
          <w:sz w:val="24"/>
          <w:szCs w:val="24"/>
        </w:rPr>
        <w:t>r</w:t>
      </w:r>
      <w:r w:rsidR="00741ED0">
        <w:rPr>
          <w:rFonts w:ascii="Times New Roman" w:hAnsi="Times New Roman" w:cs="Times New Roman"/>
          <w:sz w:val="24"/>
          <w:szCs w:val="24"/>
        </w:rPr>
        <w:t>i</w:t>
      </w:r>
      <w:r w:rsidR="001140F8">
        <w:rPr>
          <w:rFonts w:ascii="Times New Roman" w:hAnsi="Times New Roman" w:cs="Times New Roman"/>
          <w:sz w:val="24"/>
          <w:szCs w:val="24"/>
        </w:rPr>
        <w:t>li</w:t>
      </w:r>
      <w:r w:rsidR="00741ED0">
        <w:rPr>
          <w:rFonts w:ascii="Times New Roman" w:hAnsi="Times New Roman" w:cs="Times New Roman"/>
          <w:sz w:val="24"/>
          <w:szCs w:val="24"/>
        </w:rPr>
        <w:t>s</w:t>
      </w:r>
      <w:r w:rsidR="00E7714C">
        <w:rPr>
          <w:rFonts w:ascii="Times New Roman" w:hAnsi="Times New Roman" w:cs="Times New Roman"/>
          <w:sz w:val="24"/>
          <w:szCs w:val="24"/>
        </w:rPr>
        <w:t xml:space="preserve"> </w:t>
      </w:r>
      <w:r w:rsidR="001140F8">
        <w:rPr>
          <w:rFonts w:ascii="Times New Roman" w:hAnsi="Times New Roman" w:cs="Times New Roman"/>
          <w:sz w:val="24"/>
          <w:szCs w:val="24"/>
        </w:rPr>
        <w:t>8</w:t>
      </w:r>
      <w:r w:rsidR="0059794F">
        <w:rPr>
          <w:rFonts w:ascii="Times New Roman" w:hAnsi="Times New Roman" w:cs="Times New Roman"/>
          <w:sz w:val="24"/>
          <w:szCs w:val="24"/>
        </w:rPr>
        <w:t>.</w:t>
      </w:r>
    </w:p>
    <w:p w:rsidR="001D67E5" w:rsidRPr="004E28D7" w:rsidRDefault="001D67E5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 </w:t>
      </w: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4E28D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4E28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B70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8D7">
        <w:rPr>
          <w:rFonts w:ascii="Times New Roman" w:hAnsi="Times New Roman" w:cs="Times New Roman"/>
          <w:sz w:val="24"/>
          <w:szCs w:val="24"/>
        </w:rPr>
        <w:t>A határozati javaslat a törvén</w:t>
      </w:r>
      <w:r w:rsidR="00911005">
        <w:rPr>
          <w:rFonts w:ascii="Times New Roman" w:hAnsi="Times New Roman" w:cs="Times New Roman"/>
          <w:sz w:val="24"/>
          <w:szCs w:val="24"/>
        </w:rPr>
        <w:t>yességi előírásoknak megfelel</w:t>
      </w:r>
      <w:r w:rsidRPr="004E28D7">
        <w:rPr>
          <w:rFonts w:ascii="Times New Roman" w:hAnsi="Times New Roman" w:cs="Times New Roman"/>
          <w:sz w:val="24"/>
          <w:szCs w:val="24"/>
        </w:rPr>
        <w:t>.</w:t>
      </w:r>
    </w:p>
    <w:p w:rsidR="001140F8" w:rsidRDefault="001140F8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</w:r>
      <w:r w:rsidRPr="004E28D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B7B70" w:rsidRPr="004E28D7" w:rsidRDefault="002B7B70" w:rsidP="00D20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D67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D67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7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7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7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7E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4E28D7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2B7B70" w:rsidRPr="004E28D7" w:rsidRDefault="002B7B70" w:rsidP="00FF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8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67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67E5">
        <w:rPr>
          <w:rFonts w:ascii="Times New Roman" w:hAnsi="Times New Roman" w:cs="Times New Roman"/>
          <w:sz w:val="24"/>
          <w:szCs w:val="24"/>
        </w:rPr>
        <w:tab/>
      </w:r>
      <w:r w:rsidR="001D67E5">
        <w:rPr>
          <w:rFonts w:ascii="Times New Roman" w:hAnsi="Times New Roman" w:cs="Times New Roman"/>
          <w:sz w:val="24"/>
          <w:szCs w:val="24"/>
        </w:rPr>
        <w:tab/>
      </w:r>
      <w:r w:rsidR="001D67E5">
        <w:rPr>
          <w:rFonts w:ascii="Times New Roman" w:hAnsi="Times New Roman" w:cs="Times New Roman"/>
          <w:sz w:val="24"/>
          <w:szCs w:val="24"/>
        </w:rPr>
        <w:tab/>
      </w:r>
      <w:r w:rsidR="001D67E5">
        <w:rPr>
          <w:rFonts w:ascii="Times New Roman" w:hAnsi="Times New Roman" w:cs="Times New Roman"/>
          <w:sz w:val="24"/>
          <w:szCs w:val="24"/>
        </w:rPr>
        <w:tab/>
      </w:r>
      <w:r w:rsidR="001D67E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4E28D7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2B7B70" w:rsidRPr="004E28D7" w:rsidSect="00222DD5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72" w:rsidRDefault="00596072" w:rsidP="002C67C0">
      <w:pPr>
        <w:spacing w:after="0" w:line="240" w:lineRule="auto"/>
      </w:pPr>
      <w:r>
        <w:separator/>
      </w:r>
    </w:p>
  </w:endnote>
  <w:endnote w:type="continuationSeparator" w:id="0">
    <w:p w:rsidR="00596072" w:rsidRDefault="00596072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72" w:rsidRDefault="00596072">
    <w:pPr>
      <w:pStyle w:val="llb"/>
    </w:pPr>
    <w:r>
      <w:rPr>
        <w:noProof/>
        <w:lang w:eastAsia="hu-HU"/>
      </w:rPr>
      <w:drawing>
        <wp:inline distT="0" distB="0" distL="0" distR="0">
          <wp:extent cx="5765800" cy="1003300"/>
          <wp:effectExtent l="19050" t="0" r="6350" b="0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72" w:rsidRDefault="00596072" w:rsidP="002C67C0">
      <w:pPr>
        <w:spacing w:after="0" w:line="240" w:lineRule="auto"/>
      </w:pPr>
      <w:r>
        <w:separator/>
      </w:r>
    </w:p>
  </w:footnote>
  <w:footnote w:type="continuationSeparator" w:id="0">
    <w:p w:rsidR="00596072" w:rsidRDefault="00596072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72" w:rsidRDefault="00596072">
    <w:pPr>
      <w:pStyle w:val="lfej"/>
    </w:pPr>
    <w:r>
      <w:rPr>
        <w:noProof/>
        <w:lang w:eastAsia="hu-HU"/>
      </w:rPr>
      <w:drawing>
        <wp:inline distT="0" distB="0" distL="0" distR="0">
          <wp:extent cx="5765800" cy="1003300"/>
          <wp:effectExtent l="19050" t="0" r="6350" b="0"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F24"/>
    <w:multiLevelType w:val="hybridMultilevel"/>
    <w:tmpl w:val="F24E1ABC"/>
    <w:lvl w:ilvl="0" w:tplc="783E439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C42400"/>
    <w:multiLevelType w:val="hybridMultilevel"/>
    <w:tmpl w:val="63A2C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DDD"/>
    <w:multiLevelType w:val="multilevel"/>
    <w:tmpl w:val="A48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465B60"/>
    <w:multiLevelType w:val="hybridMultilevel"/>
    <w:tmpl w:val="9A3C7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FD0153"/>
    <w:multiLevelType w:val="hybridMultilevel"/>
    <w:tmpl w:val="DCC4F68E"/>
    <w:lvl w:ilvl="0" w:tplc="D61460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040B"/>
    <w:multiLevelType w:val="hybridMultilevel"/>
    <w:tmpl w:val="E5FC7E10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A8C59F3"/>
    <w:multiLevelType w:val="hybridMultilevel"/>
    <w:tmpl w:val="EB3876E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69589C"/>
    <w:multiLevelType w:val="hybridMultilevel"/>
    <w:tmpl w:val="068A30FA"/>
    <w:lvl w:ilvl="0" w:tplc="918C5194">
      <w:start w:val="20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306A7D"/>
    <w:multiLevelType w:val="hybridMultilevel"/>
    <w:tmpl w:val="07244116"/>
    <w:lvl w:ilvl="0" w:tplc="918C519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6A2"/>
    <w:multiLevelType w:val="hybridMultilevel"/>
    <w:tmpl w:val="E67E0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45721"/>
    <w:multiLevelType w:val="hybridMultilevel"/>
    <w:tmpl w:val="8E3C3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B92452"/>
    <w:multiLevelType w:val="hybridMultilevel"/>
    <w:tmpl w:val="20AA9D60"/>
    <w:lvl w:ilvl="0" w:tplc="E8162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7575"/>
    <w:multiLevelType w:val="hybridMultilevel"/>
    <w:tmpl w:val="BA969D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123FBB"/>
    <w:multiLevelType w:val="hybridMultilevel"/>
    <w:tmpl w:val="62466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4C1C58"/>
    <w:multiLevelType w:val="hybridMultilevel"/>
    <w:tmpl w:val="CB843CD0"/>
    <w:lvl w:ilvl="0" w:tplc="B6A8FA2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3380A60"/>
    <w:multiLevelType w:val="hybridMultilevel"/>
    <w:tmpl w:val="7A34B7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6"/>
  </w:num>
  <w:num w:numId="13">
    <w:abstractNumId w:val="15"/>
  </w:num>
  <w:num w:numId="14">
    <w:abstractNumId w:val="7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7C0"/>
    <w:rsid w:val="0000337E"/>
    <w:rsid w:val="00013DDD"/>
    <w:rsid w:val="000151EB"/>
    <w:rsid w:val="00015513"/>
    <w:rsid w:val="0002142F"/>
    <w:rsid w:val="000250A3"/>
    <w:rsid w:val="00031AAC"/>
    <w:rsid w:val="000336C1"/>
    <w:rsid w:val="00033F9C"/>
    <w:rsid w:val="00042571"/>
    <w:rsid w:val="00044172"/>
    <w:rsid w:val="00046E20"/>
    <w:rsid w:val="0005039B"/>
    <w:rsid w:val="000552ED"/>
    <w:rsid w:val="000570A5"/>
    <w:rsid w:val="00057EFC"/>
    <w:rsid w:val="00066CFF"/>
    <w:rsid w:val="00073CAE"/>
    <w:rsid w:val="00073CD6"/>
    <w:rsid w:val="00076BF2"/>
    <w:rsid w:val="00084F18"/>
    <w:rsid w:val="000856D1"/>
    <w:rsid w:val="00093F3B"/>
    <w:rsid w:val="00094A05"/>
    <w:rsid w:val="000B28DB"/>
    <w:rsid w:val="000B67DD"/>
    <w:rsid w:val="000C19EF"/>
    <w:rsid w:val="000C7B50"/>
    <w:rsid w:val="000E0021"/>
    <w:rsid w:val="000E1356"/>
    <w:rsid w:val="000E196E"/>
    <w:rsid w:val="000E5696"/>
    <w:rsid w:val="00100040"/>
    <w:rsid w:val="001000BF"/>
    <w:rsid w:val="00105118"/>
    <w:rsid w:val="00105C54"/>
    <w:rsid w:val="001132A3"/>
    <w:rsid w:val="001140F8"/>
    <w:rsid w:val="001255AB"/>
    <w:rsid w:val="00127485"/>
    <w:rsid w:val="00131BA1"/>
    <w:rsid w:val="001373FA"/>
    <w:rsid w:val="00144DEB"/>
    <w:rsid w:val="00151168"/>
    <w:rsid w:val="00152E10"/>
    <w:rsid w:val="0015651D"/>
    <w:rsid w:val="00162B31"/>
    <w:rsid w:val="00174372"/>
    <w:rsid w:val="00191E62"/>
    <w:rsid w:val="001A170C"/>
    <w:rsid w:val="001A34D9"/>
    <w:rsid w:val="001D0404"/>
    <w:rsid w:val="001D502E"/>
    <w:rsid w:val="001D67E5"/>
    <w:rsid w:val="001E0088"/>
    <w:rsid w:val="001F51BB"/>
    <w:rsid w:val="00200B4D"/>
    <w:rsid w:val="00201AFC"/>
    <w:rsid w:val="002123CF"/>
    <w:rsid w:val="00222DD5"/>
    <w:rsid w:val="00236A5F"/>
    <w:rsid w:val="00237843"/>
    <w:rsid w:val="00245FD4"/>
    <w:rsid w:val="0024602E"/>
    <w:rsid w:val="0024699B"/>
    <w:rsid w:val="00247674"/>
    <w:rsid w:val="002606E2"/>
    <w:rsid w:val="002721C0"/>
    <w:rsid w:val="00275356"/>
    <w:rsid w:val="00283AFF"/>
    <w:rsid w:val="00287DC4"/>
    <w:rsid w:val="00290501"/>
    <w:rsid w:val="00291643"/>
    <w:rsid w:val="0029404A"/>
    <w:rsid w:val="00294C85"/>
    <w:rsid w:val="0029629E"/>
    <w:rsid w:val="002B17FD"/>
    <w:rsid w:val="002B1AFB"/>
    <w:rsid w:val="002B2100"/>
    <w:rsid w:val="002B5AFF"/>
    <w:rsid w:val="002B7B70"/>
    <w:rsid w:val="002C67C0"/>
    <w:rsid w:val="002E2061"/>
    <w:rsid w:val="002E2945"/>
    <w:rsid w:val="002E3C05"/>
    <w:rsid w:val="002F09D6"/>
    <w:rsid w:val="002F2114"/>
    <w:rsid w:val="002F7E6B"/>
    <w:rsid w:val="00302265"/>
    <w:rsid w:val="00304ECF"/>
    <w:rsid w:val="0031322C"/>
    <w:rsid w:val="00317E29"/>
    <w:rsid w:val="00325089"/>
    <w:rsid w:val="00325608"/>
    <w:rsid w:val="00327324"/>
    <w:rsid w:val="00342BF7"/>
    <w:rsid w:val="00343B8B"/>
    <w:rsid w:val="003451C8"/>
    <w:rsid w:val="00350C87"/>
    <w:rsid w:val="003664E1"/>
    <w:rsid w:val="00373768"/>
    <w:rsid w:val="00390915"/>
    <w:rsid w:val="00391EB1"/>
    <w:rsid w:val="00393EDA"/>
    <w:rsid w:val="003A453B"/>
    <w:rsid w:val="003A5C66"/>
    <w:rsid w:val="003B2209"/>
    <w:rsid w:val="003B2BB6"/>
    <w:rsid w:val="003D6524"/>
    <w:rsid w:val="003D752E"/>
    <w:rsid w:val="003E0B25"/>
    <w:rsid w:val="003E0B2F"/>
    <w:rsid w:val="003E2FE7"/>
    <w:rsid w:val="003E362F"/>
    <w:rsid w:val="003E37B0"/>
    <w:rsid w:val="003F547C"/>
    <w:rsid w:val="0040040F"/>
    <w:rsid w:val="004005CB"/>
    <w:rsid w:val="00410CA9"/>
    <w:rsid w:val="004112C4"/>
    <w:rsid w:val="00412693"/>
    <w:rsid w:val="00413A7B"/>
    <w:rsid w:val="00422D91"/>
    <w:rsid w:val="004256BE"/>
    <w:rsid w:val="0043093E"/>
    <w:rsid w:val="00432076"/>
    <w:rsid w:val="00441D4B"/>
    <w:rsid w:val="00443D33"/>
    <w:rsid w:val="004453E4"/>
    <w:rsid w:val="004519A9"/>
    <w:rsid w:val="004527B1"/>
    <w:rsid w:val="0045447D"/>
    <w:rsid w:val="00457FFC"/>
    <w:rsid w:val="004617D9"/>
    <w:rsid w:val="00462D63"/>
    <w:rsid w:val="00467B83"/>
    <w:rsid w:val="0048128B"/>
    <w:rsid w:val="00485EC1"/>
    <w:rsid w:val="0049676E"/>
    <w:rsid w:val="00497A12"/>
    <w:rsid w:val="004A1E37"/>
    <w:rsid w:val="004A1F02"/>
    <w:rsid w:val="004A64E7"/>
    <w:rsid w:val="004C28B2"/>
    <w:rsid w:val="004D20BE"/>
    <w:rsid w:val="004D3A5D"/>
    <w:rsid w:val="004D3B07"/>
    <w:rsid w:val="004D5739"/>
    <w:rsid w:val="004D590E"/>
    <w:rsid w:val="004E28D7"/>
    <w:rsid w:val="004E31F7"/>
    <w:rsid w:val="004E3B10"/>
    <w:rsid w:val="004E5BC7"/>
    <w:rsid w:val="004F669D"/>
    <w:rsid w:val="00500931"/>
    <w:rsid w:val="00502999"/>
    <w:rsid w:val="005104E6"/>
    <w:rsid w:val="0051140F"/>
    <w:rsid w:val="00512767"/>
    <w:rsid w:val="00512841"/>
    <w:rsid w:val="005175F2"/>
    <w:rsid w:val="005240AF"/>
    <w:rsid w:val="00524DA6"/>
    <w:rsid w:val="00525425"/>
    <w:rsid w:val="00527072"/>
    <w:rsid w:val="00535DF8"/>
    <w:rsid w:val="00535F06"/>
    <w:rsid w:val="00544E6D"/>
    <w:rsid w:val="0054787D"/>
    <w:rsid w:val="00556B1A"/>
    <w:rsid w:val="005600B8"/>
    <w:rsid w:val="00562FF6"/>
    <w:rsid w:val="00581406"/>
    <w:rsid w:val="00590A4E"/>
    <w:rsid w:val="00592973"/>
    <w:rsid w:val="00596072"/>
    <w:rsid w:val="005960D4"/>
    <w:rsid w:val="0059794F"/>
    <w:rsid w:val="005B4F7B"/>
    <w:rsid w:val="005C0C46"/>
    <w:rsid w:val="005D1315"/>
    <w:rsid w:val="005D5E85"/>
    <w:rsid w:val="005E1921"/>
    <w:rsid w:val="005E2B77"/>
    <w:rsid w:val="005E3134"/>
    <w:rsid w:val="005E3A69"/>
    <w:rsid w:val="005E64E7"/>
    <w:rsid w:val="00605595"/>
    <w:rsid w:val="00622C0B"/>
    <w:rsid w:val="00626A35"/>
    <w:rsid w:val="006321A2"/>
    <w:rsid w:val="00642A1E"/>
    <w:rsid w:val="006441ED"/>
    <w:rsid w:val="00645872"/>
    <w:rsid w:val="0064595D"/>
    <w:rsid w:val="0065049B"/>
    <w:rsid w:val="00650D93"/>
    <w:rsid w:val="00653509"/>
    <w:rsid w:val="006537C1"/>
    <w:rsid w:val="0065466A"/>
    <w:rsid w:val="00655720"/>
    <w:rsid w:val="00662135"/>
    <w:rsid w:val="006660BE"/>
    <w:rsid w:val="00692064"/>
    <w:rsid w:val="006C6C28"/>
    <w:rsid w:val="006D4D3C"/>
    <w:rsid w:val="006E3725"/>
    <w:rsid w:val="006E5567"/>
    <w:rsid w:val="00704720"/>
    <w:rsid w:val="00705E50"/>
    <w:rsid w:val="0071638B"/>
    <w:rsid w:val="00720950"/>
    <w:rsid w:val="00721189"/>
    <w:rsid w:val="00731556"/>
    <w:rsid w:val="00733795"/>
    <w:rsid w:val="0073587D"/>
    <w:rsid w:val="00735E0C"/>
    <w:rsid w:val="00741ED0"/>
    <w:rsid w:val="007434CE"/>
    <w:rsid w:val="00746BE0"/>
    <w:rsid w:val="007478F0"/>
    <w:rsid w:val="00752CCA"/>
    <w:rsid w:val="007537CB"/>
    <w:rsid w:val="00755538"/>
    <w:rsid w:val="00756A7B"/>
    <w:rsid w:val="00762962"/>
    <w:rsid w:val="00766A2D"/>
    <w:rsid w:val="007677EB"/>
    <w:rsid w:val="00767B6F"/>
    <w:rsid w:val="00774BB2"/>
    <w:rsid w:val="00774DBC"/>
    <w:rsid w:val="00780A7B"/>
    <w:rsid w:val="007831D7"/>
    <w:rsid w:val="00783B76"/>
    <w:rsid w:val="00791578"/>
    <w:rsid w:val="00794083"/>
    <w:rsid w:val="007A78A7"/>
    <w:rsid w:val="007B7E19"/>
    <w:rsid w:val="007C57CB"/>
    <w:rsid w:val="007C6150"/>
    <w:rsid w:val="007E299E"/>
    <w:rsid w:val="007E3FAD"/>
    <w:rsid w:val="007E52E0"/>
    <w:rsid w:val="007F2F01"/>
    <w:rsid w:val="007F4521"/>
    <w:rsid w:val="00807769"/>
    <w:rsid w:val="0081145B"/>
    <w:rsid w:val="008165CC"/>
    <w:rsid w:val="00817B93"/>
    <w:rsid w:val="00825928"/>
    <w:rsid w:val="008358DA"/>
    <w:rsid w:val="00835D41"/>
    <w:rsid w:val="00841376"/>
    <w:rsid w:val="008522FC"/>
    <w:rsid w:val="00870A6C"/>
    <w:rsid w:val="00871EDE"/>
    <w:rsid w:val="00872F56"/>
    <w:rsid w:val="00882111"/>
    <w:rsid w:val="00885090"/>
    <w:rsid w:val="00887260"/>
    <w:rsid w:val="008A33BB"/>
    <w:rsid w:val="008A784A"/>
    <w:rsid w:val="008B398B"/>
    <w:rsid w:val="008B5FAB"/>
    <w:rsid w:val="008C4517"/>
    <w:rsid w:val="008D10F5"/>
    <w:rsid w:val="008D2E54"/>
    <w:rsid w:val="008F5F78"/>
    <w:rsid w:val="00901793"/>
    <w:rsid w:val="009047AE"/>
    <w:rsid w:val="00911005"/>
    <w:rsid w:val="00917A33"/>
    <w:rsid w:val="00930349"/>
    <w:rsid w:val="00930AC2"/>
    <w:rsid w:val="00932311"/>
    <w:rsid w:val="009534FF"/>
    <w:rsid w:val="00961AA8"/>
    <w:rsid w:val="00965631"/>
    <w:rsid w:val="00967192"/>
    <w:rsid w:val="009828F3"/>
    <w:rsid w:val="0099198A"/>
    <w:rsid w:val="009947F6"/>
    <w:rsid w:val="009A3427"/>
    <w:rsid w:val="009B08E7"/>
    <w:rsid w:val="009D19D4"/>
    <w:rsid w:val="009D4113"/>
    <w:rsid w:val="009E0D95"/>
    <w:rsid w:val="009E53C6"/>
    <w:rsid w:val="009E66B7"/>
    <w:rsid w:val="009F16BE"/>
    <w:rsid w:val="009F1D54"/>
    <w:rsid w:val="009F4245"/>
    <w:rsid w:val="009F6B6A"/>
    <w:rsid w:val="00A33738"/>
    <w:rsid w:val="00A33E75"/>
    <w:rsid w:val="00A413AF"/>
    <w:rsid w:val="00A44C42"/>
    <w:rsid w:val="00A60223"/>
    <w:rsid w:val="00A8697E"/>
    <w:rsid w:val="00A87E93"/>
    <w:rsid w:val="00A953B3"/>
    <w:rsid w:val="00AA46BF"/>
    <w:rsid w:val="00AB7636"/>
    <w:rsid w:val="00AB7691"/>
    <w:rsid w:val="00AD30E2"/>
    <w:rsid w:val="00AD48F5"/>
    <w:rsid w:val="00AD76D0"/>
    <w:rsid w:val="00AE5830"/>
    <w:rsid w:val="00AE67BA"/>
    <w:rsid w:val="00B02A7B"/>
    <w:rsid w:val="00B0330D"/>
    <w:rsid w:val="00B04DE2"/>
    <w:rsid w:val="00B119F3"/>
    <w:rsid w:val="00B11CDC"/>
    <w:rsid w:val="00B139F4"/>
    <w:rsid w:val="00B15234"/>
    <w:rsid w:val="00B222EB"/>
    <w:rsid w:val="00B31DF9"/>
    <w:rsid w:val="00B45B72"/>
    <w:rsid w:val="00B52105"/>
    <w:rsid w:val="00B707E4"/>
    <w:rsid w:val="00B77968"/>
    <w:rsid w:val="00B823E3"/>
    <w:rsid w:val="00B856F0"/>
    <w:rsid w:val="00B950FA"/>
    <w:rsid w:val="00BA2420"/>
    <w:rsid w:val="00BA53F1"/>
    <w:rsid w:val="00BB49FD"/>
    <w:rsid w:val="00BB5C9D"/>
    <w:rsid w:val="00BB6530"/>
    <w:rsid w:val="00BC315D"/>
    <w:rsid w:val="00BC5CD9"/>
    <w:rsid w:val="00BD3E20"/>
    <w:rsid w:val="00BE32F4"/>
    <w:rsid w:val="00BF3D98"/>
    <w:rsid w:val="00C03478"/>
    <w:rsid w:val="00C0470B"/>
    <w:rsid w:val="00C079FC"/>
    <w:rsid w:val="00C13F06"/>
    <w:rsid w:val="00C21693"/>
    <w:rsid w:val="00C2392D"/>
    <w:rsid w:val="00C23C18"/>
    <w:rsid w:val="00C31998"/>
    <w:rsid w:val="00C36EEB"/>
    <w:rsid w:val="00C37713"/>
    <w:rsid w:val="00C404B4"/>
    <w:rsid w:val="00C45E04"/>
    <w:rsid w:val="00C52D22"/>
    <w:rsid w:val="00C54020"/>
    <w:rsid w:val="00C66EF4"/>
    <w:rsid w:val="00C7305C"/>
    <w:rsid w:val="00C8129A"/>
    <w:rsid w:val="00CA6A58"/>
    <w:rsid w:val="00CB06AD"/>
    <w:rsid w:val="00CB0DB8"/>
    <w:rsid w:val="00CD125D"/>
    <w:rsid w:val="00CD3CBB"/>
    <w:rsid w:val="00CD583F"/>
    <w:rsid w:val="00CE1594"/>
    <w:rsid w:val="00CE1A15"/>
    <w:rsid w:val="00CE7A72"/>
    <w:rsid w:val="00CE7B8E"/>
    <w:rsid w:val="00CF29E2"/>
    <w:rsid w:val="00CF3637"/>
    <w:rsid w:val="00CF7D62"/>
    <w:rsid w:val="00D03AA6"/>
    <w:rsid w:val="00D061EC"/>
    <w:rsid w:val="00D06B89"/>
    <w:rsid w:val="00D20985"/>
    <w:rsid w:val="00D218D7"/>
    <w:rsid w:val="00D23EEB"/>
    <w:rsid w:val="00D31FB8"/>
    <w:rsid w:val="00D46B8F"/>
    <w:rsid w:val="00D46EB8"/>
    <w:rsid w:val="00D52E41"/>
    <w:rsid w:val="00D74059"/>
    <w:rsid w:val="00D834BB"/>
    <w:rsid w:val="00D864F7"/>
    <w:rsid w:val="00D865A8"/>
    <w:rsid w:val="00D956DF"/>
    <w:rsid w:val="00DA7A7E"/>
    <w:rsid w:val="00DC1610"/>
    <w:rsid w:val="00DC4C25"/>
    <w:rsid w:val="00DC6D07"/>
    <w:rsid w:val="00DD3CBB"/>
    <w:rsid w:val="00DD7F62"/>
    <w:rsid w:val="00DE76AD"/>
    <w:rsid w:val="00DF3D8B"/>
    <w:rsid w:val="00DF6A2C"/>
    <w:rsid w:val="00E13ED4"/>
    <w:rsid w:val="00E272DE"/>
    <w:rsid w:val="00E31C60"/>
    <w:rsid w:val="00E31C75"/>
    <w:rsid w:val="00E3294A"/>
    <w:rsid w:val="00E332B2"/>
    <w:rsid w:val="00E43FB8"/>
    <w:rsid w:val="00E54CE5"/>
    <w:rsid w:val="00E56420"/>
    <w:rsid w:val="00E569A1"/>
    <w:rsid w:val="00E60B14"/>
    <w:rsid w:val="00E67541"/>
    <w:rsid w:val="00E6796D"/>
    <w:rsid w:val="00E71881"/>
    <w:rsid w:val="00E75DE2"/>
    <w:rsid w:val="00E7714C"/>
    <w:rsid w:val="00E77E9A"/>
    <w:rsid w:val="00E82E6F"/>
    <w:rsid w:val="00E83BED"/>
    <w:rsid w:val="00E84B59"/>
    <w:rsid w:val="00E9398A"/>
    <w:rsid w:val="00EA0EF8"/>
    <w:rsid w:val="00EB22D5"/>
    <w:rsid w:val="00EB45A2"/>
    <w:rsid w:val="00EC3F71"/>
    <w:rsid w:val="00EC59C1"/>
    <w:rsid w:val="00EC62A8"/>
    <w:rsid w:val="00ED7865"/>
    <w:rsid w:val="00EF43E4"/>
    <w:rsid w:val="00EF5479"/>
    <w:rsid w:val="00F136D5"/>
    <w:rsid w:val="00F27635"/>
    <w:rsid w:val="00F37060"/>
    <w:rsid w:val="00F40B03"/>
    <w:rsid w:val="00F422F0"/>
    <w:rsid w:val="00F46315"/>
    <w:rsid w:val="00F463A7"/>
    <w:rsid w:val="00F54BBE"/>
    <w:rsid w:val="00F606C0"/>
    <w:rsid w:val="00F66B3C"/>
    <w:rsid w:val="00F755FB"/>
    <w:rsid w:val="00F76F00"/>
    <w:rsid w:val="00F83FAE"/>
    <w:rsid w:val="00F94AF8"/>
    <w:rsid w:val="00FA2A0F"/>
    <w:rsid w:val="00FA7F14"/>
    <w:rsid w:val="00FB34AE"/>
    <w:rsid w:val="00FC569B"/>
    <w:rsid w:val="00FC7194"/>
    <w:rsid w:val="00FD0C17"/>
    <w:rsid w:val="00FD5DD6"/>
    <w:rsid w:val="00FE5C4E"/>
    <w:rsid w:val="00FE71F3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5:docId w15:val="{D591ED0D-B7C4-4C35-9AE0-6E0422A2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6E2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57EFC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031AAC"/>
    <w:pPr>
      <w:spacing w:after="0" w:line="240" w:lineRule="auto"/>
    </w:pPr>
    <w:rPr>
      <w:rFonts w:ascii="Arial" w:hAnsi="Arial" w:cs="Arial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4699B"/>
    <w:rPr>
      <w:lang w:eastAsia="en-US"/>
    </w:rPr>
  </w:style>
  <w:style w:type="table" w:styleId="Rcsostblzat">
    <w:name w:val="Table Grid"/>
    <w:basedOn w:val="Normltblzat"/>
    <w:uiPriority w:val="99"/>
    <w:locked/>
    <w:rsid w:val="00C3771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uiPriority w:val="99"/>
    <w:rsid w:val="00073CD6"/>
    <w:pPr>
      <w:ind w:left="720"/>
    </w:pPr>
    <w:rPr>
      <w:rFonts w:eastAsia="Times New Roman"/>
    </w:rPr>
  </w:style>
  <w:style w:type="paragraph" w:customStyle="1" w:styleId="Default">
    <w:name w:val="Default"/>
    <w:rsid w:val="002378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8165CC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BAE16-98D0-4B8E-95B6-F796A6B2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1529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Szám:220-9/2013                                                                                                       8</vt:lpstr>
    </vt:vector>
  </TitlesOfParts>
  <Company>Zaleszentgrót Város Önkormányzata</Company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Szám:220-9/2013                                                                                                       8</dc:title>
  <dc:creator>Kozmáné Vadász Viktória</dc:creator>
  <cp:lastModifiedBy>Simon Beáta</cp:lastModifiedBy>
  <cp:revision>39</cp:revision>
  <cp:lastPrinted>2021-04-08T10:52:00Z</cp:lastPrinted>
  <dcterms:created xsi:type="dcterms:W3CDTF">2020-06-17T12:03:00Z</dcterms:created>
  <dcterms:modified xsi:type="dcterms:W3CDTF">2021-04-08T11:52:00Z</dcterms:modified>
</cp:coreProperties>
</file>