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A91" w:rsidRPr="004F3B8E" w:rsidRDefault="00C06A91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001451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</w:t>
      </w:r>
      <w:r w:rsidR="00C515D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3AF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06E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:rsidR="002A04F8" w:rsidRPr="004F3B8E" w:rsidRDefault="002A04F8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2021. június 24-i rendes, nyilvános ülésére</w:t>
      </w:r>
    </w:p>
    <w:p w:rsidR="002A04F8" w:rsidRPr="004F3B8E" w:rsidRDefault="002A04F8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E11C17" w:rsidRPr="004F3B8E" w:rsidRDefault="00E11C17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C06A91" w:rsidRPr="004F3B8E" w:rsidRDefault="002A04F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284D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Döntés 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önkormányzati</w:t>
      </w:r>
      <w:r w:rsidR="00C1284D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ingatlan</w:t>
      </w:r>
      <w:r w:rsidR="009B3FB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értékesítés</w:t>
      </w:r>
      <w:r w:rsidR="00C1284D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éről</w:t>
      </w:r>
    </w:p>
    <w:p w:rsidR="00C06A91" w:rsidRPr="004F3B8E" w:rsidRDefault="00C06A91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1C17" w:rsidRPr="004F3B8E" w:rsidRDefault="00E11C1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A04F8" w:rsidRPr="004F3B8E" w:rsidRDefault="003E5989" w:rsidP="00E11C17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:rsidR="00B639EF" w:rsidRPr="004F3B8E" w:rsidRDefault="00B639E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639EF" w:rsidRPr="004F3B8E" w:rsidRDefault="00B639E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Képviselő-testületének 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önkormányzat vagyonáról és a vagyongazdálkodás általános szabályairól szóló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22/2015. (XI.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27.) számú önkormányzati rendeletének VIII</w:t>
      </w:r>
      <w:r w:rsidR="00001451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fejezet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41. §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pont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bd</w:t>
      </w:r>
      <w:proofErr w:type="spellEnd"/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pontja alapján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legfeljebb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3000 m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területű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vagy bruttó 3 millió forint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alatti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forgalmi értékű kivett zártkerti földterületek pályázati eljárás lefolytatás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nélkül is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értékesíthetők.</w:t>
      </w:r>
    </w:p>
    <w:p w:rsidR="00B639EF" w:rsidRPr="004F3B8E" w:rsidRDefault="00B639E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639EF" w:rsidRPr="004F3B8E" w:rsidRDefault="002C5752" w:rsidP="0040564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Dr. Vida Marianna 1054 Budapest, Bajcsy-Zsilinszky </w:t>
      </w:r>
      <w:r w:rsid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út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62. 1/2</w:t>
      </w:r>
      <w:proofErr w:type="gramStart"/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</w:t>
      </w:r>
      <w:proofErr w:type="gramEnd"/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szám</w:t>
      </w:r>
      <w:proofErr w:type="gramEnd"/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lakos 202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április </w:t>
      </w:r>
      <w:r w:rsidR="004F3B8E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-én </w:t>
      </w:r>
      <w:r w:rsid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kelt </w:t>
      </w:r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kérelmet </w:t>
      </w:r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nyújtott be Zalaszentgrót Város Önkormányzata felé a </w:t>
      </w:r>
      <w:r w:rsidR="00B639EF"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Zalaszentgrót zártkert </w:t>
      </w: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21278/1</w:t>
      </w:r>
      <w:r w:rsidR="00B639EF"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helyrajzi számú</w:t>
      </w:r>
      <w:r w:rsidR="00B639EF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ingatlan megvásárlására vonatkozóan.</w:t>
      </w:r>
    </w:p>
    <w:p w:rsidR="00E11C17" w:rsidRPr="004F3B8E" w:rsidRDefault="00E11C17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9B3FBF" w:rsidRPr="004F3B8E" w:rsidRDefault="009B3FBF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ingatlan Zalaszentgrót – </w:t>
      </w:r>
      <w:r w:rsidR="003E5989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Csáford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zártkertben helyezkedik el, Zalaszentgrót Város Önkormányzatának 1/1 arányú tulajdonát képezi. A</w:t>
      </w:r>
      <w:r w:rsidR="003E5989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 ingatlan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bejárása megtörtént, amely során megállapítást nyert, hogy a fenti ingatlan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föld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útról megközelíthető, elhanyagolt,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spontán fásult.</w:t>
      </w:r>
    </w:p>
    <w:p w:rsidR="00FC50F5" w:rsidRPr="004F3B8E" w:rsidRDefault="00FC50F5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3E5989" w:rsidRPr="004F3B8E" w:rsidRDefault="00BA5CF2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Zalaszentgrót, Csáford városrész Tanácsadó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estületi tag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jai 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ingatlan értékesítési árára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250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,- Ft/m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hu-HU"/>
        </w:rPr>
        <w:t>2</w:t>
      </w:r>
      <w:r w:rsidR="00E11C17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összegű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javaslatot tett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k.</w:t>
      </w:r>
    </w:p>
    <w:p w:rsidR="00FC50F5" w:rsidRPr="004F3B8E" w:rsidRDefault="00FC50F5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B639EF" w:rsidRPr="004F3B8E" w:rsidRDefault="00B639EF" w:rsidP="00E11C17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  <w:r w:rsidRPr="004F3B8E">
        <w:rPr>
          <w:rFonts w:ascii="Times New Roman" w:hAnsi="Times New Roman" w:cs="Times New Roman"/>
          <w:color w:val="000000" w:themeColor="text1"/>
        </w:rPr>
        <w:t>Az alábbi táblázat tartalmazza a földterület adatait, valamint az értékesítési árat:</w:t>
      </w:r>
    </w:p>
    <w:p w:rsidR="00B639EF" w:rsidRPr="004F3B8E" w:rsidRDefault="00B639EF" w:rsidP="00E11C17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9209" w:type="dxa"/>
        <w:tblLook w:val="04A0"/>
      </w:tblPr>
      <w:tblGrid>
        <w:gridCol w:w="1176"/>
        <w:gridCol w:w="1056"/>
        <w:gridCol w:w="2019"/>
        <w:gridCol w:w="1683"/>
        <w:gridCol w:w="1755"/>
        <w:gridCol w:w="1520"/>
      </w:tblGrid>
      <w:tr w:rsidR="0040564D" w:rsidRPr="004F3B8E" w:rsidTr="00E11C17">
        <w:tc>
          <w:tcPr>
            <w:tcW w:w="1128" w:type="dxa"/>
            <w:vAlign w:val="center"/>
          </w:tcPr>
          <w:p w:rsidR="00B639EF" w:rsidRPr="004F3B8E" w:rsidRDefault="00B639EF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Helyrajzi szám</w:t>
            </w:r>
          </w:p>
        </w:tc>
        <w:tc>
          <w:tcPr>
            <w:tcW w:w="994" w:type="dxa"/>
            <w:vAlign w:val="center"/>
          </w:tcPr>
          <w:p w:rsidR="00B639EF" w:rsidRPr="004F3B8E" w:rsidRDefault="00B639EF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Terület-nagyság</w:t>
            </w:r>
          </w:p>
        </w:tc>
        <w:tc>
          <w:tcPr>
            <w:tcW w:w="2108" w:type="dxa"/>
            <w:vAlign w:val="center"/>
          </w:tcPr>
          <w:p w:rsidR="00B639EF" w:rsidRPr="004F3B8E" w:rsidRDefault="00B639EF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Művelési ág</w:t>
            </w:r>
          </w:p>
        </w:tc>
        <w:tc>
          <w:tcPr>
            <w:tcW w:w="1599" w:type="dxa"/>
            <w:vAlign w:val="center"/>
          </w:tcPr>
          <w:p w:rsidR="00B639EF" w:rsidRPr="004F3B8E" w:rsidRDefault="00B639EF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Nyilvántartási érték (Ft)</w:t>
            </w:r>
          </w:p>
        </w:tc>
        <w:tc>
          <w:tcPr>
            <w:tcW w:w="1821" w:type="dxa"/>
            <w:vAlign w:val="center"/>
          </w:tcPr>
          <w:p w:rsidR="00B639EF" w:rsidRPr="004F3B8E" w:rsidRDefault="00B639EF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Ajánlott egységár (Ft/m</w:t>
            </w:r>
            <w:r w:rsidRPr="004F3B8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2</w:t>
            </w:r>
            <w:r w:rsidRPr="004F3B8E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B639EF" w:rsidRPr="004F3B8E" w:rsidRDefault="00D45D7C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Vétel</w:t>
            </w:r>
            <w:r w:rsidR="00B639EF" w:rsidRPr="004F3B8E">
              <w:rPr>
                <w:rFonts w:ascii="Times New Roman" w:hAnsi="Times New Roman" w:cs="Times New Roman"/>
                <w:b/>
                <w:color w:val="000000" w:themeColor="text1"/>
              </w:rPr>
              <w:t>ár (Ft)</w:t>
            </w:r>
          </w:p>
        </w:tc>
      </w:tr>
      <w:tr w:rsidR="0040564D" w:rsidRPr="004F3B8E" w:rsidTr="00E11C17">
        <w:tc>
          <w:tcPr>
            <w:tcW w:w="1128" w:type="dxa"/>
            <w:vAlign w:val="center"/>
          </w:tcPr>
          <w:p w:rsidR="00B639EF" w:rsidRPr="004F3B8E" w:rsidRDefault="003E5989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C5752" w:rsidRPr="004F3B8E">
              <w:rPr>
                <w:rFonts w:ascii="Times New Roman" w:hAnsi="Times New Roman" w:cs="Times New Roman"/>
                <w:color w:val="000000" w:themeColor="text1"/>
              </w:rPr>
              <w:t>1278/1</w:t>
            </w:r>
          </w:p>
        </w:tc>
        <w:tc>
          <w:tcPr>
            <w:tcW w:w="994" w:type="dxa"/>
            <w:vAlign w:val="center"/>
          </w:tcPr>
          <w:p w:rsidR="00B639EF" w:rsidRPr="004F3B8E" w:rsidRDefault="002C5752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>2181</w:t>
            </w:r>
          </w:p>
        </w:tc>
        <w:tc>
          <w:tcPr>
            <w:tcW w:w="2108" w:type="dxa"/>
            <w:vAlign w:val="center"/>
          </w:tcPr>
          <w:p w:rsidR="00E11C17" w:rsidRPr="004F3B8E" w:rsidRDefault="00E11C17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 xml:space="preserve">kivett </w:t>
            </w:r>
            <w:r w:rsidR="00B639EF" w:rsidRPr="004F3B8E">
              <w:rPr>
                <w:rFonts w:ascii="Times New Roman" w:hAnsi="Times New Roman" w:cs="Times New Roman"/>
                <w:color w:val="000000" w:themeColor="text1"/>
              </w:rPr>
              <w:t>zártkerti</w:t>
            </w:r>
            <w:r w:rsidRPr="004F3B8E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B639EF" w:rsidRPr="004F3B8E" w:rsidRDefault="00B639EF" w:rsidP="00E11C17">
            <w:pPr>
              <w:pStyle w:val="Style2"/>
              <w:spacing w:line="240" w:lineRule="atLeast"/>
              <w:ind w:righ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 xml:space="preserve"> művelés alól kivett</w:t>
            </w:r>
          </w:p>
        </w:tc>
        <w:tc>
          <w:tcPr>
            <w:tcW w:w="1599" w:type="dxa"/>
            <w:vAlign w:val="center"/>
          </w:tcPr>
          <w:p w:rsidR="00B639EF" w:rsidRPr="004F3B8E" w:rsidRDefault="002C5752" w:rsidP="00E11C17">
            <w:pPr>
              <w:pStyle w:val="Style2"/>
              <w:spacing w:line="240" w:lineRule="atLeast"/>
              <w:ind w:right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>65.000,</w:t>
            </w:r>
            <w:r w:rsidR="00B639EF" w:rsidRPr="004F3B8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21" w:type="dxa"/>
            <w:vAlign w:val="center"/>
          </w:tcPr>
          <w:p w:rsidR="00B639EF" w:rsidRPr="004F3B8E" w:rsidRDefault="003E5989" w:rsidP="00E11C17">
            <w:pPr>
              <w:pStyle w:val="Style2"/>
              <w:spacing w:line="240" w:lineRule="atLeast"/>
              <w:ind w:right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C5752" w:rsidRPr="004F3B8E"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="00B639EF" w:rsidRPr="004F3B8E">
              <w:rPr>
                <w:rFonts w:ascii="Times New Roman" w:hAnsi="Times New Roman" w:cs="Times New Roman"/>
                <w:color w:val="000000" w:themeColor="text1"/>
              </w:rPr>
              <w:t>,-</w:t>
            </w:r>
          </w:p>
        </w:tc>
        <w:tc>
          <w:tcPr>
            <w:tcW w:w="1559" w:type="dxa"/>
            <w:vAlign w:val="center"/>
          </w:tcPr>
          <w:p w:rsidR="00B639EF" w:rsidRPr="004F3B8E" w:rsidRDefault="002C5752" w:rsidP="00E11C17">
            <w:pPr>
              <w:pStyle w:val="Style2"/>
              <w:spacing w:line="240" w:lineRule="atLeast"/>
              <w:ind w:right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F3B8E">
              <w:rPr>
                <w:rFonts w:ascii="Times New Roman" w:hAnsi="Times New Roman" w:cs="Times New Roman"/>
                <w:color w:val="000000" w:themeColor="text1"/>
              </w:rPr>
              <w:t>545.250,-</w:t>
            </w:r>
          </w:p>
        </w:tc>
      </w:tr>
    </w:tbl>
    <w:p w:rsidR="00C37A52" w:rsidRPr="004F3B8E" w:rsidRDefault="00C37A52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744777" w:rsidRPr="004F3B8E" w:rsidRDefault="003D65E0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</w:t>
      </w:r>
      <w:r w:rsidR="00744777" w:rsidRPr="004F3B8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előterjesztést a 2021. június</w:t>
      </w:r>
      <w:r w:rsidR="00A52226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17-i</w:t>
      </w:r>
      <w:r w:rsidR="003C6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az 2/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2021. (VI.</w:t>
      </w:r>
      <w:r w:rsidR="004D6D5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.) számú határozatával elfogadta, és a Képviselő-testületnek elfogadásra javasolja.</w:t>
      </w:r>
    </w:p>
    <w:p w:rsidR="003D65E0" w:rsidRPr="004F3B8E" w:rsidRDefault="003D65E0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744777" w:rsidRPr="004F3B8E" w:rsidRDefault="0074477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 az alábbi határozati javaslatot fogadja el:</w:t>
      </w:r>
    </w:p>
    <w:p w:rsidR="00C37A52" w:rsidRPr="004F3B8E" w:rsidRDefault="00C37A52" w:rsidP="00E11C17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Határozati javaslat:</w:t>
      </w:r>
    </w:p>
    <w:p w:rsidR="00AC5E3E" w:rsidRPr="004F3B8E" w:rsidRDefault="00AC5E3E" w:rsidP="00E11C17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p w:rsidR="0047485D" w:rsidRPr="004F3B8E" w:rsidRDefault="0047485D" w:rsidP="00B6017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Képviselő-testülete úgy dönt, hogy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kizárólagos tulajdonában lévő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Zalaszentgrót</w:t>
      </w:r>
      <w:r w:rsidR="00B601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21278/1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hrsz.-ú,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2181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D45D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nagyságú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kivett zártkerti területet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545.250,-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Ft</w:t>
      </w:r>
      <w:r w:rsidR="00D45D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vétel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áron nyilvános pályázati eljárás lefolytatás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a nélkül</w:t>
      </w:r>
      <w:r w:rsidR="00AC5E3E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értékesíti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Dr. Vida Mariann 1054 Budapest, Bajcsy-Zsilinszky út 62. 1/2A. szám alatti lakos részére.</w:t>
      </w:r>
    </w:p>
    <w:p w:rsidR="00AC5E3E" w:rsidRPr="004F3B8E" w:rsidRDefault="00AC5E3E" w:rsidP="00E11C17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p w:rsidR="00AC5E3E" w:rsidRPr="004F3B8E" w:rsidRDefault="00AC5E3E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adásvétellel kapcsolatos költségek a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vevőt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terhelik. </w:t>
      </w:r>
    </w:p>
    <w:p w:rsidR="00AC5E3E" w:rsidRPr="004F3B8E" w:rsidRDefault="00AC5E3E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5E3E" w:rsidRPr="004F3B8E" w:rsidRDefault="00AC5E3E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felhatalmazza a polgármestert az adásvételi szerződés megkötésére.</w:t>
      </w:r>
    </w:p>
    <w:p w:rsidR="00AC5E3E" w:rsidRPr="004F3B8E" w:rsidRDefault="00AC5E3E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5E3E" w:rsidRPr="004F3B8E" w:rsidRDefault="00E11C17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</w:t>
      </w:r>
      <w:r w:rsidR="00AC5E3E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elkéri a jegyzőt, hogy a fenti ingatlan értékesítésével kapcsolatos feladatokat</w:t>
      </w:r>
      <w:r w:rsidR="00D45D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szíveskedjen elvégezni. </w:t>
      </w:r>
    </w:p>
    <w:p w:rsidR="00AC5E3E" w:rsidRPr="004F3B8E" w:rsidRDefault="00AC5E3E" w:rsidP="00E11C17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p w:rsidR="00AC5E3E" w:rsidRPr="004F3B8E" w:rsidRDefault="00AC5E3E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FC50F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D45D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július 31. </w:t>
      </w:r>
    </w:p>
    <w:p w:rsidR="00030E11" w:rsidRDefault="00AC5E3E" w:rsidP="00E11C17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30E11" w:rsidRPr="00030E1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:rsidR="00AC5E3E" w:rsidRPr="004F3B8E" w:rsidRDefault="00030E11" w:rsidP="00030E11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C5E3E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Dr. Simon Beáta jegyző</w:t>
      </w:r>
    </w:p>
    <w:p w:rsidR="00AC5E3E" w:rsidRPr="004F3B8E" w:rsidRDefault="00AC5E3E" w:rsidP="00E11C17">
      <w:pPr>
        <w:spacing w:after="0" w:line="240" w:lineRule="atLeast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2226" w:rsidRPr="004F3B8E" w:rsidRDefault="00A52226" w:rsidP="00E11C17">
      <w:pPr>
        <w:spacing w:after="0" w:line="240" w:lineRule="atLeast"/>
        <w:ind w:left="2880" w:hanging="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5E3E" w:rsidRPr="004F3B8E" w:rsidRDefault="00AC5E3E" w:rsidP="00E11C17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4477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2021. június </w:t>
      </w:r>
      <w:r w:rsidR="00990591">
        <w:rPr>
          <w:rFonts w:ascii="Times New Roman" w:hAnsi="Times New Roman" w:cs="Times New Roman"/>
          <w:color w:val="000000" w:themeColor="text1"/>
          <w:sz w:val="24"/>
          <w:szCs w:val="24"/>
        </w:rPr>
        <w:t>21.</w:t>
      </w:r>
    </w:p>
    <w:p w:rsidR="00A52226" w:rsidRPr="004F3B8E" w:rsidRDefault="00A52226" w:rsidP="00E11C17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5E3E" w:rsidRPr="004F3B8E" w:rsidRDefault="00AC5E3E" w:rsidP="00E11C17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    </w:t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  <w:t xml:space="preserve">Baracskai József  </w:t>
      </w:r>
    </w:p>
    <w:p w:rsidR="00AC5E3E" w:rsidRPr="004F3B8E" w:rsidRDefault="00AC5E3E" w:rsidP="00E11C1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      </w:t>
      </w:r>
      <w:proofErr w:type="gramStart"/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polgármester</w:t>
      </w:r>
      <w:proofErr w:type="gramEnd"/>
    </w:p>
    <w:p w:rsidR="00AC5E3E" w:rsidRPr="004F3B8E" w:rsidRDefault="00AC5E3E" w:rsidP="00E11C1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AC5E3E" w:rsidRPr="004F3B8E" w:rsidRDefault="00AC5E3E" w:rsidP="00E11C1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határozatai javaslat a törvényességi </w:t>
      </w:r>
    </w:p>
    <w:p w:rsidR="00AC5E3E" w:rsidRPr="004F3B8E" w:rsidRDefault="00AC5E3E" w:rsidP="00E11C1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követelményeknek</w:t>
      </w:r>
      <w:proofErr w:type="gramEnd"/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megfelel.</w:t>
      </w:r>
    </w:p>
    <w:p w:rsidR="00A52226" w:rsidRPr="004F3B8E" w:rsidRDefault="00A52226" w:rsidP="00E11C1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AC5E3E" w:rsidRPr="004F3B8E" w:rsidRDefault="00AC5E3E" w:rsidP="00E11C17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  <w:t>Dr. Simon Beáta</w:t>
      </w:r>
    </w:p>
    <w:p w:rsidR="00AC5E3E" w:rsidRPr="004F3B8E" w:rsidRDefault="00AC5E3E" w:rsidP="00E11C1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</w:t>
      </w:r>
      <w:proofErr w:type="gramStart"/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jegyző</w:t>
      </w:r>
      <w:proofErr w:type="gramEnd"/>
    </w:p>
    <w:p w:rsidR="00AC5E3E" w:rsidRDefault="00AC5E3E" w:rsidP="00AC5E3E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sectPr w:rsidR="00AC5E3E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FF1" w:rsidRDefault="00026FF1" w:rsidP="002C67C0">
      <w:pPr>
        <w:spacing w:after="0" w:line="240" w:lineRule="auto"/>
      </w:pPr>
      <w:r>
        <w:separator/>
      </w:r>
    </w:p>
  </w:endnote>
  <w:endnote w:type="continuationSeparator" w:id="0">
    <w:p w:rsidR="00026FF1" w:rsidRDefault="00026FF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A91" w:rsidRDefault="00B13E0A">
    <w:pPr>
      <w:pStyle w:val="llb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FF1" w:rsidRDefault="00026FF1" w:rsidP="002C67C0">
      <w:pPr>
        <w:spacing w:after="0" w:line="240" w:lineRule="auto"/>
      </w:pPr>
      <w:r>
        <w:separator/>
      </w:r>
    </w:p>
  </w:footnote>
  <w:footnote w:type="continuationSeparator" w:id="0">
    <w:p w:rsidR="00026FF1" w:rsidRDefault="00026FF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A91" w:rsidRDefault="00B13E0A">
    <w:pPr>
      <w:pStyle w:val="lfej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3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7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9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8"/>
  </w:num>
  <w:num w:numId="4">
    <w:abstractNumId w:val="14"/>
  </w:num>
  <w:num w:numId="5">
    <w:abstractNumId w:val="16"/>
  </w:num>
  <w:num w:numId="6">
    <w:abstractNumId w:val="3"/>
  </w:num>
  <w:num w:numId="7">
    <w:abstractNumId w:val="13"/>
  </w:num>
  <w:num w:numId="8">
    <w:abstractNumId w:val="0"/>
  </w:num>
  <w:num w:numId="9">
    <w:abstractNumId w:val="1"/>
  </w:num>
  <w:num w:numId="10">
    <w:abstractNumId w:val="11"/>
  </w:num>
  <w:num w:numId="11">
    <w:abstractNumId w:val="9"/>
  </w:num>
  <w:num w:numId="12">
    <w:abstractNumId w:val="10"/>
  </w:num>
  <w:num w:numId="13">
    <w:abstractNumId w:val="2"/>
  </w:num>
  <w:num w:numId="14">
    <w:abstractNumId w:val="19"/>
  </w:num>
  <w:num w:numId="15">
    <w:abstractNumId w:val="4"/>
  </w:num>
  <w:num w:numId="16">
    <w:abstractNumId w:val="8"/>
  </w:num>
  <w:num w:numId="17">
    <w:abstractNumId w:val="21"/>
  </w:num>
  <w:num w:numId="18">
    <w:abstractNumId w:val="7"/>
  </w:num>
  <w:num w:numId="19">
    <w:abstractNumId w:val="20"/>
  </w:num>
  <w:num w:numId="20">
    <w:abstractNumId w:val="17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001A1"/>
    <w:rsid w:val="00001451"/>
    <w:rsid w:val="0000298C"/>
    <w:rsid w:val="0001136E"/>
    <w:rsid w:val="00013465"/>
    <w:rsid w:val="00015DAF"/>
    <w:rsid w:val="000171E8"/>
    <w:rsid w:val="00021D59"/>
    <w:rsid w:val="00024584"/>
    <w:rsid w:val="00026FF1"/>
    <w:rsid w:val="00030E11"/>
    <w:rsid w:val="000370B7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5752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C6318"/>
    <w:rsid w:val="003D5E28"/>
    <w:rsid w:val="003D62D2"/>
    <w:rsid w:val="003D65E0"/>
    <w:rsid w:val="003E5827"/>
    <w:rsid w:val="003E5989"/>
    <w:rsid w:val="003E5FD7"/>
    <w:rsid w:val="003E68DC"/>
    <w:rsid w:val="003F04DB"/>
    <w:rsid w:val="003F11C0"/>
    <w:rsid w:val="003F4220"/>
    <w:rsid w:val="003F5F80"/>
    <w:rsid w:val="0040345C"/>
    <w:rsid w:val="00405496"/>
    <w:rsid w:val="0040564D"/>
    <w:rsid w:val="00407691"/>
    <w:rsid w:val="0041234A"/>
    <w:rsid w:val="0042319C"/>
    <w:rsid w:val="00440A89"/>
    <w:rsid w:val="004416EB"/>
    <w:rsid w:val="004522D3"/>
    <w:rsid w:val="004609A5"/>
    <w:rsid w:val="00462327"/>
    <w:rsid w:val="0047427E"/>
    <w:rsid w:val="0047485D"/>
    <w:rsid w:val="00474D97"/>
    <w:rsid w:val="00481C55"/>
    <w:rsid w:val="0048693A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D6D57"/>
    <w:rsid w:val="004E061B"/>
    <w:rsid w:val="004E2377"/>
    <w:rsid w:val="004E3737"/>
    <w:rsid w:val="004E3963"/>
    <w:rsid w:val="004E76F6"/>
    <w:rsid w:val="004F3B8E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84C"/>
    <w:rsid w:val="00546A4A"/>
    <w:rsid w:val="00560734"/>
    <w:rsid w:val="00566B7E"/>
    <w:rsid w:val="00567C6A"/>
    <w:rsid w:val="00570108"/>
    <w:rsid w:val="00571815"/>
    <w:rsid w:val="00572A63"/>
    <w:rsid w:val="00573AFE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32BC5"/>
    <w:rsid w:val="006412AA"/>
    <w:rsid w:val="006443EF"/>
    <w:rsid w:val="0065437F"/>
    <w:rsid w:val="00654920"/>
    <w:rsid w:val="006647B2"/>
    <w:rsid w:val="006660BE"/>
    <w:rsid w:val="00670CA3"/>
    <w:rsid w:val="00676969"/>
    <w:rsid w:val="0068043F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705611"/>
    <w:rsid w:val="00707BF0"/>
    <w:rsid w:val="007118CB"/>
    <w:rsid w:val="00711A78"/>
    <w:rsid w:val="0071442C"/>
    <w:rsid w:val="007163DC"/>
    <w:rsid w:val="007244D3"/>
    <w:rsid w:val="00727233"/>
    <w:rsid w:val="007300B3"/>
    <w:rsid w:val="007310AB"/>
    <w:rsid w:val="0073283F"/>
    <w:rsid w:val="007333BB"/>
    <w:rsid w:val="00735217"/>
    <w:rsid w:val="0074477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1DAD"/>
    <w:rsid w:val="00784237"/>
    <w:rsid w:val="00785AAC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520A0"/>
    <w:rsid w:val="008665EB"/>
    <w:rsid w:val="00867305"/>
    <w:rsid w:val="00872528"/>
    <w:rsid w:val="008819C1"/>
    <w:rsid w:val="008944F6"/>
    <w:rsid w:val="00896AD5"/>
    <w:rsid w:val="008A046F"/>
    <w:rsid w:val="008A784A"/>
    <w:rsid w:val="008B3BF9"/>
    <w:rsid w:val="008B3FCF"/>
    <w:rsid w:val="008C112B"/>
    <w:rsid w:val="008C34C0"/>
    <w:rsid w:val="008C4D9C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0591"/>
    <w:rsid w:val="00993736"/>
    <w:rsid w:val="009A77CF"/>
    <w:rsid w:val="009B0A36"/>
    <w:rsid w:val="009B3FBF"/>
    <w:rsid w:val="009B5FBC"/>
    <w:rsid w:val="009B7BA7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1752"/>
    <w:rsid w:val="00A428E5"/>
    <w:rsid w:val="00A4706A"/>
    <w:rsid w:val="00A51849"/>
    <w:rsid w:val="00A52226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689C"/>
    <w:rsid w:val="00AB53CB"/>
    <w:rsid w:val="00AB55E3"/>
    <w:rsid w:val="00AB64D7"/>
    <w:rsid w:val="00AC5E3E"/>
    <w:rsid w:val="00AD1B4D"/>
    <w:rsid w:val="00AD1D05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2447"/>
    <w:rsid w:val="00B46191"/>
    <w:rsid w:val="00B474D2"/>
    <w:rsid w:val="00B60174"/>
    <w:rsid w:val="00B639EF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A1606"/>
    <w:rsid w:val="00BA4B6A"/>
    <w:rsid w:val="00BA5CF2"/>
    <w:rsid w:val="00BB3E50"/>
    <w:rsid w:val="00BB4869"/>
    <w:rsid w:val="00BC5D54"/>
    <w:rsid w:val="00BC72A8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11800"/>
    <w:rsid w:val="00D11F15"/>
    <w:rsid w:val="00D35650"/>
    <w:rsid w:val="00D42211"/>
    <w:rsid w:val="00D45D7C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06E2D"/>
    <w:rsid w:val="00E11C17"/>
    <w:rsid w:val="00E20282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6C52"/>
    <w:rsid w:val="00F145BB"/>
    <w:rsid w:val="00F163FC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D41C1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semiHidden="0"/>
    <w:lsdException w:name="Table Subtle 2" w:unhideWhenUsed="1"/>
    <w:lsdException w:name="Table Web 1" w:unhideWhenUsed="1"/>
    <w:lsdException w:name="Table Web 2" w:semiHidden="0"/>
    <w:lsdException w:name="Table Web 3" w:semiHidden="0"/>
    <w:lsdException w:name="Balloon Text" w:locked="1" w:uiPriority="0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48F7D-048A-43F7-B8A8-2AEF6BD2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332</Words>
  <Characters>2621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PH_005</cp:lastModifiedBy>
  <cp:revision>19</cp:revision>
  <cp:lastPrinted>2020-04-23T14:51:00Z</cp:lastPrinted>
  <dcterms:created xsi:type="dcterms:W3CDTF">2021-06-11T08:20:00Z</dcterms:created>
  <dcterms:modified xsi:type="dcterms:W3CDTF">2021-06-18T05:29:00Z</dcterms:modified>
</cp:coreProperties>
</file>