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737B8" w14:textId="77777777" w:rsidR="001402D3" w:rsidRDefault="005F6520" w:rsidP="005F6520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6AD">
        <w:rPr>
          <w:rFonts w:ascii="Times New Roman" w:hAnsi="Times New Roman" w:cs="Times New Roman"/>
          <w:b/>
          <w:bCs/>
          <w:sz w:val="24"/>
          <w:szCs w:val="24"/>
          <w:u w:val="single"/>
        </w:rPr>
        <w:t>Szám:</w:t>
      </w:r>
      <w:r w:rsidR="00FC46B8">
        <w:rPr>
          <w:rFonts w:ascii="Times New Roman" w:hAnsi="Times New Roman" w:cs="Times New Roman"/>
          <w:sz w:val="24"/>
          <w:szCs w:val="24"/>
        </w:rPr>
        <w:t xml:space="preserve"> 1-8</w:t>
      </w:r>
      <w:r>
        <w:rPr>
          <w:rFonts w:ascii="Times New Roman" w:hAnsi="Times New Roman" w:cs="Times New Roman"/>
          <w:sz w:val="24"/>
          <w:szCs w:val="24"/>
        </w:rPr>
        <w:t>/20</w:t>
      </w:r>
      <w:r w:rsidR="00FC46B8">
        <w:rPr>
          <w:rFonts w:ascii="Times New Roman" w:hAnsi="Times New Roman" w:cs="Times New Roman"/>
          <w:sz w:val="24"/>
          <w:szCs w:val="24"/>
        </w:rPr>
        <w:t>21</w:t>
      </w:r>
      <w:r w:rsidRPr="00BF06AD">
        <w:rPr>
          <w:rFonts w:ascii="Times New Roman" w:hAnsi="Times New Roman" w:cs="Times New Roman"/>
          <w:sz w:val="24"/>
          <w:szCs w:val="24"/>
        </w:rPr>
        <w:t>.</w:t>
      </w:r>
    </w:p>
    <w:p w14:paraId="147165E3" w14:textId="77777777" w:rsidR="005F6520" w:rsidRPr="00BF06AD" w:rsidRDefault="00D566B1" w:rsidP="001402D3">
      <w:pPr>
        <w:spacing w:after="0" w:line="324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402D3">
        <w:rPr>
          <w:rFonts w:ascii="Times New Roman" w:hAnsi="Times New Roman" w:cs="Times New Roman"/>
          <w:sz w:val="24"/>
          <w:szCs w:val="24"/>
        </w:rPr>
        <w:t>. sz. napirendi pont</w:t>
      </w:r>
    </w:p>
    <w:p w14:paraId="5D5E7959" w14:textId="77777777" w:rsidR="005F6520" w:rsidRPr="00BF06AD" w:rsidRDefault="005F6520" w:rsidP="005F6520">
      <w:pPr>
        <w:spacing w:after="0" w:line="324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623AE7" w14:textId="77777777" w:rsidR="005F6520" w:rsidRPr="00BF06AD" w:rsidRDefault="005F6520" w:rsidP="005F6520">
      <w:pPr>
        <w:spacing w:after="0" w:line="324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F06AD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2F7A7527" w14:textId="77777777" w:rsidR="005F6520" w:rsidRPr="00BF06AD" w:rsidRDefault="005F6520" w:rsidP="005F6520">
      <w:pPr>
        <w:spacing w:after="0" w:line="32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06AD">
        <w:rPr>
          <w:rFonts w:ascii="Times New Roman" w:hAnsi="Times New Roman" w:cs="Times New Roman"/>
          <w:b/>
          <w:bCs/>
          <w:sz w:val="24"/>
          <w:szCs w:val="24"/>
        </w:rPr>
        <w:t xml:space="preserve">Zalaszentgrót Város Önkormányzata Képviselő-testületének </w:t>
      </w:r>
    </w:p>
    <w:p w14:paraId="07ED2CB7" w14:textId="77777777" w:rsidR="005F6520" w:rsidRPr="00BF06AD" w:rsidRDefault="001402D3" w:rsidP="005F6520">
      <w:pPr>
        <w:spacing w:after="0" w:line="32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2021</w:t>
      </w:r>
      <w:r w:rsidR="005F6520" w:rsidRPr="00BF06A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június 24</w:t>
      </w:r>
      <w:r w:rsidR="005F6520" w:rsidRPr="00BF06AD">
        <w:rPr>
          <w:rFonts w:ascii="Times New Roman" w:hAnsi="Times New Roman" w:cs="Times New Roman"/>
          <w:b/>
          <w:bCs/>
          <w:sz w:val="24"/>
          <w:szCs w:val="24"/>
        </w:rPr>
        <w:t>-i rend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es, nyilvános </w:t>
      </w:r>
      <w:r w:rsidR="005F6520" w:rsidRPr="00BF06AD">
        <w:rPr>
          <w:rFonts w:ascii="Times New Roman" w:hAnsi="Times New Roman" w:cs="Times New Roman"/>
          <w:b/>
          <w:bCs/>
          <w:sz w:val="24"/>
          <w:szCs w:val="24"/>
        </w:rPr>
        <w:t>ülésére</w:t>
      </w:r>
    </w:p>
    <w:p w14:paraId="30D93043" w14:textId="77777777" w:rsidR="005F6520" w:rsidRPr="00BF06AD" w:rsidRDefault="005F6520" w:rsidP="005F6520">
      <w:pPr>
        <w:spacing w:after="0" w:line="324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71D54A2" w14:textId="77777777" w:rsidR="005F6520" w:rsidRPr="00BF06AD" w:rsidRDefault="005F6520" w:rsidP="005F6520">
      <w:pPr>
        <w:spacing w:after="0" w:line="324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B44799B" w14:textId="43895B92" w:rsidR="005F6520" w:rsidRPr="00BF06AD" w:rsidRDefault="005F6520" w:rsidP="00F81893">
      <w:pPr>
        <w:pStyle w:val="Listaszerbekezds"/>
        <w:spacing w:after="0" w:line="32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F06AD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BF06AD">
        <w:rPr>
          <w:rFonts w:ascii="Times New Roman" w:hAnsi="Times New Roman" w:cs="Times New Roman"/>
          <w:sz w:val="24"/>
          <w:szCs w:val="24"/>
        </w:rPr>
        <w:t xml:space="preserve"> Zalaszentgrót Város Önkormányzat</w:t>
      </w:r>
      <w:r w:rsidR="001402D3">
        <w:rPr>
          <w:rFonts w:ascii="Times New Roman" w:hAnsi="Times New Roman" w:cs="Times New Roman"/>
          <w:sz w:val="24"/>
          <w:szCs w:val="24"/>
        </w:rPr>
        <w:t xml:space="preserve"> képviselő-testülete bizottsági struktúrájának </w:t>
      </w:r>
      <w:r w:rsidR="00F77B39">
        <w:rPr>
          <w:rFonts w:ascii="Times New Roman" w:hAnsi="Times New Roman" w:cs="Times New Roman"/>
          <w:sz w:val="24"/>
          <w:szCs w:val="24"/>
        </w:rPr>
        <w:t>meg</w:t>
      </w:r>
      <w:r w:rsidR="00F81893">
        <w:rPr>
          <w:rFonts w:ascii="Times New Roman" w:hAnsi="Times New Roman" w:cs="Times New Roman"/>
          <w:sz w:val="24"/>
          <w:szCs w:val="24"/>
        </w:rPr>
        <w:t xml:space="preserve">változtatása </w:t>
      </w:r>
      <w:r w:rsidR="00F81893" w:rsidRPr="00F81893">
        <w:rPr>
          <w:rFonts w:ascii="Times New Roman" w:hAnsi="Times New Roman" w:cs="Times New Roman"/>
          <w:sz w:val="24"/>
          <w:szCs w:val="24"/>
        </w:rPr>
        <w:t>Zalaszentgrót Város Önkormányzata Képviselő-testületének Szervezeti és Működési Szabályzatáról</w:t>
      </w:r>
      <w:r w:rsidR="00F81893">
        <w:rPr>
          <w:rFonts w:ascii="Times New Roman" w:hAnsi="Times New Roman" w:cs="Times New Roman"/>
          <w:sz w:val="24"/>
          <w:szCs w:val="24"/>
        </w:rPr>
        <w:t xml:space="preserve"> szóló </w:t>
      </w:r>
      <w:r w:rsidR="00F81893" w:rsidRPr="00F81893">
        <w:rPr>
          <w:rFonts w:ascii="Times New Roman" w:hAnsi="Times New Roman" w:cs="Times New Roman"/>
          <w:sz w:val="24"/>
          <w:szCs w:val="24"/>
        </w:rPr>
        <w:t>25/2014. (XI. 28.) önkormányzati rendelete</w:t>
      </w:r>
      <w:r w:rsidR="00F81893">
        <w:rPr>
          <w:rFonts w:ascii="Times New Roman" w:hAnsi="Times New Roman" w:cs="Times New Roman"/>
          <w:sz w:val="24"/>
          <w:szCs w:val="24"/>
        </w:rPr>
        <w:t xml:space="preserve"> módosításával </w:t>
      </w:r>
      <w:r w:rsidR="001402D3">
        <w:rPr>
          <w:rFonts w:ascii="Times New Roman" w:hAnsi="Times New Roman" w:cs="Times New Roman"/>
          <w:sz w:val="24"/>
          <w:szCs w:val="24"/>
        </w:rPr>
        <w:t xml:space="preserve">és </w:t>
      </w:r>
      <w:r w:rsidR="00F81893">
        <w:rPr>
          <w:rFonts w:ascii="Times New Roman" w:hAnsi="Times New Roman" w:cs="Times New Roman"/>
          <w:sz w:val="24"/>
          <w:szCs w:val="24"/>
        </w:rPr>
        <w:t xml:space="preserve">a </w:t>
      </w:r>
      <w:r w:rsidR="001402D3">
        <w:rPr>
          <w:rFonts w:ascii="Times New Roman" w:hAnsi="Times New Roman" w:cs="Times New Roman"/>
          <w:sz w:val="24"/>
          <w:szCs w:val="24"/>
        </w:rPr>
        <w:t>bizottsági tagok megválasztása</w:t>
      </w:r>
      <w:r w:rsidRPr="00BF06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FA1655" w14:textId="77777777" w:rsidR="005F6520" w:rsidRPr="00BF06AD" w:rsidRDefault="005F6520" w:rsidP="005F6520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37B1B7" w14:textId="77777777" w:rsidR="005F6520" w:rsidRPr="00BF06AD" w:rsidRDefault="005F6520" w:rsidP="005F6520">
      <w:pPr>
        <w:spacing w:after="0" w:line="324" w:lineRule="auto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BF06AD">
        <w:rPr>
          <w:rFonts w:ascii="Times New Roman" w:hAnsi="Times New Roman" w:cs="Times New Roman"/>
          <w:b/>
          <w:bCs/>
          <w:spacing w:val="-6"/>
          <w:sz w:val="24"/>
          <w:szCs w:val="24"/>
        </w:rPr>
        <w:t>Tisztelt Képviselő testület!</w:t>
      </w:r>
    </w:p>
    <w:p w14:paraId="60A9969D" w14:textId="77777777" w:rsidR="005F6520" w:rsidRPr="00BF06AD" w:rsidRDefault="005F6520" w:rsidP="005F6520">
      <w:pPr>
        <w:spacing w:after="0" w:line="324" w:lineRule="auto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14:paraId="6503FCC5" w14:textId="77777777" w:rsidR="005F6520" w:rsidRPr="00BF06AD" w:rsidRDefault="005F6520" w:rsidP="001402D3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6AD">
        <w:rPr>
          <w:rFonts w:ascii="Times New Roman" w:hAnsi="Times New Roman" w:cs="Times New Roman"/>
          <w:sz w:val="24"/>
          <w:szCs w:val="24"/>
          <w:lang w:eastAsia="hu-HU"/>
        </w:rPr>
        <w:t xml:space="preserve">A Magyarország helyi önkormányzatairól szóló 2011. évi CLXXXIX. törvény (a továbbiakban: Mötv.) 57. § (1) bekezdése alapján a Képviselő-testület szervezeti és működési szabályzatában határozza meg a bizottsági szervezetét és választja meg annak tagjait. </w:t>
      </w:r>
    </w:p>
    <w:p w14:paraId="6504F572" w14:textId="77777777" w:rsidR="005F6520" w:rsidRPr="00BF06AD" w:rsidRDefault="005F6520" w:rsidP="005F6520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48F521" w14:textId="77777777" w:rsidR="005F6520" w:rsidRPr="00BF06AD" w:rsidRDefault="005F6520" w:rsidP="005F6520">
      <w:pPr>
        <w:tabs>
          <w:tab w:val="center" w:pos="7088"/>
        </w:tabs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6AD">
        <w:rPr>
          <w:rFonts w:ascii="Times New Roman" w:hAnsi="Times New Roman" w:cs="Times New Roman"/>
          <w:spacing w:val="-6"/>
          <w:sz w:val="24"/>
          <w:szCs w:val="24"/>
        </w:rPr>
        <w:t xml:space="preserve">A Mötv. 58. § (1) bekezdése alapján a </w:t>
      </w:r>
      <w:r w:rsidRPr="00BF06AD">
        <w:rPr>
          <w:rFonts w:ascii="Times New Roman" w:hAnsi="Times New Roman" w:cs="Times New Roman"/>
          <w:sz w:val="24"/>
          <w:szCs w:val="24"/>
        </w:rPr>
        <w:t>bizottság elnökének és tagjainak megbízatása a képviselő-testület általi megválasztásukkal jön létre, amely megbízatás a képviselő-testület megbízatásának időtartamára szól. A bizottság elnökét és - az elnökkel együtt számított - tagjainak több mint a felét az önkormányzati képviselők közül kell választani azzal, hogy nem lehet a bizottság elnöke vagy tagja a polgármester.</w:t>
      </w:r>
      <w:r w:rsidRPr="00BF06A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F06AD">
        <w:rPr>
          <w:rFonts w:ascii="Times New Roman" w:hAnsi="Times New Roman" w:cs="Times New Roman"/>
          <w:sz w:val="24"/>
          <w:szCs w:val="24"/>
        </w:rPr>
        <w:t xml:space="preserve">Zalaszentgrót Város Önkormányzat Képviselő-testületének a Szervezeti és Működési Szabályzatról szóló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BF06AD">
        <w:rPr>
          <w:rFonts w:ascii="Times New Roman" w:hAnsi="Times New Roman" w:cs="Times New Roman"/>
          <w:sz w:val="24"/>
          <w:szCs w:val="24"/>
        </w:rPr>
        <w:t>/201</w:t>
      </w:r>
      <w:r>
        <w:rPr>
          <w:rFonts w:ascii="Times New Roman" w:hAnsi="Times New Roman" w:cs="Times New Roman"/>
          <w:sz w:val="24"/>
          <w:szCs w:val="24"/>
        </w:rPr>
        <w:t>4. (X</w:t>
      </w:r>
      <w:r w:rsidRPr="00BF06AD">
        <w:rPr>
          <w:rFonts w:ascii="Times New Roman" w:hAnsi="Times New Roman" w:cs="Times New Roman"/>
          <w:sz w:val="24"/>
          <w:szCs w:val="24"/>
        </w:rPr>
        <w:t>I. 28.) önkormányzati rendelete (a továbbiakban: SZMS</w:t>
      </w:r>
      <w:r>
        <w:rPr>
          <w:rFonts w:ascii="Times New Roman" w:hAnsi="Times New Roman" w:cs="Times New Roman"/>
          <w:sz w:val="24"/>
          <w:szCs w:val="24"/>
        </w:rPr>
        <w:t>Z) a 41</w:t>
      </w:r>
      <w:r w:rsidRPr="00BF06AD">
        <w:rPr>
          <w:rFonts w:ascii="Times New Roman" w:hAnsi="Times New Roman" w:cs="Times New Roman"/>
          <w:sz w:val="24"/>
          <w:szCs w:val="24"/>
        </w:rPr>
        <w:t>. § (1) bekezdésében, a polgármester mellett kizárja a bizottsági tagságból az alpolgármestert, a települési nemzetiségi önkormányzat elnökét, valamint a Zalaszentgróti Közös Önkormányzati Hivatal dolgozóit is.</w:t>
      </w:r>
    </w:p>
    <w:p w14:paraId="2BF096E1" w14:textId="77777777" w:rsidR="005F6520" w:rsidRPr="00BF06AD" w:rsidRDefault="005F6520" w:rsidP="005F6520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6AD">
        <w:rPr>
          <w:rFonts w:ascii="Times New Roman" w:hAnsi="Times New Roman" w:cs="Times New Roman"/>
          <w:spacing w:val="-6"/>
          <w:sz w:val="24"/>
          <w:szCs w:val="24"/>
        </w:rPr>
        <w:t xml:space="preserve">Mindazonáltal a Mötv. 57. § (1) bekezdése alapján </w:t>
      </w:r>
      <w:r w:rsidRPr="00BF06AD">
        <w:rPr>
          <w:rFonts w:ascii="Times New Roman" w:hAnsi="Times New Roman" w:cs="Times New Roman"/>
          <w:sz w:val="24"/>
          <w:szCs w:val="24"/>
        </w:rPr>
        <w:t>nem önkormányzati képviselő tag is választható a bizottság tagjává, akinek jogai és kötelezettségei a bizottság ülésein megegyeznek az önkormányzati képviselő bizottsági tag jogaival és kötelezettségeivel.</w:t>
      </w:r>
    </w:p>
    <w:p w14:paraId="47D90FCD" w14:textId="77777777" w:rsidR="005F6520" w:rsidRPr="00BF06AD" w:rsidRDefault="005F6520" w:rsidP="005F6520">
      <w:pPr>
        <w:spacing w:after="0" w:line="324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6D40120C" w14:textId="77777777" w:rsidR="005F6520" w:rsidRPr="00BF06AD" w:rsidRDefault="000E1EB1" w:rsidP="005F6520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A jelenlegi </w:t>
      </w:r>
      <w:r w:rsidR="00F362A3">
        <w:rPr>
          <w:rFonts w:ascii="Times New Roman" w:hAnsi="Times New Roman" w:cs="Times New Roman"/>
          <w:sz w:val="24"/>
          <w:szCs w:val="24"/>
          <w:lang w:eastAsia="hu-HU"/>
        </w:rPr>
        <w:t xml:space="preserve">bizottsági szerkezetet és tagságot a képviselő-testület 2019. november 6-i ülésén </w:t>
      </w:r>
      <w:r w:rsidR="00F362A3" w:rsidRPr="00F362A3">
        <w:rPr>
          <w:rFonts w:ascii="Times New Roman" w:hAnsi="Times New Roman" w:cs="Times New Roman"/>
          <w:sz w:val="24"/>
          <w:szCs w:val="24"/>
          <w:lang w:eastAsia="hu-HU"/>
        </w:rPr>
        <w:t>113/2019. (XI. 06.) számú határozat</w:t>
      </w:r>
      <w:r w:rsidR="00F362A3">
        <w:rPr>
          <w:rFonts w:ascii="Times New Roman" w:hAnsi="Times New Roman" w:cs="Times New Roman"/>
          <w:sz w:val="24"/>
          <w:szCs w:val="24"/>
          <w:lang w:eastAsia="hu-HU"/>
        </w:rPr>
        <w:t xml:space="preserve">ával alakította ki és választotta meg tagjait a következők szerint. </w:t>
      </w:r>
    </w:p>
    <w:p w14:paraId="4E0149C0" w14:textId="77777777" w:rsidR="005F6520" w:rsidRPr="00BF06AD" w:rsidRDefault="005F6520" w:rsidP="00344012">
      <w:pPr>
        <w:numPr>
          <w:ilvl w:val="0"/>
          <w:numId w:val="2"/>
        </w:numPr>
        <w:spacing w:after="0" w:line="324" w:lineRule="auto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Hlk23792152"/>
      <w:r w:rsidRPr="00BF06AD">
        <w:rPr>
          <w:rFonts w:ascii="Times New Roman" w:hAnsi="Times New Roman" w:cs="Times New Roman"/>
          <w:sz w:val="24"/>
          <w:szCs w:val="24"/>
          <w:u w:val="single"/>
        </w:rPr>
        <w:t>Gazdasági és Városfejlesztési Bizottság</w:t>
      </w:r>
    </w:p>
    <w:p w14:paraId="22771A1A" w14:textId="77777777" w:rsidR="005F6520" w:rsidRPr="005233CC" w:rsidRDefault="005F6520" w:rsidP="00344012">
      <w:pPr>
        <w:spacing w:after="0" w:line="324" w:lineRule="auto"/>
        <w:ind w:left="540" w:firstLine="168"/>
        <w:rPr>
          <w:rFonts w:ascii="Times New Roman" w:hAnsi="Times New Roman" w:cs="Times New Roman"/>
          <w:sz w:val="24"/>
          <w:szCs w:val="24"/>
        </w:rPr>
      </w:pPr>
      <w:r w:rsidRPr="005233CC">
        <w:rPr>
          <w:rFonts w:ascii="Times New Roman" w:hAnsi="Times New Roman" w:cs="Times New Roman"/>
          <w:sz w:val="24"/>
          <w:szCs w:val="24"/>
        </w:rPr>
        <w:t>Elnök:</w:t>
      </w:r>
      <w:r w:rsidRPr="005233C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Baranyai Zsolt</w:t>
      </w:r>
    </w:p>
    <w:p w14:paraId="4E3118A2" w14:textId="77777777" w:rsidR="005F6520" w:rsidRPr="005233CC" w:rsidRDefault="005F6520" w:rsidP="00344012">
      <w:pPr>
        <w:spacing w:after="0" w:line="324" w:lineRule="auto"/>
        <w:ind w:left="540" w:firstLine="168"/>
        <w:rPr>
          <w:rFonts w:ascii="Times New Roman" w:hAnsi="Times New Roman" w:cs="Times New Roman"/>
          <w:sz w:val="24"/>
          <w:szCs w:val="24"/>
        </w:rPr>
      </w:pPr>
      <w:r w:rsidRPr="005233CC">
        <w:rPr>
          <w:rFonts w:ascii="Times New Roman" w:hAnsi="Times New Roman" w:cs="Times New Roman"/>
          <w:sz w:val="24"/>
          <w:szCs w:val="24"/>
        </w:rPr>
        <w:t>Kép</w:t>
      </w:r>
      <w:r>
        <w:rPr>
          <w:rFonts w:ascii="Times New Roman" w:hAnsi="Times New Roman" w:cs="Times New Roman"/>
          <w:sz w:val="24"/>
          <w:szCs w:val="24"/>
        </w:rPr>
        <w:t>viselő tagok: Gelencsér István, Veress János</w:t>
      </w:r>
      <w:r w:rsidRPr="005233C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8AD9BD" w14:textId="77777777" w:rsidR="005F6520" w:rsidRDefault="005F6520" w:rsidP="00344012">
      <w:pPr>
        <w:spacing w:after="0" w:line="324" w:lineRule="auto"/>
        <w:ind w:left="540" w:firstLine="168"/>
        <w:rPr>
          <w:rFonts w:ascii="Times New Roman" w:hAnsi="Times New Roman" w:cs="Times New Roman"/>
          <w:sz w:val="24"/>
          <w:szCs w:val="24"/>
        </w:rPr>
      </w:pPr>
      <w:r w:rsidRPr="005233CC">
        <w:rPr>
          <w:rFonts w:ascii="Times New Roman" w:hAnsi="Times New Roman" w:cs="Times New Roman"/>
          <w:sz w:val="24"/>
          <w:szCs w:val="24"/>
        </w:rPr>
        <w:lastRenderedPageBreak/>
        <w:t>Nem képviselő tagok:</w:t>
      </w:r>
      <w:r>
        <w:rPr>
          <w:rFonts w:ascii="Times New Roman" w:hAnsi="Times New Roman" w:cs="Times New Roman"/>
          <w:sz w:val="24"/>
          <w:szCs w:val="24"/>
        </w:rPr>
        <w:t xml:space="preserve"> Kovács Ágnes, Borsos Zoltán </w:t>
      </w:r>
    </w:p>
    <w:p w14:paraId="05D00E2A" w14:textId="77777777" w:rsidR="005F6520" w:rsidRDefault="005F6520" w:rsidP="00344012">
      <w:pPr>
        <w:spacing w:after="0" w:line="324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19BC2752" w14:textId="77777777" w:rsidR="005F6520" w:rsidRPr="00202A36" w:rsidRDefault="005F6520" w:rsidP="00344012">
      <w:pPr>
        <w:numPr>
          <w:ilvl w:val="0"/>
          <w:numId w:val="2"/>
        </w:numPr>
        <w:spacing w:after="0" w:line="324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02A36">
        <w:rPr>
          <w:rFonts w:ascii="Times New Roman" w:hAnsi="Times New Roman" w:cs="Times New Roman"/>
          <w:sz w:val="24"/>
          <w:szCs w:val="24"/>
          <w:u w:val="single"/>
        </w:rPr>
        <w:t>Pénzügyi és Ügyrendi Bizottság</w:t>
      </w:r>
    </w:p>
    <w:p w14:paraId="623D21E5" w14:textId="77777777" w:rsidR="005F6520" w:rsidRPr="005233CC" w:rsidRDefault="005F6520" w:rsidP="00344012">
      <w:pPr>
        <w:spacing w:after="0" w:line="324" w:lineRule="auto"/>
        <w:ind w:left="540" w:firstLine="168"/>
        <w:rPr>
          <w:rFonts w:ascii="Times New Roman" w:hAnsi="Times New Roman" w:cs="Times New Roman"/>
          <w:sz w:val="24"/>
          <w:szCs w:val="24"/>
        </w:rPr>
      </w:pPr>
      <w:r w:rsidRPr="005233CC">
        <w:rPr>
          <w:rFonts w:ascii="Times New Roman" w:hAnsi="Times New Roman" w:cs="Times New Roman"/>
          <w:sz w:val="24"/>
          <w:szCs w:val="24"/>
        </w:rPr>
        <w:t>Elnök:</w:t>
      </w:r>
      <w:r w:rsidRPr="005233C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Balogh Gábor</w:t>
      </w:r>
    </w:p>
    <w:p w14:paraId="5E4A355E" w14:textId="77777777" w:rsidR="005F6520" w:rsidRPr="005233CC" w:rsidRDefault="005F6520" w:rsidP="00344012">
      <w:pPr>
        <w:spacing w:after="0" w:line="324" w:lineRule="auto"/>
        <w:ind w:left="540" w:firstLine="168"/>
        <w:rPr>
          <w:rFonts w:ascii="Times New Roman" w:hAnsi="Times New Roman" w:cs="Times New Roman"/>
          <w:sz w:val="24"/>
          <w:szCs w:val="24"/>
        </w:rPr>
      </w:pPr>
      <w:r w:rsidRPr="005233CC">
        <w:rPr>
          <w:rFonts w:ascii="Times New Roman" w:hAnsi="Times New Roman" w:cs="Times New Roman"/>
          <w:sz w:val="24"/>
          <w:szCs w:val="24"/>
        </w:rPr>
        <w:t>Kép</w:t>
      </w:r>
      <w:r>
        <w:rPr>
          <w:rFonts w:ascii="Times New Roman" w:hAnsi="Times New Roman" w:cs="Times New Roman"/>
          <w:sz w:val="24"/>
          <w:szCs w:val="24"/>
        </w:rPr>
        <w:t>viselő tag: Grebenár Péter</w:t>
      </w:r>
    </w:p>
    <w:p w14:paraId="5FEE358E" w14:textId="77777777" w:rsidR="005F6520" w:rsidRDefault="005F6520" w:rsidP="00344012">
      <w:pPr>
        <w:spacing w:after="0" w:line="324" w:lineRule="auto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233CC">
        <w:rPr>
          <w:rFonts w:ascii="Times New Roman" w:hAnsi="Times New Roman" w:cs="Times New Roman"/>
          <w:sz w:val="24"/>
          <w:szCs w:val="24"/>
        </w:rPr>
        <w:t>Nem képviselő tag:</w:t>
      </w:r>
      <w:r>
        <w:rPr>
          <w:rFonts w:ascii="Times New Roman" w:hAnsi="Times New Roman" w:cs="Times New Roman"/>
          <w:sz w:val="24"/>
          <w:szCs w:val="24"/>
        </w:rPr>
        <w:t xml:space="preserve"> Szabó Tibor</w:t>
      </w:r>
    </w:p>
    <w:p w14:paraId="508983B1" w14:textId="77777777" w:rsidR="005F6520" w:rsidRPr="00BF06AD" w:rsidRDefault="005F6520" w:rsidP="00344012">
      <w:pPr>
        <w:spacing w:after="0" w:line="324" w:lineRule="auto"/>
        <w:ind w:left="540"/>
        <w:rPr>
          <w:rFonts w:ascii="Times New Roman" w:hAnsi="Times New Roman" w:cs="Times New Roman"/>
          <w:sz w:val="24"/>
          <w:szCs w:val="24"/>
        </w:rPr>
      </w:pPr>
    </w:p>
    <w:p w14:paraId="468E07D9" w14:textId="77777777" w:rsidR="005F6520" w:rsidRPr="00BF06AD" w:rsidRDefault="005F6520" w:rsidP="00344012">
      <w:pPr>
        <w:numPr>
          <w:ilvl w:val="0"/>
          <w:numId w:val="2"/>
        </w:numPr>
        <w:spacing w:after="0" w:line="324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F06AD">
        <w:rPr>
          <w:rFonts w:ascii="Times New Roman" w:hAnsi="Times New Roman" w:cs="Times New Roman"/>
          <w:sz w:val="24"/>
          <w:szCs w:val="24"/>
          <w:u w:val="single"/>
        </w:rPr>
        <w:t>Humán Ügyek Bizottsága</w:t>
      </w:r>
    </w:p>
    <w:p w14:paraId="51CFF4E9" w14:textId="77777777" w:rsidR="005F6520" w:rsidRPr="005233CC" w:rsidRDefault="005F6520" w:rsidP="00344012">
      <w:pPr>
        <w:spacing w:after="0" w:line="324" w:lineRule="auto"/>
        <w:ind w:left="540" w:firstLine="168"/>
        <w:rPr>
          <w:rFonts w:ascii="Times New Roman" w:hAnsi="Times New Roman" w:cs="Times New Roman"/>
          <w:sz w:val="24"/>
          <w:szCs w:val="24"/>
        </w:rPr>
      </w:pPr>
      <w:r w:rsidRPr="005233CC">
        <w:rPr>
          <w:rFonts w:ascii="Times New Roman" w:hAnsi="Times New Roman" w:cs="Times New Roman"/>
          <w:sz w:val="24"/>
          <w:szCs w:val="24"/>
        </w:rPr>
        <w:t xml:space="preserve">Elnök: </w:t>
      </w:r>
      <w:r>
        <w:rPr>
          <w:rFonts w:ascii="Times New Roman" w:hAnsi="Times New Roman" w:cs="Times New Roman"/>
          <w:sz w:val="24"/>
          <w:szCs w:val="24"/>
        </w:rPr>
        <w:t>Ságiné Szabó Beáta</w:t>
      </w:r>
      <w:r w:rsidRPr="005233CC">
        <w:rPr>
          <w:rFonts w:ascii="Times New Roman" w:hAnsi="Times New Roman" w:cs="Times New Roman"/>
          <w:sz w:val="24"/>
          <w:szCs w:val="24"/>
        </w:rPr>
        <w:t xml:space="preserve"> </w:t>
      </w:r>
      <w:r w:rsidRPr="005233CC">
        <w:rPr>
          <w:rFonts w:ascii="Times New Roman" w:hAnsi="Times New Roman" w:cs="Times New Roman"/>
          <w:sz w:val="24"/>
          <w:szCs w:val="24"/>
        </w:rPr>
        <w:tab/>
      </w:r>
    </w:p>
    <w:p w14:paraId="31F369C2" w14:textId="77777777" w:rsidR="005F6520" w:rsidRPr="005233CC" w:rsidRDefault="005F6520" w:rsidP="00344012">
      <w:pPr>
        <w:spacing w:after="0" w:line="324" w:lineRule="auto"/>
        <w:ind w:left="540" w:firstLine="168"/>
        <w:rPr>
          <w:rFonts w:ascii="Times New Roman" w:hAnsi="Times New Roman" w:cs="Times New Roman"/>
          <w:sz w:val="24"/>
          <w:szCs w:val="24"/>
        </w:rPr>
      </w:pPr>
      <w:r w:rsidRPr="005233CC">
        <w:rPr>
          <w:rFonts w:ascii="Times New Roman" w:hAnsi="Times New Roman" w:cs="Times New Roman"/>
          <w:sz w:val="24"/>
          <w:szCs w:val="24"/>
        </w:rPr>
        <w:t xml:space="preserve">Képviselő tag: </w:t>
      </w:r>
      <w:r>
        <w:rPr>
          <w:rFonts w:ascii="Times New Roman" w:hAnsi="Times New Roman" w:cs="Times New Roman"/>
          <w:sz w:val="24"/>
          <w:szCs w:val="24"/>
        </w:rPr>
        <w:t>Gulyásné Belinszky Ilona</w:t>
      </w:r>
    </w:p>
    <w:p w14:paraId="622D0C85" w14:textId="77777777" w:rsidR="005F6520" w:rsidRPr="00BF06AD" w:rsidRDefault="005F6520" w:rsidP="00344012">
      <w:pPr>
        <w:spacing w:after="0" w:line="324" w:lineRule="auto"/>
        <w:ind w:left="540" w:firstLine="168"/>
        <w:rPr>
          <w:rFonts w:ascii="Times New Roman" w:hAnsi="Times New Roman" w:cs="Times New Roman"/>
          <w:sz w:val="24"/>
          <w:szCs w:val="24"/>
        </w:rPr>
      </w:pPr>
      <w:r w:rsidRPr="005233CC">
        <w:rPr>
          <w:rFonts w:ascii="Times New Roman" w:hAnsi="Times New Roman" w:cs="Times New Roman"/>
          <w:sz w:val="24"/>
          <w:szCs w:val="24"/>
        </w:rPr>
        <w:t>Nem képviselő tag:</w:t>
      </w:r>
      <w:r>
        <w:rPr>
          <w:rFonts w:ascii="Times New Roman" w:hAnsi="Times New Roman" w:cs="Times New Roman"/>
          <w:sz w:val="24"/>
          <w:szCs w:val="24"/>
        </w:rPr>
        <w:t xml:space="preserve"> Bali-</w:t>
      </w:r>
      <w:r w:rsidRPr="005233CC">
        <w:rPr>
          <w:rFonts w:ascii="Times New Roman" w:hAnsi="Times New Roman" w:cs="Times New Roman"/>
          <w:sz w:val="24"/>
          <w:szCs w:val="24"/>
        </w:rPr>
        <w:t>Gangl Andrea</w:t>
      </w:r>
      <w:r>
        <w:rPr>
          <w:rFonts w:ascii="Times New Roman" w:hAnsi="Times New Roman" w:cs="Times New Roman"/>
          <w:sz w:val="24"/>
          <w:szCs w:val="24"/>
        </w:rPr>
        <w:t xml:space="preserve"> Ilona,</w:t>
      </w:r>
    </w:p>
    <w:p w14:paraId="75462A5F" w14:textId="77777777" w:rsidR="005F6520" w:rsidRPr="00BF06AD" w:rsidRDefault="005F6520" w:rsidP="00344012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  <w:r w:rsidRPr="00BF06AD">
        <w:rPr>
          <w:rFonts w:ascii="Times New Roman" w:hAnsi="Times New Roman" w:cs="Times New Roman"/>
          <w:sz w:val="24"/>
          <w:szCs w:val="24"/>
        </w:rPr>
        <w:t xml:space="preserve"> </w:t>
      </w:r>
      <w:r w:rsidRPr="00BF06AD">
        <w:rPr>
          <w:rFonts w:ascii="Times New Roman" w:hAnsi="Times New Roman" w:cs="Times New Roman"/>
          <w:sz w:val="24"/>
          <w:szCs w:val="24"/>
        </w:rPr>
        <w:tab/>
      </w:r>
    </w:p>
    <w:p w14:paraId="1FD47979" w14:textId="77777777" w:rsidR="005F6520" w:rsidRPr="00BF06AD" w:rsidRDefault="005F6520" w:rsidP="00344012">
      <w:pPr>
        <w:numPr>
          <w:ilvl w:val="0"/>
          <w:numId w:val="2"/>
        </w:numPr>
        <w:spacing w:after="0" w:line="324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F06AD">
        <w:rPr>
          <w:rFonts w:ascii="Times New Roman" w:hAnsi="Times New Roman" w:cs="Times New Roman"/>
          <w:sz w:val="24"/>
          <w:szCs w:val="24"/>
          <w:u w:val="single"/>
        </w:rPr>
        <w:t>Szoc</w:t>
      </w:r>
      <w:r>
        <w:rPr>
          <w:rFonts w:ascii="Times New Roman" w:hAnsi="Times New Roman" w:cs="Times New Roman"/>
          <w:sz w:val="24"/>
          <w:szCs w:val="24"/>
          <w:u w:val="single"/>
        </w:rPr>
        <w:t>i</w:t>
      </w:r>
      <w:r w:rsidRPr="00BF06AD">
        <w:rPr>
          <w:rFonts w:ascii="Times New Roman" w:hAnsi="Times New Roman" w:cs="Times New Roman"/>
          <w:sz w:val="24"/>
          <w:szCs w:val="24"/>
          <w:u w:val="single"/>
        </w:rPr>
        <w:t>ális Bizottság</w:t>
      </w:r>
    </w:p>
    <w:p w14:paraId="3544CD48" w14:textId="77777777" w:rsidR="005F6520" w:rsidRPr="005233CC" w:rsidRDefault="005F6520" w:rsidP="00344012">
      <w:pPr>
        <w:spacing w:after="0" w:line="324" w:lineRule="auto"/>
        <w:ind w:left="540" w:firstLine="168"/>
        <w:rPr>
          <w:rFonts w:ascii="Times New Roman" w:hAnsi="Times New Roman" w:cs="Times New Roman"/>
          <w:sz w:val="24"/>
          <w:szCs w:val="24"/>
        </w:rPr>
      </w:pPr>
      <w:r w:rsidRPr="005233CC">
        <w:rPr>
          <w:rFonts w:ascii="Times New Roman" w:hAnsi="Times New Roman" w:cs="Times New Roman"/>
          <w:sz w:val="24"/>
          <w:szCs w:val="24"/>
        </w:rPr>
        <w:t>Elnök</w:t>
      </w:r>
      <w:r w:rsidRPr="00BB570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Gulyásné Belinszky Ilona</w:t>
      </w:r>
    </w:p>
    <w:p w14:paraId="2B841115" w14:textId="77777777" w:rsidR="005F6520" w:rsidRPr="005233CC" w:rsidRDefault="005F6520" w:rsidP="00344012">
      <w:pPr>
        <w:spacing w:after="0" w:line="324" w:lineRule="auto"/>
        <w:ind w:left="540" w:firstLine="168"/>
        <w:rPr>
          <w:rFonts w:ascii="Times New Roman" w:hAnsi="Times New Roman" w:cs="Times New Roman"/>
          <w:sz w:val="24"/>
          <w:szCs w:val="24"/>
        </w:rPr>
      </w:pPr>
      <w:r w:rsidRPr="005233CC">
        <w:rPr>
          <w:rFonts w:ascii="Times New Roman" w:hAnsi="Times New Roman" w:cs="Times New Roman"/>
          <w:sz w:val="24"/>
          <w:szCs w:val="24"/>
        </w:rPr>
        <w:t>Képviselő tag: Ságiné Szabó Beáta</w:t>
      </w:r>
    </w:p>
    <w:p w14:paraId="049028E0" w14:textId="77777777" w:rsidR="005F6520" w:rsidRPr="00BF06AD" w:rsidRDefault="005F6520" w:rsidP="00344012">
      <w:pPr>
        <w:spacing w:after="0" w:line="324" w:lineRule="auto"/>
        <w:ind w:left="540" w:firstLine="168"/>
        <w:rPr>
          <w:rFonts w:ascii="Times New Roman" w:hAnsi="Times New Roman" w:cs="Times New Roman"/>
          <w:sz w:val="24"/>
          <w:szCs w:val="24"/>
        </w:rPr>
      </w:pPr>
      <w:r w:rsidRPr="005233CC">
        <w:rPr>
          <w:rFonts w:ascii="Times New Roman" w:hAnsi="Times New Roman" w:cs="Times New Roman"/>
          <w:sz w:val="24"/>
          <w:szCs w:val="24"/>
        </w:rPr>
        <w:t>Nem képviselő tag:</w:t>
      </w:r>
      <w:r>
        <w:rPr>
          <w:rFonts w:ascii="Times New Roman" w:hAnsi="Times New Roman" w:cs="Times New Roman"/>
          <w:sz w:val="24"/>
          <w:szCs w:val="24"/>
        </w:rPr>
        <w:t xml:space="preserve"> Dézsenyiné Németh Noémi </w:t>
      </w:r>
      <w:bookmarkEnd w:id="0"/>
    </w:p>
    <w:p w14:paraId="297CCF7A" w14:textId="77777777" w:rsidR="005F6520" w:rsidRPr="00BF06AD" w:rsidRDefault="005F6520" w:rsidP="005F6520">
      <w:pPr>
        <w:pStyle w:val="lfej"/>
        <w:tabs>
          <w:tab w:val="clear" w:pos="4536"/>
          <w:tab w:val="clear" w:pos="9072"/>
        </w:tabs>
        <w:spacing w:line="32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303457" w14:textId="77777777" w:rsidR="005F6520" w:rsidRDefault="00F362A3" w:rsidP="005F6520">
      <w:pPr>
        <w:suppressAutoHyphens/>
        <w:spacing w:after="0" w:line="32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képviselő-testületben az elmúlt időszakban az alábbi személyi változások történtek:</w:t>
      </w:r>
    </w:p>
    <w:p w14:paraId="3854D036" w14:textId="77777777" w:rsidR="00F362A3" w:rsidRDefault="00F362A3" w:rsidP="005F6520">
      <w:pPr>
        <w:suppressAutoHyphens/>
        <w:spacing w:after="0" w:line="324" w:lineRule="auto"/>
        <w:jc w:val="both"/>
        <w:rPr>
          <w:rFonts w:ascii="Times New Roman" w:hAnsi="Times New Roman"/>
          <w:sz w:val="24"/>
          <w:szCs w:val="24"/>
        </w:rPr>
      </w:pPr>
    </w:p>
    <w:p w14:paraId="28C482F5" w14:textId="77777777" w:rsidR="00F362A3" w:rsidRDefault="005513FD" w:rsidP="005F6520">
      <w:pPr>
        <w:suppressAutoHyphens/>
        <w:spacing w:after="0" w:line="32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Grebenár Péter 2020. október </w:t>
      </w:r>
      <w:r w:rsidR="00694A17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-ával lemondott képviselői mandátumáról és helyét a választási eredmények alapján </w:t>
      </w:r>
      <w:r w:rsidR="00694A17">
        <w:rPr>
          <w:rFonts w:ascii="Times New Roman" w:hAnsi="Times New Roman"/>
          <w:sz w:val="24"/>
          <w:szCs w:val="24"/>
        </w:rPr>
        <w:t xml:space="preserve">2020. november 3-ával </w:t>
      </w:r>
      <w:r>
        <w:rPr>
          <w:rFonts w:ascii="Times New Roman" w:hAnsi="Times New Roman"/>
          <w:sz w:val="24"/>
          <w:szCs w:val="24"/>
        </w:rPr>
        <w:t>Vargáné Szabó Henrietta töltötte be.</w:t>
      </w:r>
    </w:p>
    <w:p w14:paraId="15E0B498" w14:textId="42F9D1E6" w:rsidR="005513FD" w:rsidRDefault="005513FD" w:rsidP="005F6520">
      <w:pPr>
        <w:suppressAutoHyphens/>
        <w:spacing w:after="0" w:line="32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Gulyásné Belinszky Ilona 2021. </w:t>
      </w:r>
      <w:r w:rsidR="00694A17">
        <w:rPr>
          <w:rFonts w:ascii="Times New Roman" w:hAnsi="Times New Roman"/>
          <w:sz w:val="24"/>
          <w:szCs w:val="24"/>
        </w:rPr>
        <w:t xml:space="preserve">április </w:t>
      </w:r>
      <w:r>
        <w:rPr>
          <w:rFonts w:ascii="Times New Roman" w:hAnsi="Times New Roman"/>
          <w:sz w:val="24"/>
          <w:szCs w:val="24"/>
        </w:rPr>
        <w:t xml:space="preserve">14-ével lemondott képviselői mandátumáról és helyét a választási eredmények alapján </w:t>
      </w:r>
      <w:r w:rsidR="00694A17">
        <w:rPr>
          <w:rFonts w:ascii="Times New Roman" w:hAnsi="Times New Roman"/>
          <w:sz w:val="24"/>
          <w:szCs w:val="24"/>
        </w:rPr>
        <w:t xml:space="preserve">2021. május 4-ével </w:t>
      </w:r>
      <w:r>
        <w:rPr>
          <w:rFonts w:ascii="Times New Roman" w:hAnsi="Times New Roman"/>
          <w:sz w:val="24"/>
          <w:szCs w:val="24"/>
        </w:rPr>
        <w:t xml:space="preserve">Rádli József </w:t>
      </w:r>
      <w:r w:rsidR="00C345C6">
        <w:rPr>
          <w:rFonts w:ascii="Times New Roman" w:hAnsi="Times New Roman"/>
          <w:sz w:val="24"/>
          <w:szCs w:val="24"/>
        </w:rPr>
        <w:t xml:space="preserve">Zoltán </w:t>
      </w:r>
      <w:r>
        <w:rPr>
          <w:rFonts w:ascii="Times New Roman" w:hAnsi="Times New Roman"/>
          <w:sz w:val="24"/>
          <w:szCs w:val="24"/>
        </w:rPr>
        <w:t xml:space="preserve">töltötte be. </w:t>
      </w:r>
    </w:p>
    <w:p w14:paraId="503722A9" w14:textId="4C0A24FB" w:rsidR="00C345C6" w:rsidRPr="00C345C6" w:rsidRDefault="00344012" w:rsidP="00C345C6">
      <w:pPr>
        <w:suppressAutoHyphens/>
        <w:spacing w:after="0" w:line="32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személyi változások ellenére a kihirdetett veszélyhelyzet időszakában sem képviselő-testületi ülés, sem bizottsági ülés megtartására nem került sor, így a személyi változások bizottsági szerkezetben történő </w:t>
      </w:r>
      <w:r w:rsidR="000C06BC">
        <w:rPr>
          <w:rFonts w:ascii="Times New Roman" w:hAnsi="Times New Roman"/>
          <w:sz w:val="24"/>
          <w:szCs w:val="24"/>
        </w:rPr>
        <w:t xml:space="preserve">módosítása még </w:t>
      </w:r>
      <w:r>
        <w:rPr>
          <w:rFonts w:ascii="Times New Roman" w:hAnsi="Times New Roman"/>
          <w:sz w:val="24"/>
          <w:szCs w:val="24"/>
        </w:rPr>
        <w:t xml:space="preserve">nem történt meg. </w:t>
      </w:r>
      <w:r w:rsidR="00C345C6">
        <w:rPr>
          <w:rFonts w:ascii="Times New Roman" w:hAnsi="Times New Roman"/>
          <w:sz w:val="24"/>
          <w:szCs w:val="24"/>
        </w:rPr>
        <w:t>A</w:t>
      </w:r>
      <w:r w:rsidR="00C345C6" w:rsidRPr="00C345C6">
        <w:rPr>
          <w:rFonts w:ascii="Times New Roman" w:hAnsi="Times New Roman"/>
          <w:sz w:val="24"/>
          <w:szCs w:val="24"/>
        </w:rPr>
        <w:t xml:space="preserve"> katasztrófavédelemről és a hozzá kapcsolódó egyes törvények módosításáról szóló 2011. évi CXXVIII. törvény egyes rendelkezéseinek eltérő alkalmazásáról</w:t>
      </w:r>
      <w:r w:rsidR="00C345C6">
        <w:rPr>
          <w:rFonts w:ascii="Times New Roman" w:hAnsi="Times New Roman"/>
          <w:sz w:val="24"/>
          <w:szCs w:val="24"/>
        </w:rPr>
        <w:t xml:space="preserve"> szóló </w:t>
      </w:r>
      <w:r w:rsidR="00C345C6" w:rsidRPr="00C345C6">
        <w:rPr>
          <w:rFonts w:ascii="Times New Roman" w:hAnsi="Times New Roman"/>
          <w:sz w:val="24"/>
          <w:szCs w:val="24"/>
        </w:rPr>
        <w:t>307/2021. (VI. 5.) Korm. rendelet</w:t>
      </w:r>
      <w:r w:rsidR="00C345C6">
        <w:rPr>
          <w:rFonts w:ascii="Times New Roman" w:hAnsi="Times New Roman"/>
          <w:sz w:val="24"/>
          <w:szCs w:val="24"/>
        </w:rPr>
        <w:t xml:space="preserve"> 1. §-a értelmében </w:t>
      </w:r>
      <w:r w:rsidR="00C345C6" w:rsidRPr="00C345C6">
        <w:rPr>
          <w:rFonts w:ascii="Times New Roman" w:hAnsi="Times New Roman"/>
          <w:sz w:val="24"/>
          <w:szCs w:val="24"/>
        </w:rPr>
        <w:t>2021. június 15-</w:t>
      </w:r>
      <w:r w:rsidR="00C345C6">
        <w:rPr>
          <w:rFonts w:ascii="Times New Roman" w:hAnsi="Times New Roman"/>
          <w:sz w:val="24"/>
          <w:szCs w:val="24"/>
        </w:rPr>
        <w:t>től</w:t>
      </w:r>
      <w:r w:rsidR="00C345C6" w:rsidRPr="00C345C6">
        <w:rPr>
          <w:rFonts w:ascii="Times New Roman" w:hAnsi="Times New Roman"/>
          <w:sz w:val="24"/>
          <w:szCs w:val="24"/>
        </w:rPr>
        <w:t xml:space="preserve"> </w:t>
      </w:r>
      <w:r w:rsidR="00C345C6">
        <w:rPr>
          <w:rFonts w:ascii="Times New Roman" w:hAnsi="Times New Roman"/>
          <w:sz w:val="24"/>
          <w:szCs w:val="24"/>
        </w:rPr>
        <w:t>a</w:t>
      </w:r>
      <w:r w:rsidR="00C345C6" w:rsidRPr="00C345C6">
        <w:rPr>
          <w:rFonts w:ascii="Times New Roman" w:hAnsi="Times New Roman"/>
          <w:sz w:val="24"/>
          <w:szCs w:val="24"/>
        </w:rPr>
        <w:t xml:space="preserve"> katasztrófavédelemről és a hozzá kapcsolódó egyes törvények </w:t>
      </w:r>
      <w:r w:rsidR="00C345C6">
        <w:rPr>
          <w:rFonts w:ascii="Times New Roman" w:hAnsi="Times New Roman"/>
          <w:sz w:val="24"/>
          <w:szCs w:val="24"/>
        </w:rPr>
        <w:t>m</w:t>
      </w:r>
      <w:r w:rsidR="00C345C6" w:rsidRPr="00C345C6">
        <w:rPr>
          <w:rFonts w:ascii="Times New Roman" w:hAnsi="Times New Roman"/>
          <w:sz w:val="24"/>
          <w:szCs w:val="24"/>
        </w:rPr>
        <w:t>ódosításáról szóló 2011. évi CXXVIII. törvény 46. § (4) bekezdésétől eltérően a települési önkormányzat képviselő-testülete, a fővárosi, megyei közgyűlés, illetve ezek bizottsága feladat- és hatáskörét maga gyakorolja.</w:t>
      </w:r>
    </w:p>
    <w:p w14:paraId="687CD88C" w14:textId="77777777" w:rsidR="005513FD" w:rsidRDefault="005513FD" w:rsidP="005F6520">
      <w:pPr>
        <w:suppressAutoHyphens/>
        <w:spacing w:after="0" w:line="324" w:lineRule="auto"/>
        <w:jc w:val="both"/>
        <w:rPr>
          <w:rFonts w:ascii="Times New Roman" w:hAnsi="Times New Roman"/>
          <w:sz w:val="24"/>
          <w:szCs w:val="24"/>
        </w:rPr>
      </w:pPr>
    </w:p>
    <w:p w14:paraId="188C6EF1" w14:textId="77777777" w:rsidR="00884797" w:rsidRDefault="00694A17" w:rsidP="005F6520">
      <w:pPr>
        <w:suppressAutoHyphens/>
        <w:spacing w:after="0" w:line="32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bizottsági ülések szervezését minden alkalommal a napirendi pontok száma alapján szervezzük a testületi ülés</w:t>
      </w:r>
      <w:r w:rsidR="00D566B1">
        <w:rPr>
          <w:rFonts w:ascii="Times New Roman" w:hAnsi="Times New Roman"/>
          <w:sz w:val="24"/>
          <w:szCs w:val="24"/>
        </w:rPr>
        <w:t>t megelőző hét csütörtöki napjára</w:t>
      </w:r>
      <w:r>
        <w:rPr>
          <w:rFonts w:ascii="Times New Roman" w:hAnsi="Times New Roman"/>
          <w:sz w:val="24"/>
          <w:szCs w:val="24"/>
        </w:rPr>
        <w:t xml:space="preserve">. </w:t>
      </w:r>
      <w:r w:rsidR="00884797">
        <w:rPr>
          <w:rFonts w:ascii="Times New Roman" w:hAnsi="Times New Roman"/>
          <w:sz w:val="24"/>
          <w:szCs w:val="24"/>
        </w:rPr>
        <w:t>Az elmúlt két évben tartott bizottsági ülések adatai a következők:</w:t>
      </w:r>
    </w:p>
    <w:p w14:paraId="1AB9C6E7" w14:textId="77777777" w:rsidR="00E902F0" w:rsidRDefault="00E902F0" w:rsidP="005F6520">
      <w:pPr>
        <w:suppressAutoHyphens/>
        <w:spacing w:after="0" w:line="324" w:lineRule="auto"/>
        <w:jc w:val="both"/>
        <w:rPr>
          <w:rFonts w:ascii="Times New Roman" w:hAnsi="Times New Roman"/>
          <w:sz w:val="24"/>
          <w:szCs w:val="24"/>
        </w:rPr>
      </w:pPr>
    </w:p>
    <w:p w14:paraId="641041CA" w14:textId="77777777" w:rsidR="00E902F0" w:rsidRDefault="00E902F0" w:rsidP="005F6520">
      <w:pPr>
        <w:suppressAutoHyphens/>
        <w:spacing w:after="0" w:line="324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15" w:type="pct"/>
        <w:tblInd w:w="1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82"/>
        <w:gridCol w:w="1233"/>
        <w:gridCol w:w="1233"/>
        <w:gridCol w:w="1258"/>
        <w:gridCol w:w="1384"/>
        <w:gridCol w:w="1203"/>
        <w:gridCol w:w="1258"/>
      </w:tblGrid>
      <w:tr w:rsidR="00884797" w:rsidRPr="00884797" w14:paraId="2ABB6978" w14:textId="77777777" w:rsidTr="00E902F0">
        <w:trPr>
          <w:trHeight w:hRule="exact" w:val="567"/>
        </w:trPr>
        <w:tc>
          <w:tcPr>
            <w:tcW w:w="1078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E88E599" w14:textId="77777777" w:rsidR="00884797" w:rsidRPr="00884797" w:rsidRDefault="00884797" w:rsidP="008847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4797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zh-CN"/>
              </w:rPr>
              <w:lastRenderedPageBreak/>
              <w:t>Bizottság</w:t>
            </w:r>
          </w:p>
        </w:tc>
        <w:tc>
          <w:tcPr>
            <w:tcW w:w="1930" w:type="pct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DCF473" w14:textId="77777777" w:rsidR="00884797" w:rsidRPr="00884797" w:rsidRDefault="00884797" w:rsidP="008847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479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2019. év</w:t>
            </w:r>
          </w:p>
        </w:tc>
        <w:tc>
          <w:tcPr>
            <w:tcW w:w="1992" w:type="pct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9ABFC2" w14:textId="77777777" w:rsidR="00884797" w:rsidRPr="00884797" w:rsidRDefault="00884797" w:rsidP="008847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479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2020. év</w:t>
            </w:r>
          </w:p>
        </w:tc>
      </w:tr>
      <w:tr w:rsidR="00884797" w:rsidRPr="00884797" w14:paraId="025ECBA0" w14:textId="77777777" w:rsidTr="00E902F0">
        <w:trPr>
          <w:trHeight w:hRule="exact" w:val="687"/>
        </w:trPr>
        <w:tc>
          <w:tcPr>
            <w:tcW w:w="1078" w:type="pct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2C9DAF6" w14:textId="77777777" w:rsidR="00884797" w:rsidRPr="00884797" w:rsidRDefault="00884797" w:rsidP="008847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3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E1FC50" w14:textId="77777777" w:rsidR="00884797" w:rsidRPr="00884797" w:rsidRDefault="00884797" w:rsidP="008847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479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Ülések száma</w:t>
            </w:r>
          </w:p>
        </w:tc>
        <w:tc>
          <w:tcPr>
            <w:tcW w:w="63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996719" w14:textId="77777777" w:rsidR="00884797" w:rsidRPr="00884797" w:rsidRDefault="00884797" w:rsidP="008847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479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Napirendek száma</w:t>
            </w:r>
          </w:p>
        </w:tc>
        <w:tc>
          <w:tcPr>
            <w:tcW w:w="6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15025A" w14:textId="77777777" w:rsidR="00884797" w:rsidRPr="00884797" w:rsidRDefault="00884797" w:rsidP="008847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479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Határozatok száma</w:t>
            </w:r>
          </w:p>
        </w:tc>
        <w:tc>
          <w:tcPr>
            <w:tcW w:w="71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07E920" w14:textId="77777777" w:rsidR="00884797" w:rsidRPr="00884797" w:rsidRDefault="00884797" w:rsidP="008847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479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Ülések száma</w:t>
            </w:r>
          </w:p>
        </w:tc>
        <w:tc>
          <w:tcPr>
            <w:tcW w:w="62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872D78" w14:textId="77777777" w:rsidR="00884797" w:rsidRPr="00884797" w:rsidRDefault="00884797" w:rsidP="008847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479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Napirendek száma</w:t>
            </w:r>
          </w:p>
        </w:tc>
        <w:tc>
          <w:tcPr>
            <w:tcW w:w="6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E81AF4" w14:textId="77777777" w:rsidR="00884797" w:rsidRPr="00884797" w:rsidRDefault="00884797" w:rsidP="008847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479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Határozatok száma</w:t>
            </w:r>
          </w:p>
        </w:tc>
      </w:tr>
      <w:tr w:rsidR="00884797" w:rsidRPr="00884797" w14:paraId="1EF1606C" w14:textId="77777777" w:rsidTr="00E902F0">
        <w:trPr>
          <w:trHeight w:hRule="exact" w:val="568"/>
        </w:trPr>
        <w:tc>
          <w:tcPr>
            <w:tcW w:w="1078" w:type="pct"/>
            <w:tcBorders>
              <w:top w:val="single" w:sz="4" w:space="0" w:color="auto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09B66975" w14:textId="77777777" w:rsidR="00884797" w:rsidRPr="00884797" w:rsidRDefault="00884797" w:rsidP="008847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479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Pénzügyi</w:t>
            </w:r>
            <w:r w:rsidRPr="00884797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eastAsia="zh-CN"/>
              </w:rPr>
              <w:t xml:space="preserve"> </w:t>
            </w:r>
            <w:r w:rsidRPr="0088479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és</w:t>
            </w:r>
            <w:r w:rsidRPr="0088479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zh-CN"/>
              </w:rPr>
              <w:t xml:space="preserve"> </w:t>
            </w:r>
            <w:r w:rsidRPr="00884797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zh-CN"/>
              </w:rPr>
              <w:t>Ü</w:t>
            </w:r>
            <w:r w:rsidRPr="0088479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gyren</w:t>
            </w:r>
            <w:r w:rsidRPr="00884797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eastAsia="zh-CN"/>
              </w:rPr>
              <w:t>d</w:t>
            </w:r>
            <w:r w:rsidRPr="0088479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i</w:t>
            </w:r>
            <w:r w:rsidRPr="00884797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zh-CN"/>
              </w:rPr>
              <w:t xml:space="preserve"> </w:t>
            </w:r>
            <w:r w:rsidRPr="0088479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Bizottság</w:t>
            </w:r>
          </w:p>
        </w:tc>
        <w:tc>
          <w:tcPr>
            <w:tcW w:w="63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F8670D" w14:textId="77777777" w:rsidR="00884797" w:rsidRPr="00884797" w:rsidRDefault="00884797" w:rsidP="008847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zh-CN"/>
              </w:rPr>
            </w:pPr>
            <w:r w:rsidRPr="00884797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63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963B60" w14:textId="77777777" w:rsidR="00884797" w:rsidRPr="00884797" w:rsidRDefault="00884797" w:rsidP="008847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zh-CN"/>
              </w:rPr>
            </w:pPr>
            <w:r w:rsidRPr="00884797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zh-CN"/>
              </w:rPr>
              <w:t>48</w:t>
            </w:r>
          </w:p>
        </w:tc>
        <w:tc>
          <w:tcPr>
            <w:tcW w:w="6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709E61" w14:textId="77777777" w:rsidR="00884797" w:rsidRPr="00884797" w:rsidRDefault="00884797" w:rsidP="008847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zh-CN"/>
              </w:rPr>
            </w:pPr>
            <w:r w:rsidRPr="00884797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71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78B42C" w14:textId="77777777" w:rsidR="00884797" w:rsidRPr="00884797" w:rsidRDefault="00884797" w:rsidP="008847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zh-CN"/>
              </w:rPr>
            </w:pPr>
            <w:r w:rsidRPr="00884797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62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A4DA05" w14:textId="77777777" w:rsidR="00884797" w:rsidRPr="00884797" w:rsidRDefault="00884797" w:rsidP="008847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zh-CN"/>
              </w:rPr>
            </w:pPr>
            <w:r w:rsidRPr="00884797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6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4CCA14" w14:textId="77777777" w:rsidR="00884797" w:rsidRPr="00884797" w:rsidRDefault="00884797" w:rsidP="008847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zh-CN"/>
              </w:rPr>
            </w:pPr>
            <w:r w:rsidRPr="00884797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zh-CN"/>
              </w:rPr>
              <w:t>34</w:t>
            </w:r>
          </w:p>
        </w:tc>
      </w:tr>
      <w:tr w:rsidR="00884797" w:rsidRPr="00884797" w14:paraId="23B9BFBA" w14:textId="77777777" w:rsidTr="00805159">
        <w:trPr>
          <w:trHeight w:hRule="exact" w:val="845"/>
        </w:trPr>
        <w:tc>
          <w:tcPr>
            <w:tcW w:w="1078" w:type="pct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2D0CCC14" w14:textId="77777777" w:rsidR="00884797" w:rsidRPr="00884797" w:rsidRDefault="00884797" w:rsidP="008847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479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Gazdasági</w:t>
            </w:r>
            <w:r w:rsidRPr="00884797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eastAsia="zh-CN"/>
              </w:rPr>
              <w:t xml:space="preserve"> </w:t>
            </w:r>
            <w:r w:rsidRPr="0088479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és</w:t>
            </w:r>
            <w:r w:rsidRPr="0088479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zh-CN"/>
              </w:rPr>
              <w:t xml:space="preserve"> </w:t>
            </w:r>
            <w:r w:rsidRPr="0088479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Városfejlesztési Bizottság</w:t>
            </w:r>
          </w:p>
        </w:tc>
        <w:tc>
          <w:tcPr>
            <w:tcW w:w="63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FDE19F" w14:textId="77777777" w:rsidR="00884797" w:rsidRPr="00884797" w:rsidRDefault="00884797" w:rsidP="008847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zh-CN"/>
              </w:rPr>
            </w:pPr>
            <w:r w:rsidRPr="00884797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63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C5801B" w14:textId="77777777" w:rsidR="00884797" w:rsidRPr="00884797" w:rsidRDefault="00884797" w:rsidP="008847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zh-CN"/>
              </w:rPr>
            </w:pPr>
            <w:r w:rsidRPr="00884797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6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D06280" w14:textId="77777777" w:rsidR="00884797" w:rsidRPr="00884797" w:rsidRDefault="00884797" w:rsidP="008847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zh-CN"/>
              </w:rPr>
            </w:pPr>
            <w:r w:rsidRPr="00884797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zh-CN"/>
              </w:rPr>
              <w:t>66</w:t>
            </w:r>
          </w:p>
        </w:tc>
        <w:tc>
          <w:tcPr>
            <w:tcW w:w="71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5FA869" w14:textId="77777777" w:rsidR="00884797" w:rsidRPr="00884797" w:rsidRDefault="00884797" w:rsidP="008847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zh-CN"/>
              </w:rPr>
            </w:pPr>
            <w:r w:rsidRPr="00884797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62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CC8ACD" w14:textId="77777777" w:rsidR="00884797" w:rsidRPr="00884797" w:rsidRDefault="00884797" w:rsidP="008847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zh-CN"/>
              </w:rPr>
            </w:pPr>
            <w:r w:rsidRPr="00884797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zh-CN"/>
              </w:rPr>
              <w:t>43</w:t>
            </w:r>
          </w:p>
        </w:tc>
        <w:tc>
          <w:tcPr>
            <w:tcW w:w="6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F5BF54" w14:textId="77777777" w:rsidR="00884797" w:rsidRPr="00884797" w:rsidRDefault="00884797" w:rsidP="008847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zh-CN"/>
              </w:rPr>
            </w:pPr>
            <w:r w:rsidRPr="00884797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zh-CN"/>
              </w:rPr>
              <w:t>43</w:t>
            </w:r>
          </w:p>
        </w:tc>
      </w:tr>
      <w:tr w:rsidR="00884797" w:rsidRPr="00884797" w14:paraId="40CD49C6" w14:textId="77777777" w:rsidTr="00805159">
        <w:trPr>
          <w:trHeight w:hRule="exact" w:val="573"/>
        </w:trPr>
        <w:tc>
          <w:tcPr>
            <w:tcW w:w="1078" w:type="pct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27FCFD9E" w14:textId="77777777" w:rsidR="00884797" w:rsidRPr="00884797" w:rsidRDefault="00884797" w:rsidP="008847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479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Humán</w:t>
            </w:r>
            <w:r w:rsidRPr="00884797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eastAsia="zh-CN"/>
              </w:rPr>
              <w:t xml:space="preserve"> </w:t>
            </w:r>
            <w:r w:rsidRPr="0088479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Ügyek</w:t>
            </w:r>
            <w:r w:rsidRPr="00884797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eastAsia="zh-CN"/>
              </w:rPr>
              <w:t xml:space="preserve"> </w:t>
            </w:r>
            <w:r w:rsidRPr="0088479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Bizottsága</w:t>
            </w:r>
          </w:p>
        </w:tc>
        <w:tc>
          <w:tcPr>
            <w:tcW w:w="63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9A4EF8" w14:textId="77777777" w:rsidR="00884797" w:rsidRPr="00884797" w:rsidRDefault="00884797" w:rsidP="008847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zh-CN"/>
              </w:rPr>
            </w:pPr>
            <w:r w:rsidRPr="00884797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63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D45F41" w14:textId="77777777" w:rsidR="00884797" w:rsidRPr="00884797" w:rsidRDefault="00884797" w:rsidP="008847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zh-CN"/>
              </w:rPr>
            </w:pPr>
            <w:r w:rsidRPr="00884797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zh-CN"/>
              </w:rPr>
              <w:t>29</w:t>
            </w:r>
          </w:p>
        </w:tc>
        <w:tc>
          <w:tcPr>
            <w:tcW w:w="6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570E50" w14:textId="77777777" w:rsidR="00884797" w:rsidRPr="00884797" w:rsidRDefault="00884797" w:rsidP="008847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zh-CN"/>
              </w:rPr>
            </w:pPr>
            <w:r w:rsidRPr="00884797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zh-CN"/>
              </w:rPr>
              <w:t>29</w:t>
            </w:r>
          </w:p>
        </w:tc>
        <w:tc>
          <w:tcPr>
            <w:tcW w:w="71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CCFAC4" w14:textId="77777777" w:rsidR="00884797" w:rsidRPr="00884797" w:rsidRDefault="00884797" w:rsidP="008847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zh-CN"/>
              </w:rPr>
            </w:pPr>
            <w:r w:rsidRPr="00884797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62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BCF3A9" w14:textId="77777777" w:rsidR="00884797" w:rsidRPr="00884797" w:rsidRDefault="00884797" w:rsidP="008847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zh-CN"/>
              </w:rPr>
            </w:pPr>
            <w:r w:rsidRPr="00884797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6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DC9F05" w14:textId="77777777" w:rsidR="00884797" w:rsidRPr="00884797" w:rsidRDefault="00884797" w:rsidP="008847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zh-CN"/>
              </w:rPr>
            </w:pPr>
            <w:r w:rsidRPr="00884797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zh-CN"/>
              </w:rPr>
              <w:t>12</w:t>
            </w:r>
          </w:p>
        </w:tc>
      </w:tr>
      <w:tr w:rsidR="00884797" w:rsidRPr="00884797" w14:paraId="08559508" w14:textId="77777777" w:rsidTr="00805159">
        <w:trPr>
          <w:trHeight w:hRule="exact" w:val="467"/>
        </w:trPr>
        <w:tc>
          <w:tcPr>
            <w:tcW w:w="1078" w:type="pct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1E940B4C" w14:textId="77777777" w:rsidR="00884797" w:rsidRPr="00884797" w:rsidRDefault="00884797" w:rsidP="008847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4797">
              <w:rPr>
                <w:rFonts w:ascii="Times New Roman" w:eastAsia="Times New Roman" w:hAnsi="Times New Roman" w:cs="Times New Roman"/>
                <w:spacing w:val="-13"/>
                <w:w w:val="105"/>
                <w:sz w:val="24"/>
                <w:szCs w:val="24"/>
                <w:lang w:eastAsia="zh-CN"/>
              </w:rPr>
              <w:t>S</w:t>
            </w:r>
            <w:r w:rsidRPr="00884797"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zh-CN"/>
              </w:rPr>
              <w:t>z</w:t>
            </w:r>
            <w:r w:rsidRPr="00884797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zh-CN"/>
              </w:rPr>
              <w:t>oci</w:t>
            </w:r>
            <w:r w:rsidRPr="00884797">
              <w:rPr>
                <w:rFonts w:ascii="Times New Roman" w:eastAsia="Times New Roman" w:hAnsi="Times New Roman" w:cs="Times New Roman"/>
                <w:spacing w:val="7"/>
                <w:w w:val="105"/>
                <w:sz w:val="24"/>
                <w:szCs w:val="24"/>
                <w:lang w:eastAsia="zh-CN"/>
              </w:rPr>
              <w:t>á</w:t>
            </w:r>
            <w:r w:rsidRPr="00884797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zh-CN"/>
              </w:rPr>
              <w:t>l</w:t>
            </w:r>
            <w:r w:rsidRPr="00884797">
              <w:rPr>
                <w:rFonts w:ascii="Times New Roman" w:eastAsia="Times New Roman" w:hAnsi="Times New Roman" w:cs="Times New Roman"/>
                <w:spacing w:val="11"/>
                <w:w w:val="105"/>
                <w:sz w:val="24"/>
                <w:szCs w:val="24"/>
                <w:lang w:eastAsia="zh-CN"/>
              </w:rPr>
              <w:t>i</w:t>
            </w:r>
            <w:r w:rsidRPr="00884797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zh-CN"/>
              </w:rPr>
              <w:t>s</w:t>
            </w:r>
            <w:r w:rsidRPr="00884797">
              <w:rPr>
                <w:rFonts w:ascii="Times New Roman" w:eastAsia="Times New Roman" w:hAnsi="Times New Roman" w:cs="Times New Roman"/>
                <w:spacing w:val="-44"/>
                <w:w w:val="105"/>
                <w:sz w:val="24"/>
                <w:szCs w:val="24"/>
                <w:lang w:eastAsia="zh-CN"/>
              </w:rPr>
              <w:t xml:space="preserve"> </w:t>
            </w:r>
            <w:r w:rsidRPr="00884797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zh-CN"/>
              </w:rPr>
              <w:t>Bizottság</w:t>
            </w:r>
          </w:p>
        </w:tc>
        <w:tc>
          <w:tcPr>
            <w:tcW w:w="63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821856" w14:textId="77777777" w:rsidR="00884797" w:rsidRPr="00884797" w:rsidRDefault="00884797" w:rsidP="008847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zh-CN"/>
              </w:rPr>
            </w:pPr>
            <w:r w:rsidRPr="00884797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63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EC57CA" w14:textId="77777777" w:rsidR="00884797" w:rsidRPr="00884797" w:rsidRDefault="00884797" w:rsidP="008847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zh-CN"/>
              </w:rPr>
            </w:pPr>
            <w:r w:rsidRPr="00884797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zh-CN"/>
              </w:rPr>
              <w:t>21</w:t>
            </w:r>
          </w:p>
        </w:tc>
        <w:tc>
          <w:tcPr>
            <w:tcW w:w="6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F08ADE" w14:textId="77777777" w:rsidR="00884797" w:rsidRPr="00884797" w:rsidRDefault="00884797" w:rsidP="008847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zh-CN"/>
              </w:rPr>
            </w:pPr>
            <w:r w:rsidRPr="00884797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zh-CN"/>
              </w:rPr>
              <w:t>26</w:t>
            </w:r>
          </w:p>
        </w:tc>
        <w:tc>
          <w:tcPr>
            <w:tcW w:w="71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0C401E" w14:textId="77777777" w:rsidR="00884797" w:rsidRPr="00884797" w:rsidRDefault="00884797" w:rsidP="008847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zh-CN"/>
              </w:rPr>
            </w:pPr>
            <w:r w:rsidRPr="00884797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62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046DBB" w14:textId="77777777" w:rsidR="00884797" w:rsidRPr="00884797" w:rsidRDefault="00884797" w:rsidP="008847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zh-CN"/>
              </w:rPr>
            </w:pPr>
            <w:r w:rsidRPr="00884797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6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F26690" w14:textId="77777777" w:rsidR="00884797" w:rsidRPr="00884797" w:rsidRDefault="00884797" w:rsidP="008847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zh-CN"/>
              </w:rPr>
            </w:pPr>
            <w:r w:rsidRPr="00884797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zh-CN"/>
              </w:rPr>
              <w:t>16</w:t>
            </w:r>
          </w:p>
        </w:tc>
      </w:tr>
    </w:tbl>
    <w:p w14:paraId="56430AE7" w14:textId="77777777" w:rsidR="00884797" w:rsidRDefault="00884797" w:rsidP="005F6520">
      <w:pPr>
        <w:suppressAutoHyphens/>
        <w:spacing w:after="0" w:line="324" w:lineRule="auto"/>
        <w:jc w:val="both"/>
        <w:rPr>
          <w:rFonts w:ascii="Times New Roman" w:hAnsi="Times New Roman"/>
          <w:sz w:val="24"/>
          <w:szCs w:val="24"/>
        </w:rPr>
      </w:pPr>
    </w:p>
    <w:p w14:paraId="65062631" w14:textId="77777777" w:rsidR="005513FD" w:rsidRDefault="00694A17" w:rsidP="005F6520">
      <w:pPr>
        <w:suppressAutoHyphens/>
        <w:spacing w:after="0" w:line="32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gyakorlati tapasztalatok alapján elmondható, hogy </w:t>
      </w:r>
      <w:r w:rsidR="00884797">
        <w:rPr>
          <w:rFonts w:ascii="Times New Roman" w:hAnsi="Times New Roman"/>
          <w:sz w:val="24"/>
          <w:szCs w:val="24"/>
        </w:rPr>
        <w:t>a Humán Ügyek Bizottsága és a Szociális bizottság</w:t>
      </w:r>
      <w:r w:rsidR="00D566B1">
        <w:rPr>
          <w:rFonts w:ascii="Times New Roman" w:hAnsi="Times New Roman"/>
          <w:sz w:val="24"/>
          <w:szCs w:val="24"/>
        </w:rPr>
        <w:t xml:space="preserve"> által tárgyalt napirendi pontok</w:t>
      </w:r>
      <w:r w:rsidR="00884797">
        <w:rPr>
          <w:rFonts w:ascii="Times New Roman" w:hAnsi="Times New Roman"/>
          <w:sz w:val="24"/>
          <w:szCs w:val="24"/>
        </w:rPr>
        <w:t xml:space="preserve"> száma éves szinten </w:t>
      </w:r>
      <w:r w:rsidR="00D566B1">
        <w:rPr>
          <w:rFonts w:ascii="Times New Roman" w:hAnsi="Times New Roman"/>
          <w:sz w:val="24"/>
          <w:szCs w:val="24"/>
        </w:rPr>
        <w:t xml:space="preserve">jelentősen </w:t>
      </w:r>
      <w:r w:rsidR="00884797">
        <w:rPr>
          <w:rFonts w:ascii="Times New Roman" w:hAnsi="Times New Roman"/>
          <w:sz w:val="24"/>
          <w:szCs w:val="24"/>
        </w:rPr>
        <w:t xml:space="preserve">alacsonyabb a másik két bizottsághoz képest, míg sok napirendi pont kapcsán mindkét bizottság érintettsége </w:t>
      </w:r>
      <w:r w:rsidR="00665F7C">
        <w:rPr>
          <w:rFonts w:ascii="Times New Roman" w:hAnsi="Times New Roman"/>
          <w:sz w:val="24"/>
          <w:szCs w:val="24"/>
        </w:rPr>
        <w:t>miatt javasolható a két bizottság egyesítése Szociális és Humán Ügyek Bizottság megalakításával.</w:t>
      </w:r>
    </w:p>
    <w:p w14:paraId="37F423AE" w14:textId="77777777" w:rsidR="00A768A7" w:rsidRDefault="00A768A7" w:rsidP="005F6520">
      <w:pPr>
        <w:suppressAutoHyphens/>
        <w:spacing w:after="0" w:line="324" w:lineRule="auto"/>
        <w:jc w:val="both"/>
        <w:rPr>
          <w:rFonts w:ascii="Times New Roman" w:hAnsi="Times New Roman"/>
          <w:sz w:val="24"/>
          <w:szCs w:val="24"/>
        </w:rPr>
      </w:pPr>
    </w:p>
    <w:p w14:paraId="3C397C1D" w14:textId="0427940E" w:rsidR="00C345C6" w:rsidRDefault="00A768A7" w:rsidP="005F6520">
      <w:pPr>
        <w:suppressAutoHyphens/>
        <w:spacing w:after="0" w:line="32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bizottságok </w:t>
      </w:r>
      <w:r w:rsidR="00D566B1">
        <w:rPr>
          <w:rFonts w:ascii="Times New Roman" w:hAnsi="Times New Roman"/>
          <w:sz w:val="24"/>
          <w:szCs w:val="24"/>
        </w:rPr>
        <w:t xml:space="preserve">megüresedett </w:t>
      </w:r>
      <w:r>
        <w:rPr>
          <w:rFonts w:ascii="Times New Roman" w:hAnsi="Times New Roman"/>
          <w:sz w:val="24"/>
          <w:szCs w:val="24"/>
        </w:rPr>
        <w:t>tagjaira az alábbi javaslatot terjesztem elő:</w:t>
      </w:r>
    </w:p>
    <w:p w14:paraId="52B92570" w14:textId="77777777" w:rsidR="00C345C6" w:rsidRDefault="00C345C6" w:rsidP="00C345C6">
      <w:pPr>
        <w:pStyle w:val="Listaszerbekezds"/>
        <w:numPr>
          <w:ilvl w:val="0"/>
          <w:numId w:val="4"/>
        </w:num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5C6">
        <w:rPr>
          <w:rFonts w:ascii="Times New Roman" w:hAnsi="Times New Roman" w:cs="Times New Roman"/>
          <w:sz w:val="24"/>
          <w:szCs w:val="24"/>
        </w:rPr>
        <w:t xml:space="preserve">Pénzügyi és Ügyrendi Bizottságban Grebenár Péter helyére Rádli József önkormányzati képviselőt </w:t>
      </w:r>
      <w:r>
        <w:rPr>
          <w:rFonts w:ascii="Times New Roman" w:hAnsi="Times New Roman" w:cs="Times New Roman"/>
          <w:sz w:val="24"/>
          <w:szCs w:val="24"/>
        </w:rPr>
        <w:t>javaslom.</w:t>
      </w:r>
      <w:r w:rsidRPr="00C345C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1CFEDE" w14:textId="23DE0E82" w:rsidR="00C345C6" w:rsidRPr="00C345C6" w:rsidRDefault="00C345C6" w:rsidP="00C345C6">
      <w:pPr>
        <w:pStyle w:val="Listaszerbekezds"/>
        <w:numPr>
          <w:ilvl w:val="0"/>
          <w:numId w:val="4"/>
        </w:num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5C6">
        <w:rPr>
          <w:rFonts w:ascii="Times New Roman" w:hAnsi="Times New Roman" w:cs="Times New Roman"/>
          <w:sz w:val="24"/>
          <w:szCs w:val="24"/>
        </w:rPr>
        <w:t xml:space="preserve">Szociális Bizottság és Humán Ügyek Bizottság egyesítésével létrehozott Szociális és Humán Ügyek Bizottságába </w:t>
      </w:r>
    </w:p>
    <w:p w14:paraId="1C6A5967" w14:textId="77777777" w:rsidR="00C345C6" w:rsidRPr="005233CC" w:rsidRDefault="00C345C6" w:rsidP="00C345C6">
      <w:pPr>
        <w:spacing w:after="0" w:line="324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C345C6">
        <w:rPr>
          <w:rFonts w:ascii="Times New Roman" w:hAnsi="Times New Roman" w:cs="Times New Roman"/>
          <w:i/>
          <w:sz w:val="24"/>
          <w:szCs w:val="24"/>
          <w:u w:val="single"/>
        </w:rPr>
        <w:t>Elnöknek:</w:t>
      </w:r>
      <w:r w:rsidRPr="005233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Ságiné Szabó Beáta volt Humán Ügyek Bizottság elnökét,</w:t>
      </w:r>
      <w:r w:rsidRPr="005233CC">
        <w:rPr>
          <w:rFonts w:ascii="Times New Roman" w:hAnsi="Times New Roman" w:cs="Times New Roman"/>
          <w:sz w:val="24"/>
          <w:szCs w:val="24"/>
        </w:rPr>
        <w:t xml:space="preserve"> </w:t>
      </w:r>
      <w:r w:rsidRPr="005233CC">
        <w:rPr>
          <w:rFonts w:ascii="Times New Roman" w:hAnsi="Times New Roman" w:cs="Times New Roman"/>
          <w:sz w:val="24"/>
          <w:szCs w:val="24"/>
        </w:rPr>
        <w:tab/>
      </w:r>
    </w:p>
    <w:p w14:paraId="36F47439" w14:textId="77777777" w:rsidR="00C345C6" w:rsidRDefault="00C345C6" w:rsidP="00C345C6">
      <w:pPr>
        <w:spacing w:after="0" w:line="324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C345C6">
        <w:rPr>
          <w:rFonts w:ascii="Times New Roman" w:hAnsi="Times New Roman" w:cs="Times New Roman"/>
          <w:i/>
          <w:sz w:val="24"/>
          <w:szCs w:val="24"/>
          <w:u w:val="single"/>
        </w:rPr>
        <w:t>Új képviselő tagoknak:</w:t>
      </w:r>
      <w:r>
        <w:rPr>
          <w:rFonts w:ascii="Times New Roman" w:hAnsi="Times New Roman" w:cs="Times New Roman"/>
          <w:sz w:val="24"/>
          <w:szCs w:val="24"/>
        </w:rPr>
        <w:tab/>
        <w:t>Vargáné Szabó Henrietta önkormányzati képviselőt,</w:t>
      </w:r>
    </w:p>
    <w:p w14:paraId="5B1B8433" w14:textId="026DA259" w:rsidR="00C345C6" w:rsidRPr="005233CC" w:rsidRDefault="00C345C6" w:rsidP="00C345C6">
      <w:pPr>
        <w:spacing w:after="0" w:line="324" w:lineRule="auto"/>
        <w:ind w:left="709" w:firstLine="1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Rádli József Zoltán önkormányzati képviselőt,</w:t>
      </w:r>
    </w:p>
    <w:p w14:paraId="49AB7C08" w14:textId="77777777" w:rsidR="00C345C6" w:rsidRPr="00BF06AD" w:rsidRDefault="00C345C6" w:rsidP="00C345C6">
      <w:pPr>
        <w:spacing w:after="0" w:line="324" w:lineRule="auto"/>
        <w:ind w:left="3540" w:hanging="2831"/>
        <w:jc w:val="both"/>
        <w:rPr>
          <w:rFonts w:ascii="Times New Roman" w:hAnsi="Times New Roman" w:cs="Times New Roman"/>
          <w:sz w:val="24"/>
          <w:szCs w:val="24"/>
        </w:rPr>
      </w:pPr>
      <w:r w:rsidRPr="00C345C6">
        <w:rPr>
          <w:rFonts w:ascii="Times New Roman" w:hAnsi="Times New Roman" w:cs="Times New Roman"/>
          <w:i/>
          <w:sz w:val="24"/>
          <w:szCs w:val="24"/>
          <w:u w:val="single"/>
        </w:rPr>
        <w:t>Nem képviselő tagoknak:</w:t>
      </w:r>
      <w:r>
        <w:rPr>
          <w:rFonts w:ascii="Times New Roman" w:hAnsi="Times New Roman" w:cs="Times New Roman"/>
          <w:sz w:val="24"/>
          <w:szCs w:val="24"/>
        </w:rPr>
        <w:tab/>
        <w:t>Bali-</w:t>
      </w:r>
      <w:r w:rsidRPr="005233CC">
        <w:rPr>
          <w:rFonts w:ascii="Times New Roman" w:hAnsi="Times New Roman" w:cs="Times New Roman"/>
          <w:sz w:val="24"/>
          <w:szCs w:val="24"/>
        </w:rPr>
        <w:t>Gangl Andrea</w:t>
      </w:r>
      <w:r>
        <w:rPr>
          <w:rFonts w:ascii="Times New Roman" w:hAnsi="Times New Roman" w:cs="Times New Roman"/>
          <w:sz w:val="24"/>
          <w:szCs w:val="24"/>
        </w:rPr>
        <w:t xml:space="preserve"> Ilona volt Humán Ügyek Bizottsága nem képviselő tagját,</w:t>
      </w:r>
    </w:p>
    <w:p w14:paraId="52C22123" w14:textId="614F8C97" w:rsidR="00C345C6" w:rsidRDefault="00C345C6" w:rsidP="00C345C6">
      <w:pPr>
        <w:spacing w:after="0" w:line="324" w:lineRule="auto"/>
        <w:ind w:left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Dézsenyiné Németh Noémi</w:t>
      </w:r>
      <w:r w:rsidRPr="00D566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volt Szociális Bizottság Ügyek nem képviselő tagját javaslom.</w:t>
      </w:r>
    </w:p>
    <w:p w14:paraId="045B3097" w14:textId="77777777" w:rsidR="00C345C6" w:rsidRDefault="00C345C6" w:rsidP="005F6520">
      <w:pPr>
        <w:suppressAutoHyphens/>
        <w:spacing w:after="0" w:line="324" w:lineRule="auto"/>
        <w:jc w:val="both"/>
        <w:rPr>
          <w:rFonts w:ascii="Times New Roman" w:hAnsi="Times New Roman"/>
          <w:sz w:val="24"/>
          <w:szCs w:val="24"/>
        </w:rPr>
      </w:pPr>
    </w:p>
    <w:p w14:paraId="2E895CBF" w14:textId="77777777" w:rsidR="00D566B1" w:rsidRDefault="00D566B1" w:rsidP="00D566B1">
      <w:pPr>
        <w:suppressAutoHyphens/>
        <w:spacing w:after="0" w:line="32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961C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bizottsági tagok</w:t>
      </w:r>
      <w:r w:rsidRPr="00961C6A">
        <w:rPr>
          <w:rFonts w:ascii="Times New Roman" w:hAnsi="Times New Roman"/>
          <w:sz w:val="24"/>
          <w:szCs w:val="24"/>
        </w:rPr>
        <w:t xml:space="preserve"> választás</w:t>
      </w:r>
      <w:r>
        <w:rPr>
          <w:rFonts w:ascii="Times New Roman" w:hAnsi="Times New Roman"/>
          <w:sz w:val="24"/>
          <w:szCs w:val="24"/>
        </w:rPr>
        <w:t>a</w:t>
      </w:r>
      <w:r w:rsidRPr="00961C6A">
        <w:rPr>
          <w:rFonts w:ascii="Times New Roman" w:hAnsi="Times New Roman"/>
          <w:sz w:val="24"/>
          <w:szCs w:val="24"/>
        </w:rPr>
        <w:t xml:space="preserve"> során kiemelkedő jelentősége van a személyes érintettsé</w:t>
      </w:r>
      <w:r>
        <w:rPr>
          <w:rFonts w:ascii="Times New Roman" w:hAnsi="Times New Roman"/>
          <w:sz w:val="24"/>
          <w:szCs w:val="24"/>
        </w:rPr>
        <w:t>g jogi szabályozásának is, amely a</w:t>
      </w:r>
      <w:r w:rsidRPr="00961C6A">
        <w:rPr>
          <w:rFonts w:ascii="Times New Roman" w:hAnsi="Times New Roman"/>
          <w:sz w:val="24"/>
          <w:szCs w:val="24"/>
        </w:rPr>
        <w:t xml:space="preserve"> Mötv. 49.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1C6A">
        <w:rPr>
          <w:rFonts w:ascii="Times New Roman" w:hAnsi="Times New Roman"/>
          <w:sz w:val="24"/>
          <w:szCs w:val="24"/>
        </w:rPr>
        <w:t xml:space="preserve">§ (1) és (1a) bekezdésében került </w:t>
      </w:r>
      <w:r>
        <w:rPr>
          <w:rFonts w:ascii="Times New Roman" w:hAnsi="Times New Roman"/>
          <w:sz w:val="24"/>
          <w:szCs w:val="24"/>
        </w:rPr>
        <w:t>rögzítésre az alábbiak</w:t>
      </w:r>
      <w:r w:rsidRPr="00961C6A">
        <w:rPr>
          <w:rFonts w:ascii="Times New Roman" w:hAnsi="Times New Roman"/>
          <w:sz w:val="24"/>
          <w:szCs w:val="24"/>
        </w:rPr>
        <w:t xml:space="preserve"> szerint: </w:t>
      </w:r>
    </w:p>
    <w:p w14:paraId="66B7D57D" w14:textId="77777777" w:rsidR="005F6520" w:rsidRDefault="005F6520" w:rsidP="005F6520">
      <w:pPr>
        <w:suppressAutoHyphens/>
        <w:spacing w:after="0" w:line="324" w:lineRule="auto"/>
        <w:jc w:val="both"/>
        <w:rPr>
          <w:rFonts w:ascii="Times New Roman" w:hAnsi="Times New Roman"/>
          <w:sz w:val="24"/>
          <w:szCs w:val="24"/>
        </w:rPr>
      </w:pPr>
      <w:r w:rsidRPr="00961C6A">
        <w:rPr>
          <w:rFonts w:ascii="Times New Roman" w:hAnsi="Times New Roman"/>
          <w:sz w:val="24"/>
          <w:szCs w:val="24"/>
        </w:rPr>
        <w:t>„A képviselő-testület döntéshozatalából kizárható az, akit vagy akinek a közeli hozzátartozóját az ügy személyesen érinti. Az önkormányzati képviselő köteles bejelenteni a személyes érintettséget. A kizárásról az érintett önkormányzati képviselő kezdeményezésére vagy bármely önkormányzati képviselő javaslatára a képviselő-testület dönt. A kizárt önkormányzati képviselőt a határozatképesség szempontjából jelenlevőnek kell tekinteni.</w:t>
      </w:r>
    </w:p>
    <w:p w14:paraId="35860EE7" w14:textId="77777777" w:rsidR="005F6520" w:rsidRPr="00961C6A" w:rsidRDefault="005F6520" w:rsidP="005F6520">
      <w:pPr>
        <w:suppressAutoHyphens/>
        <w:spacing w:after="0" w:line="324" w:lineRule="auto"/>
        <w:jc w:val="both"/>
        <w:rPr>
          <w:rFonts w:ascii="Times New Roman" w:hAnsi="Times New Roman"/>
          <w:sz w:val="24"/>
          <w:szCs w:val="24"/>
        </w:rPr>
      </w:pPr>
    </w:p>
    <w:p w14:paraId="72F67C5F" w14:textId="77777777" w:rsidR="005F6520" w:rsidRPr="00C745FD" w:rsidRDefault="005F6520" w:rsidP="005F6520">
      <w:pPr>
        <w:suppressAutoHyphens/>
        <w:spacing w:after="0" w:line="324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C745FD">
        <w:rPr>
          <w:rFonts w:ascii="Times New Roman" w:hAnsi="Times New Roman"/>
          <w:i/>
          <w:sz w:val="24"/>
          <w:szCs w:val="24"/>
          <w:u w:val="single"/>
        </w:rPr>
        <w:lastRenderedPageBreak/>
        <w:t>Az (1) bekezdésben foglaltakat nem kell alkalmazni, ha a képviselő-testület döntéshozatala saját tagjának választására, kinevezésére, megbízására vagy delegálására irányul.”</w:t>
      </w:r>
    </w:p>
    <w:p w14:paraId="750E3B26" w14:textId="77777777" w:rsidR="005F6520" w:rsidRDefault="005F6520" w:rsidP="005F6520">
      <w:pPr>
        <w:suppressAutoHyphens/>
        <w:spacing w:after="0" w:line="324" w:lineRule="auto"/>
        <w:jc w:val="both"/>
        <w:rPr>
          <w:rFonts w:ascii="Times New Roman" w:hAnsi="Times New Roman"/>
          <w:sz w:val="24"/>
          <w:szCs w:val="24"/>
        </w:rPr>
      </w:pPr>
    </w:p>
    <w:p w14:paraId="3E001DB6" w14:textId="77777777" w:rsidR="005F6520" w:rsidRPr="00D90653" w:rsidRDefault="005F6520" w:rsidP="005F6520">
      <w:pPr>
        <w:suppressAutoHyphens/>
        <w:spacing w:after="0" w:line="324" w:lineRule="auto"/>
        <w:jc w:val="both"/>
        <w:rPr>
          <w:rFonts w:ascii="Times New Roman" w:hAnsi="Times New Roman"/>
          <w:sz w:val="24"/>
          <w:szCs w:val="24"/>
        </w:rPr>
      </w:pPr>
      <w:r w:rsidRPr="00961C6A">
        <w:rPr>
          <w:rFonts w:ascii="Times New Roman" w:hAnsi="Times New Roman"/>
          <w:sz w:val="24"/>
          <w:szCs w:val="24"/>
        </w:rPr>
        <w:t xml:space="preserve">Mindezek alapján a polgármester által </w:t>
      </w:r>
      <w:r>
        <w:rPr>
          <w:rFonts w:ascii="Times New Roman" w:hAnsi="Times New Roman"/>
          <w:sz w:val="24"/>
          <w:szCs w:val="24"/>
        </w:rPr>
        <w:t>bizottsági tagnak</w:t>
      </w:r>
      <w:r w:rsidRPr="00961C6A">
        <w:rPr>
          <w:rFonts w:ascii="Times New Roman" w:hAnsi="Times New Roman"/>
          <w:sz w:val="24"/>
          <w:szCs w:val="24"/>
        </w:rPr>
        <w:t xml:space="preserve"> jelölt települési képviselő a személyét érintő választásban részt vehet.</w:t>
      </w:r>
    </w:p>
    <w:p w14:paraId="2580A12A" w14:textId="77777777" w:rsidR="005F6520" w:rsidRDefault="005F6520" w:rsidP="005F6520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326">
        <w:rPr>
          <w:rFonts w:ascii="Times New Roman" w:hAnsi="Times New Roman" w:cs="Times New Roman"/>
          <w:sz w:val="24"/>
          <w:szCs w:val="24"/>
        </w:rPr>
        <w:t>Az Mötv. 48. § (</w:t>
      </w:r>
      <w:r>
        <w:rPr>
          <w:rFonts w:ascii="Times New Roman" w:hAnsi="Times New Roman" w:cs="Times New Roman"/>
          <w:sz w:val="24"/>
          <w:szCs w:val="24"/>
        </w:rPr>
        <w:t>3) bekezdése értelmében n</w:t>
      </w:r>
      <w:r w:rsidRPr="00866326">
        <w:rPr>
          <w:rFonts w:ascii="Times New Roman" w:hAnsi="Times New Roman" w:cs="Times New Roman"/>
          <w:sz w:val="24"/>
          <w:szCs w:val="24"/>
        </w:rPr>
        <w:t xml:space="preserve">em lehet név szerinti szavazást tartani a </w:t>
      </w:r>
      <w:bookmarkStart w:id="1" w:name="ws39"/>
      <w:r w:rsidRPr="00A768A7">
        <w:rPr>
          <w:rFonts w:ascii="Times New Roman" w:hAnsi="Times New Roman" w:cs="Times New Roman"/>
          <w:sz w:val="24"/>
          <w:szCs w:val="24"/>
        </w:rPr>
        <w:fldChar w:fldCharType="begin"/>
      </w:r>
      <w:r w:rsidRPr="00A768A7">
        <w:rPr>
          <w:rFonts w:ascii="Times New Roman" w:hAnsi="Times New Roman" w:cs="Times New Roman"/>
          <w:sz w:val="24"/>
          <w:szCs w:val="24"/>
        </w:rPr>
        <w:instrText xml:space="preserve"> HYPERLINK "https://optijus.hu/optijus/lawtext/1-A1100189.TV?tkertip=4&amp;tsearch=bizotts%25c3%25a1g%2A&amp;page_to=-1" \l "ws40" </w:instrText>
      </w:r>
      <w:r w:rsidRPr="00A768A7">
        <w:rPr>
          <w:rFonts w:ascii="Times New Roman" w:hAnsi="Times New Roman" w:cs="Times New Roman"/>
          <w:sz w:val="24"/>
          <w:szCs w:val="24"/>
        </w:rPr>
        <w:fldChar w:fldCharType="separate"/>
      </w:r>
      <w:r w:rsidRPr="00A768A7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>bizottság</w:t>
      </w:r>
      <w:r w:rsidRPr="00A768A7">
        <w:rPr>
          <w:rFonts w:ascii="Times New Roman" w:hAnsi="Times New Roman" w:cs="Times New Roman"/>
          <w:sz w:val="24"/>
          <w:szCs w:val="24"/>
        </w:rPr>
        <w:fldChar w:fldCharType="end"/>
      </w:r>
      <w:bookmarkEnd w:id="1"/>
      <w:r w:rsidRPr="00A768A7">
        <w:rPr>
          <w:rFonts w:ascii="Times New Roman" w:hAnsi="Times New Roman" w:cs="Times New Roman"/>
          <w:sz w:val="24"/>
          <w:szCs w:val="24"/>
        </w:rPr>
        <w:t xml:space="preserve"> </w:t>
      </w:r>
      <w:r w:rsidRPr="00866326">
        <w:rPr>
          <w:rFonts w:ascii="Times New Roman" w:hAnsi="Times New Roman" w:cs="Times New Roman"/>
          <w:sz w:val="24"/>
          <w:szCs w:val="24"/>
        </w:rPr>
        <w:t>létszáma és összetétele tekintetében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2B39E20" w14:textId="77777777" w:rsidR="005F6520" w:rsidRDefault="006E1A32" w:rsidP="005F6520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bizottsági szerkezet változásához a</w:t>
      </w:r>
      <w:r w:rsidR="005F6520">
        <w:rPr>
          <w:rFonts w:ascii="Times New Roman" w:hAnsi="Times New Roman" w:cs="Times New Roman"/>
          <w:sz w:val="24"/>
          <w:szCs w:val="24"/>
        </w:rPr>
        <w:t xml:space="preserve"> </w:t>
      </w:r>
      <w:r w:rsidR="005F6520" w:rsidRPr="00D662B3">
        <w:rPr>
          <w:rFonts w:ascii="Times New Roman" w:hAnsi="Times New Roman" w:cs="Times New Roman"/>
          <w:sz w:val="24"/>
          <w:szCs w:val="24"/>
        </w:rPr>
        <w:t>Szervezeti és Működési Szabályzatról szóló 25/2014. (XI. 28.) önkormányzati rendelet</w:t>
      </w:r>
      <w:r w:rsidR="00CE1E6B">
        <w:rPr>
          <w:rFonts w:ascii="Times New Roman" w:hAnsi="Times New Roman" w:cs="Times New Roman"/>
          <w:sz w:val="24"/>
          <w:szCs w:val="24"/>
        </w:rPr>
        <w:t xml:space="preserve">et is módosítani szükséges, amit jelen előterjesztés 1. számú melléklete tartalmaz. </w:t>
      </w:r>
    </w:p>
    <w:p w14:paraId="4FC6119C" w14:textId="77777777" w:rsidR="005F6520" w:rsidRDefault="005F6520" w:rsidP="005F6520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6DAB18" w14:textId="77777777" w:rsidR="00B4568C" w:rsidRPr="0026750E" w:rsidRDefault="00B4568C" w:rsidP="00B4568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6750E">
        <w:rPr>
          <w:rFonts w:ascii="Times New Roman" w:hAnsi="Times New Roman" w:cs="Times New Roman"/>
          <w:b/>
          <w:bCs/>
          <w:sz w:val="24"/>
          <w:szCs w:val="24"/>
          <w:u w:val="single"/>
        </w:rPr>
        <w:t>Előzetes hatásvizsgálat a rendeletekhez:</w:t>
      </w:r>
    </w:p>
    <w:p w14:paraId="704983C5" w14:textId="77777777" w:rsidR="00B4568C" w:rsidRPr="0026750E" w:rsidRDefault="00B4568C" w:rsidP="00B456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5112CD" w14:textId="77777777" w:rsidR="00B4568C" w:rsidRPr="0026750E" w:rsidRDefault="00B4568C" w:rsidP="00B456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14:paraId="744B3496" w14:textId="77777777" w:rsidR="00B4568C" w:rsidRPr="0026750E" w:rsidRDefault="00B4568C" w:rsidP="00B456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2D50D6" w14:textId="77777777" w:rsidR="00B4568C" w:rsidRPr="0026750E" w:rsidRDefault="00B4568C" w:rsidP="00B4568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750E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14:paraId="5982DC69" w14:textId="77777777" w:rsidR="00B4568C" w:rsidRPr="0026750E" w:rsidRDefault="00B4568C" w:rsidP="00B456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 xml:space="preserve">A társadalmi és gazdasági hatásvizsgálat kapcsán megállapítható, hogy a rendelet tervezett módosítása igazodik a központi jogszabályokhoz. Az adminisztratív terhek a rendelet módosítását követően </w:t>
      </w:r>
      <w:r>
        <w:rPr>
          <w:rFonts w:ascii="Times New Roman" w:hAnsi="Times New Roman" w:cs="Times New Roman"/>
          <w:sz w:val="24"/>
          <w:szCs w:val="24"/>
        </w:rPr>
        <w:t xml:space="preserve">nem változnak. </w:t>
      </w:r>
      <w:r w:rsidRPr="0026750E">
        <w:rPr>
          <w:rFonts w:ascii="Times New Roman" w:hAnsi="Times New Roman" w:cs="Times New Roman"/>
          <w:sz w:val="24"/>
          <w:szCs w:val="24"/>
        </w:rPr>
        <w:t>A rendelet módosítása környezeti és egészségi hatással nem jár.</w:t>
      </w:r>
    </w:p>
    <w:p w14:paraId="0C4E8A9B" w14:textId="77777777" w:rsidR="00B4568C" w:rsidRPr="0026750E" w:rsidRDefault="00B4568C" w:rsidP="00B456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280359" w14:textId="77777777" w:rsidR="00B4568C" w:rsidRPr="0026750E" w:rsidRDefault="00B4568C" w:rsidP="00B4568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750E">
        <w:rPr>
          <w:rFonts w:ascii="Times New Roman" w:hAnsi="Times New Roman" w:cs="Times New Roman"/>
          <w:sz w:val="24"/>
          <w:szCs w:val="24"/>
          <w:u w:val="single"/>
        </w:rPr>
        <w:t>A rendeletalkotás szükségessége, a jogalkotás elmaradásának várható következményei:</w:t>
      </w:r>
    </w:p>
    <w:p w14:paraId="66153928" w14:textId="1BA3EDD9" w:rsidR="00B4568C" w:rsidRDefault="00B4568C" w:rsidP="00B456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rendelet</w:t>
      </w:r>
      <w:r w:rsidRPr="002675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módosítását Zalaszentgrót Város Önkormányzata Képviselő-testületének bizottsági struktúrájában történő változás</w:t>
      </w:r>
      <w:r w:rsidR="00025F95">
        <w:rPr>
          <w:rFonts w:ascii="Times New Roman" w:hAnsi="Times New Roman" w:cs="Times New Roman"/>
          <w:sz w:val="24"/>
          <w:szCs w:val="24"/>
        </w:rPr>
        <w:t>, valamint a bizottsági tagok személyében történő módosulás</w:t>
      </w:r>
      <w:r w:rsidR="00025F95" w:rsidRPr="00025F95">
        <w:rPr>
          <w:rFonts w:ascii="Times New Roman" w:hAnsi="Times New Roman" w:cs="Times New Roman"/>
          <w:sz w:val="24"/>
          <w:szCs w:val="24"/>
        </w:rPr>
        <w:t xml:space="preserve"> </w:t>
      </w:r>
      <w:r w:rsidR="00025F95">
        <w:rPr>
          <w:rFonts w:ascii="Times New Roman" w:hAnsi="Times New Roman" w:cs="Times New Roman"/>
          <w:sz w:val="24"/>
          <w:szCs w:val="24"/>
        </w:rPr>
        <w:t>teszi szükségessé, amely nélkül nem működhet törtvényesen a bizottság.</w:t>
      </w:r>
    </w:p>
    <w:p w14:paraId="573EACD7" w14:textId="77777777" w:rsidR="00B4568C" w:rsidRDefault="00B4568C" w:rsidP="00B4568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A7990DF" w14:textId="77777777" w:rsidR="00B4568C" w:rsidRPr="0026750E" w:rsidRDefault="00B4568C" w:rsidP="00B4568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750E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14:paraId="44B7698B" w14:textId="77777777" w:rsidR="00B4568C" w:rsidRDefault="00B4568C" w:rsidP="00B456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 xml:space="preserve">Az új szabályok alkalmazásához, végrehajtásához nem szükségesek újabb jelentősebb munkaszervezési intézkedések, a végrehajtáshoz szükséges feltételek személyi, szervezeti, tárgyi feltételek adottak. A pénzügyi feltételek rendelkezésre állnak. </w:t>
      </w:r>
    </w:p>
    <w:p w14:paraId="4B58CB9E" w14:textId="0195D797" w:rsidR="00B4568C" w:rsidRDefault="00B4568C" w:rsidP="00B456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A3A009" w14:textId="1CE8D5F6" w:rsidR="004E0B2E" w:rsidRPr="004E0B2E" w:rsidRDefault="004E0B2E" w:rsidP="004E0B2E">
      <w:pPr>
        <w:pStyle w:val="Listaszerbekezds"/>
        <w:tabs>
          <w:tab w:val="left" w:pos="226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E0B2E">
        <w:rPr>
          <w:rFonts w:ascii="Times New Roman" w:hAnsi="Times New Roman" w:cs="Times New Roman"/>
          <w:sz w:val="24"/>
          <w:szCs w:val="24"/>
        </w:rPr>
        <w:t>A Pénzügyi és Ügyrendi Bizottság az előterjesztést a 2021. június 2</w:t>
      </w:r>
      <w:r w:rsidR="00201544">
        <w:rPr>
          <w:rFonts w:ascii="Times New Roman" w:hAnsi="Times New Roman" w:cs="Times New Roman"/>
          <w:sz w:val="24"/>
          <w:szCs w:val="24"/>
        </w:rPr>
        <w:t>2</w:t>
      </w:r>
      <w:r w:rsidRPr="004E0B2E">
        <w:rPr>
          <w:rFonts w:ascii="Times New Roman" w:hAnsi="Times New Roman" w:cs="Times New Roman"/>
          <w:sz w:val="24"/>
          <w:szCs w:val="24"/>
        </w:rPr>
        <w:t xml:space="preserve">-i ülésén tárgyalja, a határozat szóban kerül ismertetésre. </w:t>
      </w:r>
    </w:p>
    <w:p w14:paraId="4CA2DA75" w14:textId="77777777" w:rsidR="004E0B2E" w:rsidRPr="0026750E" w:rsidRDefault="004E0B2E" w:rsidP="00B456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C9E5B4B" w14:textId="77777777" w:rsidR="005F6520" w:rsidRDefault="005F6520" w:rsidP="005F6520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6AD">
        <w:rPr>
          <w:rFonts w:ascii="Times New Roman" w:hAnsi="Times New Roman" w:cs="Times New Roman"/>
          <w:sz w:val="24"/>
          <w:szCs w:val="24"/>
        </w:rPr>
        <w:t>Kérem a T. Képviselő-testületet, hogy az előterjesztést szíveskedjen megtárgyalni, majd a</w:t>
      </w:r>
      <w:r w:rsidR="00D566B1">
        <w:rPr>
          <w:rFonts w:ascii="Times New Roman" w:hAnsi="Times New Roman" w:cs="Times New Roman"/>
          <w:sz w:val="24"/>
          <w:szCs w:val="24"/>
        </w:rPr>
        <w:t xml:space="preserve"> rendelet módosítását és azt követően az</w:t>
      </w:r>
      <w:r w:rsidRPr="00BF06AD">
        <w:rPr>
          <w:rFonts w:ascii="Times New Roman" w:hAnsi="Times New Roman" w:cs="Times New Roman"/>
          <w:sz w:val="24"/>
          <w:szCs w:val="24"/>
        </w:rPr>
        <w:t xml:space="preserve"> alábbi határozati javaslato</w:t>
      </w:r>
      <w:r>
        <w:rPr>
          <w:rFonts w:ascii="Times New Roman" w:hAnsi="Times New Roman" w:cs="Times New Roman"/>
          <w:sz w:val="24"/>
          <w:szCs w:val="24"/>
        </w:rPr>
        <w:t xml:space="preserve">t </w:t>
      </w:r>
      <w:r w:rsidRPr="00BF06AD">
        <w:rPr>
          <w:rFonts w:ascii="Times New Roman" w:hAnsi="Times New Roman" w:cs="Times New Roman"/>
          <w:sz w:val="24"/>
          <w:szCs w:val="24"/>
        </w:rPr>
        <w:t xml:space="preserve">elfogadni. </w:t>
      </w:r>
    </w:p>
    <w:p w14:paraId="5C1383BB" w14:textId="77777777" w:rsidR="004E0B2E" w:rsidRDefault="004E0B2E" w:rsidP="005F6520">
      <w:pPr>
        <w:spacing w:after="0" w:line="324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2" w:name="_Hlk23792578"/>
    </w:p>
    <w:p w14:paraId="5EB8D339" w14:textId="77777777" w:rsidR="00E902F0" w:rsidRDefault="00E902F0" w:rsidP="005F6520">
      <w:pPr>
        <w:spacing w:after="0" w:line="324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38C20AC" w14:textId="77777777" w:rsidR="00E902F0" w:rsidRDefault="00E902F0" w:rsidP="005F6520">
      <w:pPr>
        <w:spacing w:after="0" w:line="324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1CE670F" w14:textId="77777777" w:rsidR="00E902F0" w:rsidRDefault="00E902F0" w:rsidP="005F6520">
      <w:pPr>
        <w:spacing w:after="0" w:line="324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3871DA1" w14:textId="77777777" w:rsidR="005F6520" w:rsidRDefault="005F6520" w:rsidP="005F6520">
      <w:pPr>
        <w:spacing w:after="0" w:line="324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F06AD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Határozati javaslat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618867FA" w14:textId="2DCBE71A" w:rsidR="005F6520" w:rsidRPr="00E573B4" w:rsidRDefault="005F6520" w:rsidP="006506B4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6AD">
        <w:rPr>
          <w:rFonts w:ascii="Times New Roman" w:hAnsi="Times New Roman" w:cs="Times New Roman"/>
          <w:sz w:val="24"/>
          <w:szCs w:val="24"/>
        </w:rPr>
        <w:t>Zalaszentgrót Város Önkorm</w:t>
      </w:r>
      <w:r w:rsidR="00E573B4">
        <w:rPr>
          <w:rFonts w:ascii="Times New Roman" w:hAnsi="Times New Roman" w:cs="Times New Roman"/>
          <w:sz w:val="24"/>
          <w:szCs w:val="24"/>
        </w:rPr>
        <w:t xml:space="preserve">ányzatának Képviselő-testülete </w:t>
      </w:r>
      <w:r w:rsidRPr="00BF06AD">
        <w:rPr>
          <w:rFonts w:ascii="Times New Roman" w:hAnsi="Times New Roman" w:cs="Times New Roman"/>
          <w:sz w:val="24"/>
          <w:szCs w:val="24"/>
        </w:rPr>
        <w:t>a Szervezeti és Működési Szabályzatról szóló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5FD">
        <w:rPr>
          <w:rFonts w:ascii="Times New Roman" w:hAnsi="Times New Roman" w:cs="Times New Roman"/>
          <w:sz w:val="24"/>
          <w:szCs w:val="24"/>
        </w:rPr>
        <w:t xml:space="preserve">25/2014. (XI. 28.) önkormányzati rendeletében meghatározott </w:t>
      </w:r>
      <w:r w:rsidRPr="00E573B4">
        <w:rPr>
          <w:rFonts w:ascii="Times New Roman" w:hAnsi="Times New Roman" w:cs="Times New Roman"/>
          <w:sz w:val="24"/>
          <w:szCs w:val="24"/>
        </w:rPr>
        <w:t>Pénzügyi és Ügyrendi Bizottság</w:t>
      </w:r>
      <w:r w:rsidR="00E573B4" w:rsidRPr="00E573B4">
        <w:rPr>
          <w:rFonts w:ascii="Times New Roman" w:hAnsi="Times New Roman" w:cs="Times New Roman"/>
          <w:sz w:val="24"/>
          <w:szCs w:val="24"/>
        </w:rPr>
        <w:t xml:space="preserve">ban Grebenár Péter helyére </w:t>
      </w:r>
      <w:r w:rsidR="00E573B4">
        <w:rPr>
          <w:rFonts w:ascii="Times New Roman" w:hAnsi="Times New Roman" w:cs="Times New Roman"/>
          <w:sz w:val="24"/>
          <w:szCs w:val="24"/>
        </w:rPr>
        <w:t xml:space="preserve">Rádli József </w:t>
      </w:r>
      <w:r w:rsidR="00C345C6">
        <w:rPr>
          <w:rFonts w:ascii="Times New Roman" w:hAnsi="Times New Roman" w:cs="Times New Roman"/>
          <w:sz w:val="24"/>
          <w:szCs w:val="24"/>
        </w:rPr>
        <w:t xml:space="preserve">Zoltán </w:t>
      </w:r>
      <w:r w:rsidR="00E573B4">
        <w:rPr>
          <w:rFonts w:ascii="Times New Roman" w:hAnsi="Times New Roman" w:cs="Times New Roman"/>
          <w:sz w:val="24"/>
          <w:szCs w:val="24"/>
        </w:rPr>
        <w:t>önkormányzati képviselőt vál</w:t>
      </w:r>
      <w:r w:rsidR="006506B4">
        <w:rPr>
          <w:rFonts w:ascii="Times New Roman" w:hAnsi="Times New Roman" w:cs="Times New Roman"/>
          <w:sz w:val="24"/>
          <w:szCs w:val="24"/>
        </w:rPr>
        <w:t>asztja meg.</w:t>
      </w:r>
      <w:r w:rsidR="00E573B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09CE64" w14:textId="77777777" w:rsidR="006506B4" w:rsidRDefault="006506B4" w:rsidP="006506B4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3FB3BD" w14:textId="0722F286" w:rsidR="005F6520" w:rsidRPr="006506B4" w:rsidRDefault="006506B4" w:rsidP="006506B4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B4">
        <w:rPr>
          <w:rFonts w:ascii="Times New Roman" w:hAnsi="Times New Roman" w:cs="Times New Roman"/>
          <w:sz w:val="24"/>
          <w:szCs w:val="24"/>
        </w:rPr>
        <w:t>Zalaszentgrót Város Önkormányzatának Képviselő-testülete a Szervezeti és Működési Szabályzatról szóló 25/2014. (XI. 28.) önkormányzati rendelet</w:t>
      </w:r>
      <w:r>
        <w:rPr>
          <w:rFonts w:ascii="Times New Roman" w:hAnsi="Times New Roman" w:cs="Times New Roman"/>
          <w:sz w:val="24"/>
          <w:szCs w:val="24"/>
        </w:rPr>
        <w:t>e módosításá</w:t>
      </w:r>
      <w:r w:rsidR="00044F3D">
        <w:rPr>
          <w:rFonts w:ascii="Times New Roman" w:hAnsi="Times New Roman" w:cs="Times New Roman"/>
          <w:sz w:val="24"/>
          <w:szCs w:val="24"/>
        </w:rPr>
        <w:t xml:space="preserve">ról szóló </w:t>
      </w:r>
      <w:r w:rsidR="00C345C6">
        <w:rPr>
          <w:rFonts w:ascii="Times New Roman" w:hAnsi="Times New Roman" w:cs="Times New Roman"/>
          <w:sz w:val="24"/>
          <w:szCs w:val="24"/>
        </w:rPr>
        <w:t>15</w:t>
      </w:r>
      <w:r w:rsidR="00044F3D" w:rsidRPr="006506B4">
        <w:rPr>
          <w:rFonts w:ascii="Times New Roman" w:hAnsi="Times New Roman" w:cs="Times New Roman"/>
          <w:sz w:val="24"/>
          <w:szCs w:val="24"/>
        </w:rPr>
        <w:t>/20</w:t>
      </w:r>
      <w:r w:rsidR="00044F3D">
        <w:rPr>
          <w:rFonts w:ascii="Times New Roman" w:hAnsi="Times New Roman" w:cs="Times New Roman"/>
          <w:sz w:val="24"/>
          <w:szCs w:val="24"/>
        </w:rPr>
        <w:t>21</w:t>
      </w:r>
      <w:r w:rsidR="00044F3D" w:rsidRPr="006506B4">
        <w:rPr>
          <w:rFonts w:ascii="Times New Roman" w:hAnsi="Times New Roman" w:cs="Times New Roman"/>
          <w:sz w:val="24"/>
          <w:szCs w:val="24"/>
        </w:rPr>
        <w:t>. (</w:t>
      </w:r>
      <w:r w:rsidR="00C345C6">
        <w:rPr>
          <w:rFonts w:ascii="Times New Roman" w:hAnsi="Times New Roman" w:cs="Times New Roman"/>
          <w:sz w:val="24"/>
          <w:szCs w:val="24"/>
        </w:rPr>
        <w:t>VI</w:t>
      </w:r>
      <w:r w:rsidR="00044F3D" w:rsidRPr="006506B4">
        <w:rPr>
          <w:rFonts w:ascii="Times New Roman" w:hAnsi="Times New Roman" w:cs="Times New Roman"/>
          <w:sz w:val="24"/>
          <w:szCs w:val="24"/>
        </w:rPr>
        <w:t>. 2</w:t>
      </w:r>
      <w:r w:rsidR="00C345C6">
        <w:rPr>
          <w:rFonts w:ascii="Times New Roman" w:hAnsi="Times New Roman" w:cs="Times New Roman"/>
          <w:sz w:val="24"/>
          <w:szCs w:val="24"/>
        </w:rPr>
        <w:t>5.</w:t>
      </w:r>
      <w:r w:rsidR="00044F3D">
        <w:rPr>
          <w:rFonts w:ascii="Times New Roman" w:hAnsi="Times New Roman" w:cs="Times New Roman"/>
          <w:sz w:val="24"/>
          <w:szCs w:val="24"/>
        </w:rPr>
        <w:t xml:space="preserve">) önkormányzati rendeletével a Szociális Bizottság és Humán Ügyek Bizottság egyesítésével </w:t>
      </w:r>
      <w:r>
        <w:rPr>
          <w:rFonts w:ascii="Times New Roman" w:hAnsi="Times New Roman" w:cs="Times New Roman"/>
          <w:sz w:val="24"/>
          <w:szCs w:val="24"/>
        </w:rPr>
        <w:t xml:space="preserve">létrehozott </w:t>
      </w:r>
      <w:r w:rsidR="00E573B4" w:rsidRPr="006506B4">
        <w:rPr>
          <w:rFonts w:ascii="Times New Roman" w:hAnsi="Times New Roman" w:cs="Times New Roman"/>
          <w:sz w:val="24"/>
          <w:szCs w:val="24"/>
        </w:rPr>
        <w:t xml:space="preserve">Szociális és </w:t>
      </w:r>
      <w:r w:rsidRPr="006506B4">
        <w:rPr>
          <w:rFonts w:ascii="Times New Roman" w:hAnsi="Times New Roman" w:cs="Times New Roman"/>
          <w:sz w:val="24"/>
          <w:szCs w:val="24"/>
        </w:rPr>
        <w:t xml:space="preserve">Humán Ügyek Bizottságába </w:t>
      </w:r>
    </w:p>
    <w:p w14:paraId="5EDF123B" w14:textId="77777777" w:rsidR="005F6520" w:rsidRPr="005233CC" w:rsidRDefault="005F6520" w:rsidP="00044F3D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  <w:r w:rsidRPr="005233CC">
        <w:rPr>
          <w:rFonts w:ascii="Times New Roman" w:hAnsi="Times New Roman" w:cs="Times New Roman"/>
          <w:sz w:val="24"/>
          <w:szCs w:val="24"/>
        </w:rPr>
        <w:t>Elnök</w:t>
      </w:r>
      <w:r w:rsidR="00E573B4">
        <w:rPr>
          <w:rFonts w:ascii="Times New Roman" w:hAnsi="Times New Roman" w:cs="Times New Roman"/>
          <w:sz w:val="24"/>
          <w:szCs w:val="24"/>
        </w:rPr>
        <w:t>nek</w:t>
      </w:r>
      <w:r w:rsidRPr="005233CC">
        <w:rPr>
          <w:rFonts w:ascii="Times New Roman" w:hAnsi="Times New Roman" w:cs="Times New Roman"/>
          <w:sz w:val="24"/>
          <w:szCs w:val="24"/>
        </w:rPr>
        <w:t xml:space="preserve">: </w:t>
      </w:r>
      <w:r w:rsidR="00044F3D">
        <w:rPr>
          <w:rFonts w:ascii="Times New Roman" w:hAnsi="Times New Roman" w:cs="Times New Roman"/>
          <w:sz w:val="24"/>
          <w:szCs w:val="24"/>
        </w:rPr>
        <w:tab/>
      </w:r>
      <w:r w:rsidR="00044F3D">
        <w:rPr>
          <w:rFonts w:ascii="Times New Roman" w:hAnsi="Times New Roman" w:cs="Times New Roman"/>
          <w:sz w:val="24"/>
          <w:szCs w:val="24"/>
        </w:rPr>
        <w:tab/>
      </w:r>
      <w:r w:rsidR="00044F3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Ságiné Szabó Beáta</w:t>
      </w:r>
      <w:r w:rsidR="00D566B1">
        <w:rPr>
          <w:rFonts w:ascii="Times New Roman" w:hAnsi="Times New Roman" w:cs="Times New Roman"/>
          <w:sz w:val="24"/>
          <w:szCs w:val="24"/>
        </w:rPr>
        <w:t xml:space="preserve"> volt Humán Ügyek Bizottság elnökét</w:t>
      </w:r>
      <w:r w:rsidR="00E573B4">
        <w:rPr>
          <w:rFonts w:ascii="Times New Roman" w:hAnsi="Times New Roman" w:cs="Times New Roman"/>
          <w:sz w:val="24"/>
          <w:szCs w:val="24"/>
        </w:rPr>
        <w:t>,</w:t>
      </w:r>
      <w:r w:rsidRPr="005233CC">
        <w:rPr>
          <w:rFonts w:ascii="Times New Roman" w:hAnsi="Times New Roman" w:cs="Times New Roman"/>
          <w:sz w:val="24"/>
          <w:szCs w:val="24"/>
        </w:rPr>
        <w:t xml:space="preserve"> </w:t>
      </w:r>
      <w:r w:rsidRPr="005233CC">
        <w:rPr>
          <w:rFonts w:ascii="Times New Roman" w:hAnsi="Times New Roman" w:cs="Times New Roman"/>
          <w:sz w:val="24"/>
          <w:szCs w:val="24"/>
        </w:rPr>
        <w:tab/>
      </w:r>
    </w:p>
    <w:p w14:paraId="2ECB4098" w14:textId="77777777" w:rsidR="005F6520" w:rsidRDefault="00D566B1" w:rsidP="00044F3D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Új k</w:t>
      </w:r>
      <w:r w:rsidR="005F6520" w:rsidRPr="005233CC">
        <w:rPr>
          <w:rFonts w:ascii="Times New Roman" w:hAnsi="Times New Roman" w:cs="Times New Roman"/>
          <w:sz w:val="24"/>
          <w:szCs w:val="24"/>
        </w:rPr>
        <w:t>épviselő tag</w:t>
      </w:r>
      <w:r w:rsidR="006506B4">
        <w:rPr>
          <w:rFonts w:ascii="Times New Roman" w:hAnsi="Times New Roman" w:cs="Times New Roman"/>
          <w:sz w:val="24"/>
          <w:szCs w:val="24"/>
        </w:rPr>
        <w:t>oknak</w:t>
      </w:r>
      <w:r w:rsidR="00044F3D">
        <w:rPr>
          <w:rFonts w:ascii="Times New Roman" w:hAnsi="Times New Roman" w:cs="Times New Roman"/>
          <w:sz w:val="24"/>
          <w:szCs w:val="24"/>
        </w:rPr>
        <w:t>:</w:t>
      </w:r>
      <w:r w:rsidR="00044F3D">
        <w:rPr>
          <w:rFonts w:ascii="Times New Roman" w:hAnsi="Times New Roman" w:cs="Times New Roman"/>
          <w:sz w:val="24"/>
          <w:szCs w:val="24"/>
        </w:rPr>
        <w:tab/>
      </w:r>
      <w:r w:rsidR="00E573B4">
        <w:rPr>
          <w:rFonts w:ascii="Times New Roman" w:hAnsi="Times New Roman" w:cs="Times New Roman"/>
          <w:sz w:val="24"/>
          <w:szCs w:val="24"/>
        </w:rPr>
        <w:t>Vargáné Szabó Henrietta</w:t>
      </w:r>
      <w:r>
        <w:rPr>
          <w:rFonts w:ascii="Times New Roman" w:hAnsi="Times New Roman" w:cs="Times New Roman"/>
          <w:sz w:val="24"/>
          <w:szCs w:val="24"/>
        </w:rPr>
        <w:t xml:space="preserve"> önkormányzati képviselőt,</w:t>
      </w:r>
    </w:p>
    <w:p w14:paraId="4679D4EB" w14:textId="77777777" w:rsidR="00E573B4" w:rsidRPr="005233CC" w:rsidRDefault="00E573B4" w:rsidP="005F6520">
      <w:pPr>
        <w:spacing w:after="0" w:line="324" w:lineRule="auto"/>
        <w:ind w:left="540" w:firstLine="1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44F3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Rádli József</w:t>
      </w:r>
      <w:r w:rsidR="00D566B1">
        <w:rPr>
          <w:rFonts w:ascii="Times New Roman" w:hAnsi="Times New Roman" w:cs="Times New Roman"/>
          <w:sz w:val="24"/>
          <w:szCs w:val="24"/>
        </w:rPr>
        <w:t xml:space="preserve"> önkormányzati képviselőt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AEA2312" w14:textId="77777777" w:rsidR="005F6520" w:rsidRPr="00BF06AD" w:rsidRDefault="005F6520" w:rsidP="00D566B1">
      <w:pPr>
        <w:spacing w:after="0" w:line="324" w:lineRule="auto"/>
        <w:ind w:left="2832" w:hanging="2832"/>
        <w:jc w:val="both"/>
        <w:rPr>
          <w:rFonts w:ascii="Times New Roman" w:hAnsi="Times New Roman" w:cs="Times New Roman"/>
          <w:sz w:val="24"/>
          <w:szCs w:val="24"/>
        </w:rPr>
      </w:pPr>
      <w:r w:rsidRPr="005233CC">
        <w:rPr>
          <w:rFonts w:ascii="Times New Roman" w:hAnsi="Times New Roman" w:cs="Times New Roman"/>
          <w:sz w:val="24"/>
          <w:szCs w:val="24"/>
        </w:rPr>
        <w:t>Nem képviselő tag</w:t>
      </w:r>
      <w:r w:rsidR="006506B4">
        <w:rPr>
          <w:rFonts w:ascii="Times New Roman" w:hAnsi="Times New Roman" w:cs="Times New Roman"/>
          <w:sz w:val="24"/>
          <w:szCs w:val="24"/>
        </w:rPr>
        <w:t>oknak</w:t>
      </w:r>
      <w:r w:rsidRPr="005233CC">
        <w:rPr>
          <w:rFonts w:ascii="Times New Roman" w:hAnsi="Times New Roman" w:cs="Times New Roman"/>
          <w:sz w:val="24"/>
          <w:szCs w:val="24"/>
        </w:rPr>
        <w:t>:</w:t>
      </w:r>
      <w:r w:rsidR="00044F3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Bali-</w:t>
      </w:r>
      <w:r w:rsidRPr="005233CC">
        <w:rPr>
          <w:rFonts w:ascii="Times New Roman" w:hAnsi="Times New Roman" w:cs="Times New Roman"/>
          <w:sz w:val="24"/>
          <w:szCs w:val="24"/>
        </w:rPr>
        <w:t>Gangl Andrea</w:t>
      </w:r>
      <w:r w:rsidR="00D566B1">
        <w:rPr>
          <w:rFonts w:ascii="Times New Roman" w:hAnsi="Times New Roman" w:cs="Times New Roman"/>
          <w:sz w:val="24"/>
          <w:szCs w:val="24"/>
        </w:rPr>
        <w:t xml:space="preserve"> Ilona volt Humán Ügyek Bizottsága nem képviselő tagját,</w:t>
      </w:r>
    </w:p>
    <w:p w14:paraId="1350525E" w14:textId="46549EF6" w:rsidR="00E573B4" w:rsidRDefault="005F6520" w:rsidP="00D566B1">
      <w:pPr>
        <w:spacing w:after="0" w:line="324" w:lineRule="auto"/>
        <w:ind w:left="28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Dézsenyiné Németh Noémi</w:t>
      </w:r>
      <w:r w:rsidR="00D566B1" w:rsidRPr="00D566B1">
        <w:rPr>
          <w:rFonts w:ascii="Times New Roman" w:hAnsi="Times New Roman" w:cs="Times New Roman"/>
          <w:sz w:val="24"/>
          <w:szCs w:val="24"/>
        </w:rPr>
        <w:t xml:space="preserve"> </w:t>
      </w:r>
      <w:r w:rsidR="00D566B1">
        <w:rPr>
          <w:rFonts w:ascii="Times New Roman" w:hAnsi="Times New Roman" w:cs="Times New Roman"/>
          <w:sz w:val="24"/>
          <w:szCs w:val="24"/>
        </w:rPr>
        <w:t xml:space="preserve">volt Szociális Bizottság nem képviselő tagját </w:t>
      </w:r>
      <w:r w:rsidR="006506B4">
        <w:rPr>
          <w:rFonts w:ascii="Times New Roman" w:hAnsi="Times New Roman" w:cs="Times New Roman"/>
          <w:sz w:val="24"/>
          <w:szCs w:val="24"/>
        </w:rPr>
        <w:t>választja meg</w:t>
      </w:r>
      <w:r w:rsidR="00044F3D">
        <w:rPr>
          <w:rFonts w:ascii="Times New Roman" w:hAnsi="Times New Roman" w:cs="Times New Roman"/>
          <w:sz w:val="24"/>
          <w:szCs w:val="24"/>
        </w:rPr>
        <w:t>.</w:t>
      </w:r>
    </w:p>
    <w:p w14:paraId="0B74980C" w14:textId="77777777" w:rsidR="005F6520" w:rsidRDefault="005F6520" w:rsidP="005F6520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F9CB2B" w14:textId="77777777" w:rsidR="006506B4" w:rsidRDefault="005F6520" w:rsidP="005F6520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6AD">
        <w:rPr>
          <w:rFonts w:ascii="Times New Roman" w:hAnsi="Times New Roman" w:cs="Times New Roman"/>
          <w:sz w:val="24"/>
          <w:szCs w:val="24"/>
        </w:rPr>
        <w:t>A Képviselő-testület felhatalmazza a jegyzőt a szükséges intézkedések megtételére</w:t>
      </w:r>
    </w:p>
    <w:p w14:paraId="13F3FD0D" w14:textId="77777777" w:rsidR="006506B4" w:rsidRDefault="006506B4" w:rsidP="005F6520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3F99B1" w14:textId="04889759" w:rsidR="005F6520" w:rsidRPr="00BF06AD" w:rsidRDefault="005F6520" w:rsidP="005F6520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C35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BF06AD">
        <w:rPr>
          <w:rFonts w:ascii="Times New Roman" w:hAnsi="Times New Roman" w:cs="Times New Roman"/>
          <w:sz w:val="24"/>
          <w:szCs w:val="24"/>
        </w:rPr>
        <w:t xml:space="preserve"> </w:t>
      </w:r>
      <w:r w:rsidR="00C345C6">
        <w:rPr>
          <w:rFonts w:ascii="Times New Roman" w:hAnsi="Times New Roman" w:cs="Times New Roman"/>
          <w:sz w:val="24"/>
          <w:szCs w:val="24"/>
        </w:rPr>
        <w:t>2021. június 30.</w:t>
      </w:r>
    </w:p>
    <w:p w14:paraId="2CF7D718" w14:textId="77777777" w:rsidR="005F6520" w:rsidRPr="00BF06AD" w:rsidRDefault="005F6520" w:rsidP="006506B4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C35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BF06AD">
        <w:rPr>
          <w:rFonts w:ascii="Times New Roman" w:hAnsi="Times New Roman" w:cs="Times New Roman"/>
          <w:sz w:val="24"/>
          <w:szCs w:val="24"/>
        </w:rPr>
        <w:t xml:space="preserve"> Dr. Simon Beáta jegyző</w:t>
      </w:r>
    </w:p>
    <w:bookmarkEnd w:id="2"/>
    <w:p w14:paraId="3B038B9C" w14:textId="77777777" w:rsidR="005F6520" w:rsidRPr="00BF06AD" w:rsidRDefault="005F6520" w:rsidP="005F6520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07970B" w14:textId="77777777" w:rsidR="00764BE9" w:rsidRDefault="00764BE9" w:rsidP="005F6520">
      <w:pPr>
        <w:spacing w:after="0" w:line="32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B8E7108" w14:textId="77777777" w:rsidR="00764BE9" w:rsidRDefault="00764BE9" w:rsidP="005F6520">
      <w:pPr>
        <w:spacing w:after="0" w:line="32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20FBBFD" w14:textId="533A384B" w:rsidR="005F6520" w:rsidRDefault="005F6520" w:rsidP="005F6520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6AD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Pr="00BF06A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6B4">
        <w:rPr>
          <w:rFonts w:ascii="Times New Roman" w:hAnsi="Times New Roman" w:cs="Times New Roman"/>
          <w:sz w:val="24"/>
          <w:szCs w:val="24"/>
        </w:rPr>
        <w:t xml:space="preserve">2021. június </w:t>
      </w:r>
      <w:r w:rsidR="00932842">
        <w:rPr>
          <w:rFonts w:ascii="Times New Roman" w:hAnsi="Times New Roman" w:cs="Times New Roman"/>
          <w:sz w:val="24"/>
          <w:szCs w:val="24"/>
        </w:rPr>
        <w:t>2</w:t>
      </w:r>
      <w:r w:rsidR="006506B4">
        <w:rPr>
          <w:rFonts w:ascii="Times New Roman" w:hAnsi="Times New Roman" w:cs="Times New Roman"/>
          <w:sz w:val="24"/>
          <w:szCs w:val="24"/>
        </w:rPr>
        <w:t>1.</w:t>
      </w:r>
    </w:p>
    <w:p w14:paraId="00AB8400" w14:textId="77777777" w:rsidR="006506B4" w:rsidRDefault="006506B4" w:rsidP="005F6520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6506B4" w14:paraId="5317537B" w14:textId="77777777" w:rsidTr="006506B4">
        <w:tc>
          <w:tcPr>
            <w:tcW w:w="4602" w:type="dxa"/>
          </w:tcPr>
          <w:p w14:paraId="4EF3921F" w14:textId="77777777" w:rsidR="006506B4" w:rsidRDefault="006506B4" w:rsidP="005F6520">
            <w:pPr>
              <w:spacing w:after="0" w:line="32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14:paraId="713989D9" w14:textId="77777777" w:rsidR="006506B4" w:rsidRDefault="006506B4" w:rsidP="006506B4">
            <w:pPr>
              <w:spacing w:after="0" w:line="32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06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14:paraId="476A464A" w14:textId="77777777" w:rsidR="006506B4" w:rsidRDefault="006506B4" w:rsidP="006506B4">
            <w:pPr>
              <w:spacing w:after="0" w:line="32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AD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14:paraId="40EA8447" w14:textId="77777777" w:rsidR="006506B4" w:rsidRDefault="006506B4" w:rsidP="005F6520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E17586" w14:textId="77777777" w:rsidR="005F6520" w:rsidRPr="00BF06AD" w:rsidRDefault="005F6520" w:rsidP="005F6520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6AD">
        <w:rPr>
          <w:rFonts w:ascii="Times New Roman" w:hAnsi="Times New Roman" w:cs="Times New Roman"/>
          <w:sz w:val="24"/>
          <w:szCs w:val="24"/>
        </w:rPr>
        <w:t>A határozati javaslat a törvényességi előírásoknak megfelel.</w:t>
      </w:r>
    </w:p>
    <w:p w14:paraId="07669ECD" w14:textId="77777777" w:rsidR="006506B4" w:rsidRDefault="006506B4" w:rsidP="005F6520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6506B4" w14:paraId="69FF5785" w14:textId="77777777" w:rsidTr="006506B4">
        <w:tc>
          <w:tcPr>
            <w:tcW w:w="4602" w:type="dxa"/>
          </w:tcPr>
          <w:p w14:paraId="06E6E18A" w14:textId="77777777" w:rsidR="006506B4" w:rsidRDefault="006506B4" w:rsidP="005F6520">
            <w:pPr>
              <w:spacing w:after="0" w:line="32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14:paraId="62670E0C" w14:textId="77777777" w:rsidR="006506B4" w:rsidRDefault="006506B4" w:rsidP="006506B4">
            <w:pPr>
              <w:spacing w:after="0" w:line="32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14:paraId="2692D4ED" w14:textId="77777777" w:rsidR="006506B4" w:rsidRDefault="006506B4" w:rsidP="006506B4">
            <w:pPr>
              <w:spacing w:after="0" w:line="32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AD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14:paraId="03CD77D7" w14:textId="77777777" w:rsidR="006506B4" w:rsidRDefault="006506B4" w:rsidP="005F6520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7B2381" w14:textId="77777777" w:rsidR="00EE036D" w:rsidRDefault="00EE036D">
      <w:pPr>
        <w:spacing w:after="160" w:line="259" w:lineRule="auto"/>
      </w:pPr>
      <w:r>
        <w:br w:type="page"/>
      </w:r>
    </w:p>
    <w:p w14:paraId="1B0E191B" w14:textId="77777777" w:rsidR="00E579FF" w:rsidRDefault="00EE036D" w:rsidP="00EE036D">
      <w:pPr>
        <w:jc w:val="right"/>
        <w:rPr>
          <w:rFonts w:ascii="Times New Roman" w:hAnsi="Times New Roman" w:cs="Times New Roman"/>
          <w:sz w:val="24"/>
          <w:szCs w:val="24"/>
        </w:rPr>
      </w:pPr>
      <w:r w:rsidRPr="00EE036D">
        <w:rPr>
          <w:rFonts w:ascii="Times New Roman" w:hAnsi="Times New Roman" w:cs="Times New Roman"/>
          <w:sz w:val="24"/>
          <w:szCs w:val="24"/>
        </w:rPr>
        <w:lastRenderedPageBreak/>
        <w:t>1. számú melléklet</w:t>
      </w:r>
    </w:p>
    <w:p w14:paraId="7207C3A6" w14:textId="77777777" w:rsidR="00682E8D" w:rsidRDefault="00682E8D" w:rsidP="00682E8D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15/2021. (VI. 25.) önkormányzati rendelete</w:t>
      </w:r>
    </w:p>
    <w:p w14:paraId="2EE9B5A3" w14:textId="77777777" w:rsidR="00682E8D" w:rsidRDefault="00682E8D" w:rsidP="00682E8D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a Szervezeti és Működési Szabályzatáról szóló 25/2014. (XI. 28.) önkormányzati rendelet módosításáról </w:t>
      </w:r>
    </w:p>
    <w:p w14:paraId="56E9EB48" w14:textId="77777777" w:rsidR="00682E8D" w:rsidRDefault="00682E8D" w:rsidP="00682E8D">
      <w:pPr>
        <w:pStyle w:val="Szvegtrzs"/>
        <w:spacing w:before="220" w:after="0" w:line="240" w:lineRule="auto"/>
        <w:jc w:val="both"/>
      </w:pPr>
      <w:r>
        <w:t>Zalaszentgrót Város Önkormányzatának Képviselő-testülete az Alaptörvény 32. cikk (2) bekezdésében meghatározott eredeti jogalkotói hatáskörében, valamint az Alaptörvény 32. cikk (1) bekezdésének a) és d) pontjában és a Magyarország helyi önkormányzatairól szóló 2011. évi CLXXXIX. törvény 53. § (1) bekezdésében meghatározott feladatkörében eljárva a Szervezeti és Működési Szabályzatáról szóló 25/2014. (XI. 28.) önkormányzati rendelet módosításáról a következőket rendeli el:</w:t>
      </w:r>
    </w:p>
    <w:p w14:paraId="66F4046B" w14:textId="77777777" w:rsidR="00682E8D" w:rsidRDefault="00682E8D" w:rsidP="00682E8D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3A5A5FDA" w14:textId="77777777" w:rsidR="00682E8D" w:rsidRDefault="00682E8D" w:rsidP="00682E8D">
      <w:pPr>
        <w:pStyle w:val="Szvegtrzs"/>
        <w:spacing w:before="220" w:after="0" w:line="240" w:lineRule="auto"/>
        <w:jc w:val="both"/>
      </w:pPr>
      <w:r>
        <w:t>A Zalaszentgrót Város Önkormányzata Képviselő-testületének a Szervezeti és Működési Szabályzatáról szóló 25/2014. (XI. 28.) önkormányzati rendelete 41. § (3) bekezdése helyébe a következő rendelkezés lép:</w:t>
      </w:r>
    </w:p>
    <w:p w14:paraId="381C0603" w14:textId="77777777" w:rsidR="00682E8D" w:rsidRDefault="00682E8D" w:rsidP="00682E8D">
      <w:pPr>
        <w:pStyle w:val="Szvegtrzs"/>
        <w:spacing w:before="220" w:after="0" w:line="240" w:lineRule="auto"/>
        <w:jc w:val="both"/>
      </w:pPr>
      <w:r>
        <w:t xml:space="preserve">„(3) </w:t>
      </w:r>
      <w:r w:rsidRPr="004D5BD9">
        <w:rPr>
          <w:vertAlign w:val="superscript"/>
        </w:rPr>
        <w:t>[16]</w:t>
      </w:r>
      <w:r>
        <w:t xml:space="preserve"> , </w:t>
      </w:r>
      <w:r w:rsidRPr="004D5BD9">
        <w:rPr>
          <w:vertAlign w:val="superscript"/>
        </w:rPr>
        <w:t>[17]</w:t>
      </w:r>
      <w:r>
        <w:t xml:space="preserve"> Az állandó bizottságok a következők:</w:t>
      </w:r>
    </w:p>
    <w:p w14:paraId="261F766F" w14:textId="77777777" w:rsidR="00682E8D" w:rsidRDefault="00682E8D" w:rsidP="00682E8D">
      <w:pPr>
        <w:pStyle w:val="Szvegtrzs"/>
        <w:spacing w:after="0" w:line="240" w:lineRule="auto"/>
        <w:ind w:left="220"/>
        <w:jc w:val="both"/>
      </w:pPr>
      <w:r>
        <w:t>a) Gazdasági és Városfejlesztési Bizottságban a képviselő-testületi tagok száma 3 fő, nem képviselő-testületi tagok száma 2 fő.</w:t>
      </w:r>
    </w:p>
    <w:p w14:paraId="200F55E5" w14:textId="77777777" w:rsidR="00682E8D" w:rsidRDefault="00682E8D" w:rsidP="00682E8D">
      <w:pPr>
        <w:pStyle w:val="Szvegtrzs"/>
        <w:spacing w:after="0" w:line="240" w:lineRule="auto"/>
        <w:ind w:left="220"/>
        <w:jc w:val="both"/>
      </w:pPr>
      <w:r>
        <w:t>b) Pénzügyi és Ügyrendi Bizottságban a képviselő-testületi tagok száma 2 fő, nem képviselő-testületi tagok száma 1 fő.</w:t>
      </w:r>
    </w:p>
    <w:p w14:paraId="075EF64E" w14:textId="77777777" w:rsidR="00682E8D" w:rsidRDefault="00682E8D" w:rsidP="00682E8D">
      <w:pPr>
        <w:pStyle w:val="Szvegtrzs"/>
        <w:spacing w:after="0" w:line="240" w:lineRule="auto"/>
        <w:ind w:left="220"/>
        <w:jc w:val="both"/>
      </w:pPr>
      <w:r>
        <w:t>c) Szociális és Humán Ügyek Bizottságában a képviselő-testületi tagok száma 3 fő, nem képviselő-testületi tagok száma 2 fő.”</w:t>
      </w:r>
    </w:p>
    <w:p w14:paraId="611BC615" w14:textId="77777777" w:rsidR="00682E8D" w:rsidRDefault="00682E8D" w:rsidP="00682E8D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018AF2DE" w14:textId="77777777" w:rsidR="00682E8D" w:rsidRDefault="00682E8D" w:rsidP="00682E8D">
      <w:pPr>
        <w:pStyle w:val="Szvegtrzs"/>
        <w:spacing w:before="220" w:after="0" w:line="240" w:lineRule="auto"/>
        <w:jc w:val="both"/>
      </w:pPr>
      <w:r>
        <w:t>A Zalaszentgrót Város Önkormányzata Képviselő-testületének a Szervezeti és Működési Szabályzatáról szóló 25/2014. (XI. 28.) önkormányzati rendelete 48. § (3) bekezdése helyébe a következő rendelkezés lép:</w:t>
      </w:r>
    </w:p>
    <w:p w14:paraId="4A93DCF4" w14:textId="77777777" w:rsidR="00682E8D" w:rsidRDefault="00682E8D" w:rsidP="00682E8D">
      <w:pPr>
        <w:pStyle w:val="Szvegtrzs"/>
        <w:spacing w:before="220" w:after="0" w:line="240" w:lineRule="auto"/>
        <w:jc w:val="both"/>
      </w:pPr>
      <w:r>
        <w:t>„(3) A Szociális és Humán Ügyek Bizottságának feladat- és hatáskörei:</w:t>
      </w:r>
    </w:p>
    <w:p w14:paraId="25906039" w14:textId="77777777" w:rsidR="00682E8D" w:rsidRDefault="00682E8D" w:rsidP="00682E8D">
      <w:pPr>
        <w:pStyle w:val="Szvegtrzs"/>
        <w:spacing w:after="0" w:line="240" w:lineRule="auto"/>
        <w:ind w:left="220"/>
        <w:jc w:val="both"/>
      </w:pPr>
      <w:r>
        <w:t>a) A képviselő-testülettől átruházott feladat- és hatáskörök:</w:t>
      </w:r>
    </w:p>
    <w:p w14:paraId="2EC83902" w14:textId="77777777" w:rsidR="00682E8D" w:rsidRDefault="00682E8D" w:rsidP="00682E8D">
      <w:pPr>
        <w:pStyle w:val="Szvegtrzs"/>
        <w:spacing w:after="0" w:line="240" w:lineRule="auto"/>
        <w:ind w:left="400"/>
        <w:jc w:val="both"/>
      </w:pPr>
      <w:r>
        <w:t>aa) nevelési-oktatási és közművelődési intézmény szervezeti és működési szabályzatának, valamint nevelési, minőségirányítási programjának, pedagógiai programjának és módosításának jóváhagyása, illetve véleményezése,</w:t>
      </w:r>
    </w:p>
    <w:p w14:paraId="523FD472" w14:textId="77777777" w:rsidR="00682E8D" w:rsidRDefault="00682E8D" w:rsidP="00682E8D">
      <w:pPr>
        <w:pStyle w:val="Szvegtrzs"/>
        <w:spacing w:after="0" w:line="240" w:lineRule="auto"/>
        <w:ind w:left="400"/>
        <w:jc w:val="both"/>
      </w:pPr>
      <w:r>
        <w:t>ab) egészségügyi intézmény szervezeti és működési szabályzatának, valamint módosításának jóváhagyása.</w:t>
      </w:r>
    </w:p>
    <w:p w14:paraId="75C607A1" w14:textId="77777777" w:rsidR="00682E8D" w:rsidRDefault="00682E8D" w:rsidP="00682E8D">
      <w:pPr>
        <w:pStyle w:val="Szvegtrzs"/>
        <w:spacing w:after="0" w:line="240" w:lineRule="auto"/>
        <w:ind w:left="400"/>
        <w:jc w:val="both"/>
      </w:pPr>
      <w:r>
        <w:t>ac) az átruházott hatáskörét érintően elrendeli a jogtalanul felvett segély visszafizetését, erre indokolt esetben részletfizetést engedélyez, illetve mentesítést ad a segély visszafizetési kötelezettsége alól,</w:t>
      </w:r>
    </w:p>
    <w:p w14:paraId="491FB31C" w14:textId="77777777" w:rsidR="00682E8D" w:rsidRDefault="00682E8D" w:rsidP="00682E8D">
      <w:pPr>
        <w:pStyle w:val="Szvegtrzs"/>
        <w:spacing w:after="0" w:line="240" w:lineRule="auto"/>
        <w:ind w:left="400"/>
        <w:jc w:val="both"/>
      </w:pPr>
      <w:r>
        <w:t>ad) az azonnali elbírálást igénylő rendkívüli élethelyzetekhez kapcsolódó esetek kivételével dönt az eseti segélyezési célú rendkívüli települési támogatásügyekben, a születési támogatásügyek kivételével a gyermekneveléshez kapcsolódó többletkiadások enyhítését szolgáló rendkívüli települési támogatásügyekben, valamint a költségvetésben jóváhagyott keret terhére a hatáskörébe tartozó egyéb ügyekben,</w:t>
      </w:r>
    </w:p>
    <w:p w14:paraId="60270A51" w14:textId="77777777" w:rsidR="00682E8D" w:rsidRDefault="00682E8D" w:rsidP="00682E8D">
      <w:pPr>
        <w:pStyle w:val="Szvegtrzs"/>
        <w:spacing w:after="0" w:line="240" w:lineRule="auto"/>
        <w:ind w:left="400"/>
        <w:jc w:val="both"/>
      </w:pPr>
      <w:r>
        <w:t>ae) dönt a gyermekétkeztetéséért fizetendő személyi térítési díj csökkentéséről,</w:t>
      </w:r>
    </w:p>
    <w:p w14:paraId="54C3BAC3" w14:textId="77777777" w:rsidR="00682E8D" w:rsidRDefault="00682E8D" w:rsidP="00682E8D">
      <w:pPr>
        <w:pStyle w:val="Szvegtrzs"/>
        <w:spacing w:after="0" w:line="240" w:lineRule="auto"/>
        <w:ind w:left="400"/>
        <w:jc w:val="both"/>
      </w:pPr>
      <w:r>
        <w:t>af) elbírálja a személyes gondoskodást nyújtó ellátásokért fizetendő személyi térítési díjak csökkentése iránti kérelmeket,</w:t>
      </w:r>
    </w:p>
    <w:p w14:paraId="73E0B5E9" w14:textId="77777777" w:rsidR="00682E8D" w:rsidRDefault="00682E8D" w:rsidP="00682E8D">
      <w:pPr>
        <w:pStyle w:val="Szvegtrzs"/>
        <w:spacing w:after="0" w:line="240" w:lineRule="auto"/>
        <w:ind w:left="400"/>
        <w:jc w:val="both"/>
      </w:pPr>
      <w:r>
        <w:lastRenderedPageBreak/>
        <w:t>ag) elbírálja a Bursa Hungarica Felsőoktatási Önkormányzati Ösztöndíjrendszer pályázatait.</w:t>
      </w:r>
    </w:p>
    <w:p w14:paraId="0EAF9B24" w14:textId="77777777" w:rsidR="00682E8D" w:rsidRDefault="00682E8D" w:rsidP="00682E8D">
      <w:pPr>
        <w:pStyle w:val="Szvegtrzs"/>
        <w:spacing w:after="0" w:line="240" w:lineRule="auto"/>
        <w:ind w:left="220"/>
        <w:jc w:val="both"/>
      </w:pPr>
      <w:r>
        <w:t>b) Egyéb feladat- és hatáskörök:</w:t>
      </w:r>
    </w:p>
    <w:p w14:paraId="01DF7259" w14:textId="77777777" w:rsidR="00682E8D" w:rsidRDefault="00682E8D" w:rsidP="00682E8D">
      <w:pPr>
        <w:pStyle w:val="Szvegtrzs"/>
        <w:spacing w:after="0" w:line="240" w:lineRule="auto"/>
        <w:ind w:left="400"/>
        <w:jc w:val="both"/>
      </w:pPr>
      <w:r>
        <w:t>ba) elemzi és figyelemmel kíséri a városban működő nevelési-oktatási és közművelődési intézmények munkáját,</w:t>
      </w:r>
    </w:p>
    <w:p w14:paraId="743271A2" w14:textId="77777777" w:rsidR="00682E8D" w:rsidRDefault="00682E8D" w:rsidP="00682E8D">
      <w:pPr>
        <w:pStyle w:val="Szvegtrzs"/>
        <w:spacing w:after="0" w:line="240" w:lineRule="auto"/>
        <w:ind w:left="400"/>
        <w:jc w:val="both"/>
      </w:pPr>
      <w:r>
        <w:t>bb) közreműködik a nevelési-oktatási és közművelődési programok, önkormányzati koncepciók kidolgozásában, kapcsolatot tart az e területeken működő helyi civil szervezetekkel,</w:t>
      </w:r>
    </w:p>
    <w:p w14:paraId="4E3E41A0" w14:textId="77777777" w:rsidR="00682E8D" w:rsidRDefault="00682E8D" w:rsidP="00682E8D">
      <w:pPr>
        <w:pStyle w:val="Szvegtrzs"/>
        <w:spacing w:after="0" w:line="240" w:lineRule="auto"/>
        <w:ind w:left="400"/>
        <w:jc w:val="both"/>
      </w:pPr>
      <w:r>
        <w:t>bc) véleményezi a feladatkörébe tartozó területeken működő intézmények fejlesztési elképzeléseit, javaslatokkal segíti az intézmények munkáját,</w:t>
      </w:r>
    </w:p>
    <w:p w14:paraId="45686593" w14:textId="77777777" w:rsidR="00682E8D" w:rsidRDefault="00682E8D" w:rsidP="00682E8D">
      <w:pPr>
        <w:pStyle w:val="Szvegtrzs"/>
        <w:spacing w:after="0" w:line="240" w:lineRule="auto"/>
        <w:ind w:left="400"/>
        <w:jc w:val="both"/>
      </w:pPr>
      <w:r>
        <w:t>bd) képviselő-testületi felhatalmazás alapján vizsgálja a feladatkörében jelentkező lakossági jelzéseket és panaszokat,</w:t>
      </w:r>
    </w:p>
    <w:p w14:paraId="510D990F" w14:textId="77777777" w:rsidR="00682E8D" w:rsidRDefault="00682E8D" w:rsidP="00682E8D">
      <w:pPr>
        <w:pStyle w:val="Szvegtrzs"/>
        <w:spacing w:after="0" w:line="240" w:lineRule="auto"/>
        <w:ind w:left="400"/>
        <w:jc w:val="both"/>
      </w:pPr>
      <w:r>
        <w:t>be) támogatja és segíti a helytörténeti hagyományok összegyűjtését, a várostörténeti emlékek megóvását, kapcsolatot tart az ilyen feladatokat ellátó intézményekkel és civil szervezetekkel,</w:t>
      </w:r>
    </w:p>
    <w:p w14:paraId="11B5BA6E" w14:textId="77777777" w:rsidR="00682E8D" w:rsidRDefault="00682E8D" w:rsidP="00682E8D">
      <w:pPr>
        <w:pStyle w:val="Szvegtrzs"/>
        <w:spacing w:after="0" w:line="240" w:lineRule="auto"/>
        <w:ind w:left="400"/>
        <w:jc w:val="both"/>
      </w:pPr>
      <w:r>
        <w:t>bf) elemzi és figyelemmel kíséri a városban működő sportegyesületek munkáját és sportlétesítmények működését,</w:t>
      </w:r>
    </w:p>
    <w:p w14:paraId="03BDC99C" w14:textId="77777777" w:rsidR="00682E8D" w:rsidRDefault="00682E8D" w:rsidP="00682E8D">
      <w:pPr>
        <w:pStyle w:val="Szvegtrzs"/>
        <w:spacing w:after="0" w:line="240" w:lineRule="auto"/>
        <w:ind w:left="400"/>
        <w:jc w:val="both"/>
      </w:pPr>
      <w:r>
        <w:t>bg) kapcsolatot tart a sport területén működő társadalmi szervezetekkel, egyesületekkel és baráti körökkel,</w:t>
      </w:r>
    </w:p>
    <w:p w14:paraId="22EC0944" w14:textId="77777777" w:rsidR="00682E8D" w:rsidRDefault="00682E8D" w:rsidP="00682E8D">
      <w:pPr>
        <w:pStyle w:val="Szvegtrzs"/>
        <w:spacing w:after="0" w:line="240" w:lineRule="auto"/>
        <w:ind w:left="400"/>
        <w:jc w:val="both"/>
      </w:pPr>
      <w:r>
        <w:t>bh) közreműködik sportprogramok és sporttal kapcsolatos önkormányzati koncepciók kidolgozásában,</w:t>
      </w:r>
    </w:p>
    <w:p w14:paraId="542C33E5" w14:textId="77777777" w:rsidR="00682E8D" w:rsidRDefault="00682E8D" w:rsidP="00682E8D">
      <w:pPr>
        <w:pStyle w:val="Szvegtrzs"/>
        <w:spacing w:after="0" w:line="240" w:lineRule="auto"/>
        <w:ind w:left="400"/>
        <w:jc w:val="both"/>
      </w:pPr>
      <w:r>
        <w:t>bi) figyelemmel kíséri és véleményezi a városban működő egészségügyi intézmények munkáját,</w:t>
      </w:r>
    </w:p>
    <w:p w14:paraId="3ECFA8E4" w14:textId="77777777" w:rsidR="00682E8D" w:rsidRDefault="00682E8D" w:rsidP="00682E8D">
      <w:pPr>
        <w:pStyle w:val="Szvegtrzs"/>
        <w:spacing w:after="0" w:line="240" w:lineRule="auto"/>
        <w:ind w:left="400"/>
        <w:jc w:val="both"/>
      </w:pPr>
      <w:r>
        <w:t>bj) figyelemmel kíséri az egészségügyi alap- és szakellátásban közreműködő egészségügyi vállalkozások munkáját,</w:t>
      </w:r>
    </w:p>
    <w:p w14:paraId="3F8EFE5B" w14:textId="77777777" w:rsidR="00682E8D" w:rsidRDefault="00682E8D" w:rsidP="00682E8D">
      <w:pPr>
        <w:pStyle w:val="Szvegtrzs"/>
        <w:spacing w:after="0" w:line="240" w:lineRule="auto"/>
        <w:ind w:left="400"/>
        <w:jc w:val="both"/>
      </w:pPr>
      <w:r>
        <w:t>bk) közreműködik egészségügyi programok kidolgozásában.</w:t>
      </w:r>
    </w:p>
    <w:p w14:paraId="6BC0C67E" w14:textId="77777777" w:rsidR="00682E8D" w:rsidRDefault="00682E8D" w:rsidP="00682E8D">
      <w:pPr>
        <w:pStyle w:val="Szvegtrzs"/>
        <w:spacing w:after="0" w:line="240" w:lineRule="auto"/>
        <w:ind w:left="400"/>
        <w:jc w:val="both"/>
      </w:pPr>
      <w:r>
        <w:t>bl) felméri és folyamatosan vizsgálja a szociális támogatásra szoruló rétegek, korosztályok helyzetét,</w:t>
      </w:r>
    </w:p>
    <w:p w14:paraId="5D8BBD04" w14:textId="77777777" w:rsidR="00682E8D" w:rsidRDefault="00682E8D" w:rsidP="00682E8D">
      <w:pPr>
        <w:pStyle w:val="Szvegtrzs"/>
        <w:spacing w:after="0" w:line="240" w:lineRule="auto"/>
        <w:ind w:left="400"/>
        <w:jc w:val="both"/>
      </w:pPr>
      <w:r>
        <w:t>bm) közreműködik a szociális koncepciók, tervek kialakításában, javaslatot készít a támogatások rendszerének megváltoztatására, új támogatási formák bevezetésére,</w:t>
      </w:r>
    </w:p>
    <w:p w14:paraId="54DF3C5C" w14:textId="77777777" w:rsidR="00682E8D" w:rsidRDefault="00682E8D" w:rsidP="00682E8D">
      <w:pPr>
        <w:pStyle w:val="Szvegtrzs"/>
        <w:spacing w:after="0" w:line="240" w:lineRule="auto"/>
        <w:ind w:left="400"/>
        <w:jc w:val="both"/>
      </w:pPr>
      <w:r>
        <w:t>bn) elemzi azokat az okokat, melyek a családok, idősek és gyermekek helyzetét veszélyeztetik,</w:t>
      </w:r>
    </w:p>
    <w:p w14:paraId="131B8392" w14:textId="77777777" w:rsidR="00682E8D" w:rsidRDefault="00682E8D" w:rsidP="00682E8D">
      <w:pPr>
        <w:pStyle w:val="Szvegtrzs"/>
        <w:spacing w:after="0" w:line="240" w:lineRule="auto"/>
        <w:ind w:left="400"/>
        <w:jc w:val="both"/>
      </w:pPr>
      <w:r>
        <w:t>bo) felkérés alapján közreműködik lakossági bejelentések kivizsgálásában,</w:t>
      </w:r>
    </w:p>
    <w:p w14:paraId="21932BF7" w14:textId="77777777" w:rsidR="00682E8D" w:rsidRDefault="00682E8D" w:rsidP="00682E8D">
      <w:pPr>
        <w:pStyle w:val="Szvegtrzs"/>
        <w:spacing w:after="0" w:line="240" w:lineRule="auto"/>
        <w:ind w:left="400"/>
        <w:jc w:val="both"/>
      </w:pPr>
      <w:r>
        <w:t>bp) javaslatot tesz méltányossági támogatások megítélésére,</w:t>
      </w:r>
    </w:p>
    <w:p w14:paraId="260A77DA" w14:textId="77777777" w:rsidR="00682E8D" w:rsidRDefault="00682E8D" w:rsidP="00682E8D">
      <w:pPr>
        <w:pStyle w:val="Szvegtrzs"/>
        <w:spacing w:after="0" w:line="240" w:lineRule="auto"/>
        <w:ind w:left="400"/>
        <w:jc w:val="both"/>
      </w:pPr>
      <w:r>
        <w:t>bq) kapcsolatot tart a gyermek- és ifjúságvédelem, valamint a szociális gondoskodás területén működő civil szervezetekkel.”</w:t>
      </w:r>
    </w:p>
    <w:p w14:paraId="7AA4A6DB" w14:textId="77777777" w:rsidR="00682E8D" w:rsidRDefault="00682E8D" w:rsidP="00682E8D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19A21666" w14:textId="77777777" w:rsidR="00682E8D" w:rsidRDefault="00682E8D" w:rsidP="00682E8D">
      <w:pPr>
        <w:pStyle w:val="Szvegtrzs"/>
        <w:spacing w:before="220" w:after="0" w:line="240" w:lineRule="auto"/>
        <w:jc w:val="both"/>
      </w:pPr>
      <w:r>
        <w:t>(1) A Zalaszentgrót Város Önkormányzata Képviselő-testületének 25/2014. (XI. 28.) önkormányzati rendelete a Szervezeti és Működési Szabályzatáról szóló Zalaszentgrót Város Önkormányzata Képviselő-testületének 25/2014 (XI. 28.) önkormányzati rendelete 1. függeléke helyébe a 1. melléklet lép.</w:t>
      </w:r>
    </w:p>
    <w:p w14:paraId="7A41FDD3" w14:textId="77777777" w:rsidR="00682E8D" w:rsidRDefault="00682E8D" w:rsidP="00682E8D">
      <w:pPr>
        <w:pStyle w:val="Szvegtrzs"/>
        <w:spacing w:before="220" w:after="0" w:line="240" w:lineRule="auto"/>
        <w:jc w:val="both"/>
      </w:pPr>
      <w:r>
        <w:t>(2) A Zalaszentgrót Város Önkormányzata Képviselő-testületének 25/2014. (XI. 28.) önkormányzati rendelete a Szervezeti és Működési Szabályzatáról szóló Zalaszentgrót Város Önkormányzata Képviselő-testületének 25/2014 (XI. 28.) önkormányzati rendelete 2. függeléke helyébe a 2. melléklet lép.</w:t>
      </w:r>
    </w:p>
    <w:p w14:paraId="50B37F63" w14:textId="77777777" w:rsidR="00682E8D" w:rsidRDefault="00682E8D" w:rsidP="00682E8D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112ADCFF" w14:textId="77777777" w:rsidR="00682E8D" w:rsidRDefault="00682E8D" w:rsidP="00682E8D">
      <w:pPr>
        <w:pStyle w:val="Szvegtrzs"/>
        <w:spacing w:before="220" w:after="0" w:line="240" w:lineRule="auto"/>
        <w:jc w:val="both"/>
      </w:pPr>
      <w:r>
        <w:t>Hatályát veszti a Zalaszentgrót Város Önkormányzata Képviselő-testületének a Szervezeti és Működési Szabályzatáról szóló 25/2014. (XI. 28.) önkormányzati rendelete 48. § (4) bekezdése.</w:t>
      </w:r>
    </w:p>
    <w:p w14:paraId="346CE8EC" w14:textId="77777777" w:rsidR="00682E8D" w:rsidRDefault="00682E8D" w:rsidP="00682E8D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513067BF" w14:textId="77777777" w:rsidR="00682E8D" w:rsidRDefault="00682E8D" w:rsidP="00682E8D">
      <w:pPr>
        <w:pStyle w:val="Szvegtrzs"/>
        <w:spacing w:before="220" w:after="0" w:line="240" w:lineRule="auto"/>
        <w:jc w:val="both"/>
      </w:pPr>
      <w:r>
        <w:t>Ez a rendelet a kihirdetését követő napon lép hatályba.</w:t>
      </w:r>
      <w:r>
        <w:br w:type="page"/>
      </w:r>
    </w:p>
    <w:p w14:paraId="4908E533" w14:textId="77777777" w:rsidR="00682E8D" w:rsidRDefault="00682E8D" w:rsidP="00682E8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</w:t>
      </w:r>
    </w:p>
    <w:p w14:paraId="754DB50F" w14:textId="77777777" w:rsidR="00682E8D" w:rsidRDefault="00682E8D" w:rsidP="00682E8D">
      <w:pPr>
        <w:pStyle w:val="Szvegtrzs"/>
        <w:spacing w:before="220" w:after="0" w:line="240" w:lineRule="auto"/>
        <w:jc w:val="both"/>
      </w:pPr>
      <w:r>
        <w:t>„</w:t>
      </w:r>
      <w:r>
        <w:rPr>
          <w:i/>
          <w:iCs/>
        </w:rPr>
        <w:t>1. függelék</w:t>
      </w:r>
    </w:p>
    <w:p w14:paraId="4127F0FE" w14:textId="77777777" w:rsidR="00682E8D" w:rsidRDefault="00682E8D" w:rsidP="00682E8D">
      <w:pPr>
        <w:pStyle w:val="Szvegtrzs"/>
        <w:spacing w:line="240" w:lineRule="auto"/>
        <w:jc w:val="both"/>
      </w:pPr>
    </w:p>
    <w:p w14:paraId="34551385" w14:textId="77777777" w:rsidR="00682E8D" w:rsidRDefault="00682E8D" w:rsidP="00682E8D">
      <w:pPr>
        <w:pStyle w:val="Szvegtrzs"/>
        <w:spacing w:after="0" w:line="259" w:lineRule="auto"/>
        <w:ind w:left="360"/>
        <w:jc w:val="both"/>
      </w:pPr>
      <w:r>
        <w:t>Szervezeti és Működési Szabályzatáról szóló 25/2014. (XI. 28.) önkormányzati rendelet módosításáról 15/2021. (VI. 25.) önkormányzati rendelet 1. melléklete</w:t>
      </w:r>
    </w:p>
    <w:p w14:paraId="3EDAA797" w14:textId="77777777" w:rsidR="00682E8D" w:rsidRDefault="00682E8D" w:rsidP="00682E8D">
      <w:pPr>
        <w:pStyle w:val="Szvegtrzs"/>
        <w:spacing w:after="0" w:line="259" w:lineRule="auto"/>
        <w:ind w:left="360"/>
        <w:jc w:val="both"/>
      </w:pPr>
    </w:p>
    <w:p w14:paraId="655C1043" w14:textId="77777777" w:rsidR="00682E8D" w:rsidRDefault="00682E8D" w:rsidP="00682E8D">
      <w:pPr>
        <w:pStyle w:val="Szvegtrzs"/>
        <w:spacing w:after="0" w:line="259" w:lineRule="auto"/>
        <w:ind w:left="360"/>
        <w:jc w:val="both"/>
      </w:pPr>
    </w:p>
    <w:p w14:paraId="17E8D453" w14:textId="77777777" w:rsidR="00682E8D" w:rsidRDefault="00682E8D" w:rsidP="00682E8D">
      <w:pPr>
        <w:pStyle w:val="Szvegtrzs"/>
        <w:spacing w:after="0" w:line="259" w:lineRule="auto"/>
        <w:ind w:left="360"/>
        <w:jc w:val="both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Képviselő-testület tagjainak névsora és lakcíme</w:t>
      </w:r>
    </w:p>
    <w:p w14:paraId="5A2642E7" w14:textId="77777777" w:rsidR="00682E8D" w:rsidRDefault="00682E8D" w:rsidP="00682E8D">
      <w:pPr>
        <w:pStyle w:val="Szvegtrzs"/>
        <w:spacing w:after="0" w:line="259" w:lineRule="auto"/>
        <w:ind w:left="360"/>
        <w:jc w:val="both"/>
      </w:pPr>
    </w:p>
    <w:p w14:paraId="08E16E17" w14:textId="77777777" w:rsidR="00682E8D" w:rsidRDefault="00682E8D" w:rsidP="00682E8D">
      <w:pPr>
        <w:pStyle w:val="Szvegtrzs"/>
        <w:spacing w:after="0" w:line="259" w:lineRule="auto"/>
        <w:ind w:left="360"/>
        <w:jc w:val="both"/>
      </w:pPr>
    </w:p>
    <w:p w14:paraId="4B49177C" w14:textId="77777777" w:rsidR="00682E8D" w:rsidRDefault="00682E8D" w:rsidP="00682E8D">
      <w:pPr>
        <w:pStyle w:val="Szvegtrzs"/>
        <w:spacing w:after="0" w:line="259" w:lineRule="auto"/>
        <w:ind w:left="720"/>
        <w:jc w:val="both"/>
      </w:pPr>
    </w:p>
    <w:p w14:paraId="4E16D38D" w14:textId="77777777" w:rsidR="00682E8D" w:rsidRDefault="00682E8D" w:rsidP="00682E8D">
      <w:pPr>
        <w:pStyle w:val="Szvegtrzs"/>
        <w:spacing w:after="0" w:line="259" w:lineRule="auto"/>
        <w:jc w:val="both"/>
      </w:pPr>
      <w:r>
        <w:t>1. Baracskai József polgármester Zalaszentgrót, Batthyány L. u. 42.</w:t>
      </w:r>
    </w:p>
    <w:p w14:paraId="5CBEAA74" w14:textId="77777777" w:rsidR="00682E8D" w:rsidRDefault="00682E8D" w:rsidP="00682E8D">
      <w:pPr>
        <w:pStyle w:val="Szvegtrzs"/>
        <w:spacing w:after="0" w:line="259" w:lineRule="auto"/>
        <w:jc w:val="both"/>
      </w:pPr>
      <w:r>
        <w:t>2. Balogh Gábor Zalaszentgrót, Csáfordi u. 29.</w:t>
      </w:r>
    </w:p>
    <w:p w14:paraId="199E0301" w14:textId="77777777" w:rsidR="00682E8D" w:rsidRDefault="00682E8D" w:rsidP="00682E8D">
      <w:pPr>
        <w:pStyle w:val="Szvegtrzs"/>
        <w:spacing w:after="0" w:line="259" w:lineRule="auto"/>
        <w:jc w:val="both"/>
      </w:pPr>
      <w:r>
        <w:t xml:space="preserve">3. Baranyai Zsolt Zalaszentgrót, Béke u. 5. </w:t>
      </w:r>
    </w:p>
    <w:p w14:paraId="5DE5EF30" w14:textId="77777777" w:rsidR="00682E8D" w:rsidRDefault="00682E8D" w:rsidP="00682E8D">
      <w:pPr>
        <w:pStyle w:val="Szvegtrzs"/>
        <w:spacing w:after="0" w:line="259" w:lineRule="auto"/>
        <w:jc w:val="both"/>
      </w:pPr>
      <w:r>
        <w:t>4. Gelencsér István Zalaszentgrót, Zrínyi u. 6.</w:t>
      </w:r>
    </w:p>
    <w:p w14:paraId="5915FC9F" w14:textId="77777777" w:rsidR="00682E8D" w:rsidRDefault="00682E8D" w:rsidP="00682E8D">
      <w:pPr>
        <w:pStyle w:val="Szvegtrzs"/>
        <w:spacing w:after="0" w:line="259" w:lineRule="auto"/>
        <w:jc w:val="both"/>
      </w:pPr>
      <w:r>
        <w:t>5. Rádli József Zoltán Zalaszentgrót, Széchenyi u. 46.</w:t>
      </w:r>
    </w:p>
    <w:p w14:paraId="3B894717" w14:textId="77777777" w:rsidR="00682E8D" w:rsidRDefault="00682E8D" w:rsidP="00682E8D">
      <w:pPr>
        <w:pStyle w:val="Szvegtrzs"/>
        <w:spacing w:after="0" w:line="259" w:lineRule="auto"/>
        <w:jc w:val="both"/>
      </w:pPr>
      <w:r>
        <w:t xml:space="preserve">6. Ságiné Szabó Beáta Zalaszentgrót, Zala u. 7. </w:t>
      </w:r>
    </w:p>
    <w:p w14:paraId="1C790357" w14:textId="77777777" w:rsidR="00682E8D" w:rsidRDefault="00682E8D" w:rsidP="00682E8D">
      <w:pPr>
        <w:pStyle w:val="Szvegtrzs"/>
        <w:spacing w:after="0" w:line="259" w:lineRule="auto"/>
        <w:jc w:val="both"/>
      </w:pPr>
      <w:r>
        <w:t>7. Vargáné Szabó Henrietta Zalaszentgrót, Csáfordi u. 25.</w:t>
      </w:r>
    </w:p>
    <w:p w14:paraId="6981ED1B" w14:textId="77777777" w:rsidR="00682E8D" w:rsidRDefault="00682E8D" w:rsidP="00682E8D">
      <w:pPr>
        <w:pStyle w:val="Szvegtrzs"/>
        <w:spacing w:after="0" w:line="259" w:lineRule="auto"/>
        <w:jc w:val="both"/>
      </w:pPr>
      <w:r>
        <w:t xml:space="preserve">8. Vári Mária Zalaszentgrót, Batthyány L. u. 23. </w:t>
      </w:r>
    </w:p>
    <w:p w14:paraId="3872101B" w14:textId="77777777" w:rsidR="00682E8D" w:rsidRDefault="00682E8D" w:rsidP="00682E8D">
      <w:pPr>
        <w:pStyle w:val="Szvegtrzs"/>
        <w:spacing w:after="0" w:line="259" w:lineRule="auto"/>
        <w:jc w:val="both"/>
      </w:pPr>
      <w:r>
        <w:t>9. Veress János Zalaszentgrót, Alsóhegy 022637/0002</w:t>
      </w:r>
    </w:p>
    <w:p w14:paraId="0AE0B9D9" w14:textId="77777777" w:rsidR="00682E8D" w:rsidRDefault="00682E8D" w:rsidP="00682E8D">
      <w:pPr>
        <w:pStyle w:val="Szvegtrzs"/>
        <w:spacing w:after="0" w:line="240" w:lineRule="auto"/>
        <w:jc w:val="both"/>
      </w:pPr>
    </w:p>
    <w:p w14:paraId="6A466BBB" w14:textId="77777777" w:rsidR="00682E8D" w:rsidRDefault="00682E8D" w:rsidP="00682E8D">
      <w:pPr>
        <w:pStyle w:val="Szvegtrzs"/>
        <w:spacing w:after="158" w:line="259" w:lineRule="auto"/>
        <w:jc w:val="both"/>
      </w:pPr>
    </w:p>
    <w:p w14:paraId="2A9FE417" w14:textId="77777777" w:rsidR="00682E8D" w:rsidRDefault="00682E8D" w:rsidP="00682E8D">
      <w:pPr>
        <w:jc w:val="both"/>
      </w:pPr>
      <w:r>
        <w:rPr>
          <w:sz w:val="24"/>
          <w:szCs w:val="24"/>
        </w:rPr>
        <w:t>(1. melléklet_2021.06.25..docx)</w:t>
      </w:r>
    </w:p>
    <w:p w14:paraId="52FE0332" w14:textId="77777777" w:rsidR="00682E8D" w:rsidRDefault="00682E8D" w:rsidP="00682E8D">
      <w:pPr>
        <w:jc w:val="both"/>
      </w:pPr>
      <w:r>
        <w:rPr>
          <w:sz w:val="24"/>
          <w:szCs w:val="24"/>
        </w:rPr>
        <w:t>”</w:t>
      </w:r>
    </w:p>
    <w:p w14:paraId="75CD81E2" w14:textId="77777777" w:rsidR="00682E8D" w:rsidRDefault="00682E8D" w:rsidP="00682E8D">
      <w:pPr>
        <w:pStyle w:val="Szvegtrzs"/>
        <w:spacing w:line="240" w:lineRule="auto"/>
        <w:jc w:val="both"/>
      </w:pPr>
      <w:r>
        <w:br w:type="page"/>
      </w:r>
    </w:p>
    <w:p w14:paraId="67FCAA71" w14:textId="77777777" w:rsidR="00682E8D" w:rsidRDefault="00682E8D" w:rsidP="00682E8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2. melléklet</w:t>
      </w:r>
    </w:p>
    <w:p w14:paraId="6323AE41" w14:textId="77777777" w:rsidR="00682E8D" w:rsidRDefault="00682E8D" w:rsidP="00682E8D">
      <w:pPr>
        <w:pStyle w:val="Szvegtrzs"/>
        <w:spacing w:before="220" w:after="0" w:line="240" w:lineRule="auto"/>
        <w:jc w:val="both"/>
      </w:pPr>
      <w:r>
        <w:t>„</w:t>
      </w:r>
      <w:r>
        <w:rPr>
          <w:i/>
          <w:iCs/>
        </w:rPr>
        <w:t>2. függelék</w:t>
      </w:r>
    </w:p>
    <w:p w14:paraId="6AE0E175" w14:textId="77777777" w:rsidR="00682E8D" w:rsidRDefault="00682E8D" w:rsidP="00682E8D">
      <w:pPr>
        <w:pStyle w:val="Szvegtrzs"/>
        <w:spacing w:line="240" w:lineRule="auto"/>
        <w:jc w:val="both"/>
      </w:pPr>
    </w:p>
    <w:p w14:paraId="50362A48" w14:textId="77777777" w:rsidR="00682E8D" w:rsidRDefault="00682E8D" w:rsidP="00682E8D">
      <w:pPr>
        <w:pStyle w:val="Szvegtrzs"/>
        <w:spacing w:after="0" w:line="259" w:lineRule="auto"/>
        <w:ind w:left="360"/>
        <w:jc w:val="both"/>
      </w:pPr>
      <w:r>
        <w:t>Szervezeti és Működési Szabályzatáról szóló 25/2014. (XI. 28.) önkormányzati rendelet módosításáról 15/2021. (VI. 25.) önkormányzati rendelet 2. melléklete</w:t>
      </w:r>
    </w:p>
    <w:p w14:paraId="4900F1D5" w14:textId="77777777" w:rsidR="00682E8D" w:rsidRDefault="00682E8D" w:rsidP="00682E8D">
      <w:pPr>
        <w:pStyle w:val="Szvegtrzs"/>
        <w:spacing w:after="0" w:line="240" w:lineRule="auto"/>
        <w:ind w:left="547"/>
        <w:jc w:val="both"/>
      </w:pPr>
    </w:p>
    <w:p w14:paraId="444A64E0" w14:textId="77777777" w:rsidR="00682E8D" w:rsidRDefault="00682E8D" w:rsidP="00682E8D">
      <w:pPr>
        <w:pStyle w:val="Szvegtrzs"/>
        <w:spacing w:after="0" w:line="240" w:lineRule="auto"/>
        <w:ind w:left="547"/>
        <w:jc w:val="both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A képviselő-testület bizottsági elnökei és tagjai</w:t>
      </w:r>
    </w:p>
    <w:p w14:paraId="750CBFCF" w14:textId="77777777" w:rsidR="00682E8D" w:rsidRDefault="00682E8D" w:rsidP="00682E8D">
      <w:pPr>
        <w:pStyle w:val="Szvegtrzs"/>
        <w:spacing w:after="0" w:line="240" w:lineRule="auto"/>
        <w:ind w:left="547"/>
        <w:jc w:val="both"/>
      </w:pPr>
    </w:p>
    <w:p w14:paraId="0527719F" w14:textId="77777777" w:rsidR="00682E8D" w:rsidRDefault="00682E8D" w:rsidP="00682E8D">
      <w:pPr>
        <w:pStyle w:val="Szvegtrzs"/>
        <w:spacing w:after="0" w:line="240" w:lineRule="auto"/>
        <w:ind w:left="547"/>
        <w:jc w:val="both"/>
      </w:pPr>
    </w:p>
    <w:p w14:paraId="553E9955" w14:textId="77777777" w:rsidR="00682E8D" w:rsidRDefault="00682E8D" w:rsidP="00682E8D">
      <w:pPr>
        <w:pStyle w:val="Szvegtrzs"/>
        <w:spacing w:after="0" w:line="240" w:lineRule="auto"/>
        <w:jc w:val="both"/>
      </w:pPr>
      <w:r>
        <w:rPr>
          <w:b/>
          <w:bCs/>
        </w:rPr>
        <w:t xml:space="preserve">1. </w:t>
      </w:r>
      <w:r>
        <w:rPr>
          <w:b/>
          <w:bCs/>
          <w:u w:val="single"/>
        </w:rPr>
        <w:t>Gazdasági és Városfejlesztési Bizottság</w:t>
      </w:r>
    </w:p>
    <w:p w14:paraId="5D8D3109" w14:textId="77777777" w:rsidR="00682E8D" w:rsidRDefault="00682E8D" w:rsidP="00682E8D">
      <w:pPr>
        <w:pStyle w:val="Szvegtrzs"/>
        <w:spacing w:after="0" w:line="240" w:lineRule="auto"/>
        <w:jc w:val="both"/>
      </w:pPr>
    </w:p>
    <w:p w14:paraId="0C9F1A56" w14:textId="77777777" w:rsidR="00682E8D" w:rsidRDefault="00682E8D" w:rsidP="00682E8D">
      <w:pPr>
        <w:pStyle w:val="Szvegtrzs"/>
        <w:spacing w:after="0" w:line="240" w:lineRule="auto"/>
        <w:ind w:left="302"/>
        <w:jc w:val="both"/>
      </w:pPr>
      <w:r>
        <w:rPr>
          <w:u w:val="single"/>
        </w:rPr>
        <w:t>Elnöke:</w:t>
      </w:r>
      <w:r>
        <w:t xml:space="preserve"> Baranyai Zsolt</w:t>
      </w:r>
    </w:p>
    <w:p w14:paraId="4EC21694" w14:textId="77777777" w:rsidR="00682E8D" w:rsidRDefault="00682E8D" w:rsidP="00682E8D">
      <w:pPr>
        <w:pStyle w:val="Szvegtrzs"/>
        <w:spacing w:after="0" w:line="240" w:lineRule="auto"/>
        <w:ind w:left="302"/>
        <w:jc w:val="both"/>
      </w:pPr>
    </w:p>
    <w:p w14:paraId="06E91498" w14:textId="77777777" w:rsidR="00682E8D" w:rsidRDefault="00682E8D" w:rsidP="00682E8D">
      <w:pPr>
        <w:pStyle w:val="Szvegtrzs"/>
        <w:spacing w:after="0" w:line="240" w:lineRule="auto"/>
        <w:ind w:left="302"/>
        <w:jc w:val="both"/>
      </w:pPr>
      <w:r>
        <w:rPr>
          <w:u w:val="single"/>
        </w:rPr>
        <w:t>Tagjai:</w:t>
      </w:r>
      <w:r>
        <w:t xml:space="preserve"> Gelencsér István</w:t>
      </w:r>
    </w:p>
    <w:p w14:paraId="36C7C31E" w14:textId="77777777" w:rsidR="00682E8D" w:rsidRDefault="00682E8D" w:rsidP="00682E8D">
      <w:pPr>
        <w:pStyle w:val="Szvegtrzs"/>
        <w:spacing w:after="0" w:line="240" w:lineRule="auto"/>
        <w:ind w:left="302"/>
        <w:jc w:val="both"/>
      </w:pPr>
      <w:r>
        <w:t>Veress János</w:t>
      </w:r>
    </w:p>
    <w:p w14:paraId="28951CB5" w14:textId="77777777" w:rsidR="00682E8D" w:rsidRDefault="00682E8D" w:rsidP="00682E8D">
      <w:pPr>
        <w:pStyle w:val="Szvegtrzs"/>
        <w:spacing w:after="0" w:line="240" w:lineRule="auto"/>
        <w:ind w:left="302"/>
        <w:jc w:val="both"/>
      </w:pPr>
      <w:r>
        <w:t>Kovács Ágnes</w:t>
      </w:r>
    </w:p>
    <w:p w14:paraId="7B7B182D" w14:textId="77777777" w:rsidR="00682E8D" w:rsidRDefault="00682E8D" w:rsidP="00682E8D">
      <w:pPr>
        <w:pStyle w:val="Szvegtrzs"/>
        <w:spacing w:after="0" w:line="240" w:lineRule="auto"/>
        <w:ind w:left="302"/>
        <w:jc w:val="both"/>
      </w:pPr>
      <w:r>
        <w:t>Borsos Zoltán</w:t>
      </w:r>
    </w:p>
    <w:p w14:paraId="3C5B810A" w14:textId="77777777" w:rsidR="00682E8D" w:rsidRDefault="00682E8D" w:rsidP="00682E8D">
      <w:pPr>
        <w:pStyle w:val="Szvegtrzs"/>
        <w:spacing w:after="0" w:line="240" w:lineRule="auto"/>
        <w:ind w:left="302"/>
        <w:jc w:val="both"/>
      </w:pPr>
    </w:p>
    <w:p w14:paraId="1D723EDE" w14:textId="77777777" w:rsidR="00682E8D" w:rsidRDefault="00682E8D" w:rsidP="00682E8D">
      <w:pPr>
        <w:pStyle w:val="Szvegtrzs"/>
        <w:spacing w:after="0" w:line="240" w:lineRule="auto"/>
        <w:ind w:left="302"/>
        <w:jc w:val="both"/>
      </w:pPr>
    </w:p>
    <w:p w14:paraId="42E28325" w14:textId="77777777" w:rsidR="00682E8D" w:rsidRDefault="00682E8D" w:rsidP="00682E8D">
      <w:pPr>
        <w:pStyle w:val="Szvegtrzs"/>
        <w:spacing w:after="0" w:line="240" w:lineRule="auto"/>
        <w:jc w:val="both"/>
      </w:pPr>
      <w:r>
        <w:rPr>
          <w:b/>
          <w:bCs/>
        </w:rPr>
        <w:t xml:space="preserve">2. </w:t>
      </w:r>
      <w:r>
        <w:rPr>
          <w:b/>
          <w:bCs/>
          <w:u w:val="single"/>
        </w:rPr>
        <w:t>Pénzügyi és Ügyrendi Bizottság</w:t>
      </w:r>
    </w:p>
    <w:p w14:paraId="06CDFAA3" w14:textId="77777777" w:rsidR="00682E8D" w:rsidRDefault="00682E8D" w:rsidP="00682E8D">
      <w:pPr>
        <w:pStyle w:val="Szvegtrzs"/>
        <w:spacing w:after="0" w:line="240" w:lineRule="auto"/>
        <w:jc w:val="both"/>
      </w:pPr>
    </w:p>
    <w:p w14:paraId="2714EAAD" w14:textId="77777777" w:rsidR="00682E8D" w:rsidRDefault="00682E8D" w:rsidP="00682E8D">
      <w:pPr>
        <w:pStyle w:val="Szvegtrzs"/>
        <w:spacing w:after="0" w:line="240" w:lineRule="auto"/>
        <w:jc w:val="both"/>
      </w:pPr>
      <w:r>
        <w:rPr>
          <w:u w:val="single"/>
        </w:rPr>
        <w:t>Elnöke:</w:t>
      </w:r>
      <w:r>
        <w:t xml:space="preserve"> Balogh Gábor</w:t>
      </w:r>
    </w:p>
    <w:p w14:paraId="687BAFCF" w14:textId="77777777" w:rsidR="00682E8D" w:rsidRDefault="00682E8D" w:rsidP="00682E8D">
      <w:pPr>
        <w:pStyle w:val="Szvegtrzs"/>
        <w:spacing w:after="0" w:line="240" w:lineRule="auto"/>
        <w:jc w:val="both"/>
      </w:pPr>
    </w:p>
    <w:p w14:paraId="6C14848B" w14:textId="77777777" w:rsidR="00682E8D" w:rsidRDefault="00682E8D" w:rsidP="00682E8D">
      <w:pPr>
        <w:pStyle w:val="Szvegtrzs"/>
        <w:spacing w:after="0" w:line="240" w:lineRule="auto"/>
        <w:jc w:val="both"/>
      </w:pPr>
      <w:r>
        <w:rPr>
          <w:u w:val="single"/>
        </w:rPr>
        <w:t>Tagjai:</w:t>
      </w:r>
      <w:r>
        <w:t xml:space="preserve"> Rádli József Zoltán</w:t>
      </w:r>
    </w:p>
    <w:p w14:paraId="6A2DBB5C" w14:textId="77777777" w:rsidR="00682E8D" w:rsidRDefault="00682E8D" w:rsidP="00682E8D">
      <w:pPr>
        <w:pStyle w:val="Szvegtrzs"/>
        <w:spacing w:after="0" w:line="240" w:lineRule="auto"/>
        <w:jc w:val="both"/>
      </w:pPr>
      <w:r>
        <w:t>Szabó Tibor</w:t>
      </w:r>
    </w:p>
    <w:p w14:paraId="7779A3CB" w14:textId="77777777" w:rsidR="00682E8D" w:rsidRDefault="00682E8D" w:rsidP="00682E8D">
      <w:pPr>
        <w:pStyle w:val="Szvegtrzs"/>
        <w:spacing w:after="0" w:line="240" w:lineRule="auto"/>
        <w:jc w:val="both"/>
      </w:pPr>
    </w:p>
    <w:p w14:paraId="108D87C1" w14:textId="77777777" w:rsidR="00682E8D" w:rsidRDefault="00682E8D" w:rsidP="00682E8D">
      <w:pPr>
        <w:pStyle w:val="Szvegtrzs"/>
        <w:spacing w:after="0" w:line="240" w:lineRule="auto"/>
        <w:jc w:val="both"/>
      </w:pPr>
    </w:p>
    <w:p w14:paraId="209DA4E6" w14:textId="77777777" w:rsidR="00682E8D" w:rsidRDefault="00682E8D" w:rsidP="00682E8D">
      <w:pPr>
        <w:pStyle w:val="Szvegtrzs"/>
        <w:spacing w:after="0" w:line="240" w:lineRule="auto"/>
        <w:jc w:val="both"/>
      </w:pPr>
      <w:r>
        <w:rPr>
          <w:b/>
          <w:bCs/>
        </w:rPr>
        <w:t xml:space="preserve">3. </w:t>
      </w:r>
      <w:r>
        <w:rPr>
          <w:b/>
          <w:bCs/>
          <w:u w:val="single"/>
        </w:rPr>
        <w:t>Szociális és</w:t>
      </w:r>
      <w:r w:rsidRPr="004D5BD9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Humán Ügyek Bizottsága</w:t>
      </w:r>
    </w:p>
    <w:p w14:paraId="5ACBBE5B" w14:textId="77777777" w:rsidR="00682E8D" w:rsidRDefault="00682E8D" w:rsidP="00682E8D">
      <w:pPr>
        <w:pStyle w:val="Szvegtrzs"/>
        <w:spacing w:after="0" w:line="240" w:lineRule="auto"/>
        <w:jc w:val="both"/>
      </w:pPr>
    </w:p>
    <w:p w14:paraId="555288BE" w14:textId="77777777" w:rsidR="00682E8D" w:rsidRDefault="00682E8D" w:rsidP="00682E8D">
      <w:pPr>
        <w:pStyle w:val="Szvegtrzs"/>
        <w:spacing w:after="0" w:line="240" w:lineRule="auto"/>
        <w:jc w:val="both"/>
      </w:pPr>
      <w:r>
        <w:rPr>
          <w:u w:val="single"/>
        </w:rPr>
        <w:t>Elnöke:</w:t>
      </w:r>
      <w:r>
        <w:t xml:space="preserve"> Ságiné Szabó Beáta</w:t>
      </w:r>
    </w:p>
    <w:p w14:paraId="5A54B923" w14:textId="77777777" w:rsidR="00682E8D" w:rsidRDefault="00682E8D" w:rsidP="00682E8D">
      <w:pPr>
        <w:pStyle w:val="Szvegtrzs"/>
        <w:spacing w:after="0" w:line="240" w:lineRule="auto"/>
        <w:jc w:val="both"/>
      </w:pPr>
    </w:p>
    <w:p w14:paraId="7F4F64EE" w14:textId="77777777" w:rsidR="00682E8D" w:rsidRDefault="00682E8D" w:rsidP="00682E8D">
      <w:pPr>
        <w:pStyle w:val="Szvegtrzs"/>
        <w:spacing w:after="0" w:line="240" w:lineRule="auto"/>
        <w:jc w:val="both"/>
      </w:pPr>
      <w:r>
        <w:rPr>
          <w:u w:val="single"/>
        </w:rPr>
        <w:t>Tagjai:</w:t>
      </w:r>
      <w:r>
        <w:t xml:space="preserve"> Vargáné Szabó Henrietta</w:t>
      </w:r>
    </w:p>
    <w:p w14:paraId="23DFE9E9" w14:textId="77777777" w:rsidR="00682E8D" w:rsidRDefault="00682E8D" w:rsidP="00682E8D">
      <w:pPr>
        <w:pStyle w:val="Szvegtrzs"/>
        <w:spacing w:after="0" w:line="240" w:lineRule="auto"/>
        <w:jc w:val="both"/>
      </w:pPr>
      <w:r>
        <w:t>Rádli József Zoltán</w:t>
      </w:r>
    </w:p>
    <w:p w14:paraId="601D5567" w14:textId="77777777" w:rsidR="00682E8D" w:rsidRDefault="00682E8D" w:rsidP="00682E8D">
      <w:pPr>
        <w:pStyle w:val="Szvegtrzs"/>
        <w:spacing w:after="0" w:line="240" w:lineRule="auto"/>
        <w:jc w:val="both"/>
      </w:pPr>
      <w:r>
        <w:t>Bali-Gangl Andrea</w:t>
      </w:r>
    </w:p>
    <w:p w14:paraId="60622E60" w14:textId="77777777" w:rsidR="00682E8D" w:rsidRDefault="00682E8D" w:rsidP="00682E8D">
      <w:pPr>
        <w:pStyle w:val="Szvegtrzs"/>
        <w:spacing w:after="0" w:line="240" w:lineRule="auto"/>
        <w:jc w:val="both"/>
      </w:pPr>
      <w:r>
        <w:t>Dézsenyiné Németh Noémi</w:t>
      </w:r>
    </w:p>
    <w:p w14:paraId="319A1089" w14:textId="77777777" w:rsidR="00682E8D" w:rsidRDefault="00682E8D" w:rsidP="00682E8D">
      <w:pPr>
        <w:pStyle w:val="Szvegtrzs"/>
        <w:spacing w:after="158" w:line="259" w:lineRule="auto"/>
        <w:jc w:val="both"/>
      </w:pPr>
    </w:p>
    <w:p w14:paraId="7E7934AD" w14:textId="77777777" w:rsidR="00682E8D" w:rsidRDefault="00682E8D" w:rsidP="00682E8D">
      <w:pPr>
        <w:jc w:val="both"/>
      </w:pPr>
      <w:r>
        <w:rPr>
          <w:sz w:val="24"/>
          <w:szCs w:val="24"/>
        </w:rPr>
        <w:t>(2. melléklet_2021.06.25..docx)</w:t>
      </w:r>
    </w:p>
    <w:p w14:paraId="0AE6DA0C" w14:textId="77777777" w:rsidR="00682E8D" w:rsidRDefault="00682E8D" w:rsidP="00682E8D">
      <w:pPr>
        <w:jc w:val="both"/>
      </w:pPr>
      <w:r>
        <w:rPr>
          <w:sz w:val="24"/>
          <w:szCs w:val="24"/>
        </w:rPr>
        <w:t>”</w:t>
      </w:r>
    </w:p>
    <w:p w14:paraId="5547A1F3" w14:textId="77777777" w:rsidR="00682E8D" w:rsidRDefault="00682E8D" w:rsidP="00682E8D">
      <w:pPr>
        <w:pStyle w:val="Szvegtrzs"/>
        <w:spacing w:line="240" w:lineRule="auto"/>
        <w:jc w:val="both"/>
        <w:sectPr w:rsidR="00682E8D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381CCBD5" w14:textId="77777777" w:rsidR="00682E8D" w:rsidRDefault="00682E8D" w:rsidP="00682E8D">
      <w:pPr>
        <w:pStyle w:val="Szvegtrzs"/>
        <w:spacing w:after="0"/>
        <w:jc w:val="center"/>
      </w:pPr>
    </w:p>
    <w:p w14:paraId="43C47B14" w14:textId="77777777" w:rsidR="00682E8D" w:rsidRDefault="00682E8D" w:rsidP="00682E8D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14:paraId="63B279CB" w14:textId="77777777" w:rsidR="00682E8D" w:rsidRDefault="00682E8D" w:rsidP="00682E8D">
      <w:pPr>
        <w:pStyle w:val="Szvegtrzs"/>
        <w:spacing w:after="160" w:line="240" w:lineRule="auto"/>
        <w:ind w:left="159"/>
        <w:jc w:val="center"/>
        <w:rPr>
          <w:b/>
          <w:bCs/>
        </w:rPr>
      </w:pPr>
      <w:r>
        <w:rPr>
          <w:b/>
          <w:bCs/>
        </w:rPr>
        <w:t xml:space="preserve">Zalaszentgrót Város Önkormányzata Képviselő-testületének </w:t>
      </w:r>
    </w:p>
    <w:p w14:paraId="50F73E2E" w14:textId="77777777" w:rsidR="00682E8D" w:rsidRDefault="00682E8D" w:rsidP="00682E8D">
      <w:pPr>
        <w:pStyle w:val="Szvegtrzs"/>
        <w:spacing w:after="160" w:line="240" w:lineRule="auto"/>
        <w:ind w:left="159"/>
        <w:jc w:val="center"/>
        <w:rPr>
          <w:b/>
          <w:bCs/>
        </w:rPr>
      </w:pPr>
      <w:r>
        <w:rPr>
          <w:b/>
          <w:bCs/>
        </w:rPr>
        <w:t>15/2021. (VI. 25.) önkormányzati rendelete</w:t>
      </w:r>
    </w:p>
    <w:p w14:paraId="381957F5" w14:textId="37632E84" w:rsidR="00682E8D" w:rsidRDefault="00682E8D" w:rsidP="00682E8D">
      <w:pPr>
        <w:pStyle w:val="Szvegtrzs"/>
        <w:spacing w:after="160" w:line="240" w:lineRule="auto"/>
        <w:ind w:left="159"/>
        <w:jc w:val="center"/>
        <w:rPr>
          <w:b/>
          <w:bCs/>
        </w:rPr>
      </w:pPr>
      <w:r>
        <w:rPr>
          <w:b/>
          <w:bCs/>
        </w:rPr>
        <w:t xml:space="preserve">a Szervezeti és Működési Szabályzatáról szóló 25/2014. (XI. 28.) önkormányzati rendelet módosításáról </w:t>
      </w:r>
    </w:p>
    <w:p w14:paraId="3F502566" w14:textId="77777777" w:rsidR="00682E8D" w:rsidRDefault="00682E8D" w:rsidP="00682E8D">
      <w:pPr>
        <w:pStyle w:val="Szvegtrzs"/>
        <w:spacing w:after="160" w:line="240" w:lineRule="auto"/>
        <w:ind w:left="159"/>
        <w:jc w:val="center"/>
      </w:pPr>
      <w:r>
        <w:t> </w:t>
      </w:r>
    </w:p>
    <w:p w14:paraId="00B79A44" w14:textId="77777777" w:rsidR="00682E8D" w:rsidRDefault="00682E8D" w:rsidP="00682E8D">
      <w:pPr>
        <w:pStyle w:val="Szvegtrzs"/>
        <w:spacing w:after="160" w:line="240" w:lineRule="auto"/>
        <w:ind w:left="159"/>
        <w:jc w:val="both"/>
      </w:pPr>
      <w:r>
        <w:t>A képviselő-testületben személyi változások történtek, amelyek átvezetése indokolt. A képviselő-testületi személyi változások érintik a bizottságokat is, melynek kapcsán a kis létszámú képviselő-testületre figyelemmel indokolt a Szociális Bizottság és a Humán Ügyek Bizottságának egyesítése. </w:t>
      </w:r>
    </w:p>
    <w:p w14:paraId="1EA5DEDF" w14:textId="77777777" w:rsidR="00682E8D" w:rsidRPr="003C5EEF" w:rsidRDefault="00682E8D" w:rsidP="00682E8D">
      <w:pPr>
        <w:pStyle w:val="Szvegtrzs"/>
        <w:spacing w:before="476" w:after="159" w:line="240" w:lineRule="auto"/>
        <w:ind w:left="159" w:right="159"/>
        <w:jc w:val="center"/>
        <w:rPr>
          <w:rFonts w:cs="Times New Roman"/>
        </w:rPr>
      </w:pPr>
      <w:r w:rsidRPr="003C5EEF">
        <w:rPr>
          <w:rFonts w:cs="Times New Roman"/>
        </w:rPr>
        <w:t>Részletes indokolás</w:t>
      </w:r>
    </w:p>
    <w:p w14:paraId="5C63E561" w14:textId="77777777" w:rsidR="00682E8D" w:rsidRPr="003C5EEF" w:rsidRDefault="00682E8D" w:rsidP="00682E8D">
      <w:pPr>
        <w:spacing w:before="159" w:after="79"/>
        <w:ind w:left="159" w:right="159"/>
        <w:jc w:val="center"/>
        <w:rPr>
          <w:rFonts w:ascii="Times New Roman" w:hAnsi="Times New Roman" w:cs="Times New Roman"/>
          <w:b/>
          <w:bCs/>
        </w:rPr>
      </w:pPr>
      <w:r w:rsidRPr="003C5EEF">
        <w:rPr>
          <w:rFonts w:ascii="Times New Roman" w:hAnsi="Times New Roman" w:cs="Times New Roman"/>
          <w:b/>
          <w:bCs/>
          <w:sz w:val="24"/>
          <w:szCs w:val="24"/>
        </w:rPr>
        <w:t xml:space="preserve">1. § </w:t>
      </w:r>
    </w:p>
    <w:p w14:paraId="7F63B3CE" w14:textId="77777777" w:rsidR="00682E8D" w:rsidRPr="003C5EEF" w:rsidRDefault="00682E8D" w:rsidP="00682E8D">
      <w:pPr>
        <w:pStyle w:val="Szvegtrzs"/>
        <w:spacing w:before="159" w:after="159" w:line="240" w:lineRule="auto"/>
        <w:ind w:left="159" w:right="159"/>
        <w:jc w:val="both"/>
        <w:rPr>
          <w:rFonts w:cs="Times New Roman"/>
        </w:rPr>
      </w:pPr>
      <w:r w:rsidRPr="003C5EEF">
        <w:rPr>
          <w:rFonts w:cs="Times New Roman"/>
        </w:rPr>
        <w:t>A Szociális Bizottság és a Humán Ügyek Bizottságának egyesítéséről rendelkezik.</w:t>
      </w:r>
    </w:p>
    <w:p w14:paraId="2EF5EE35" w14:textId="77777777" w:rsidR="00682E8D" w:rsidRPr="003C5EEF" w:rsidRDefault="00682E8D" w:rsidP="00682E8D">
      <w:pPr>
        <w:spacing w:before="159" w:after="79"/>
        <w:ind w:left="159" w:right="159"/>
        <w:jc w:val="center"/>
        <w:rPr>
          <w:rFonts w:ascii="Times New Roman" w:hAnsi="Times New Roman" w:cs="Times New Roman"/>
          <w:b/>
          <w:bCs/>
        </w:rPr>
      </w:pPr>
      <w:r w:rsidRPr="003C5EEF">
        <w:rPr>
          <w:rFonts w:ascii="Times New Roman" w:hAnsi="Times New Roman" w:cs="Times New Roman"/>
          <w:b/>
          <w:bCs/>
          <w:sz w:val="24"/>
          <w:szCs w:val="24"/>
        </w:rPr>
        <w:t xml:space="preserve">2. § </w:t>
      </w:r>
    </w:p>
    <w:p w14:paraId="2BC03136" w14:textId="77777777" w:rsidR="00682E8D" w:rsidRPr="003C5EEF" w:rsidRDefault="00682E8D" w:rsidP="00682E8D">
      <w:pPr>
        <w:pStyle w:val="Szvegtrzs"/>
        <w:spacing w:before="159" w:after="159" w:line="240" w:lineRule="auto"/>
        <w:ind w:left="159" w:right="159"/>
        <w:jc w:val="both"/>
        <w:rPr>
          <w:rFonts w:cs="Times New Roman"/>
        </w:rPr>
      </w:pPr>
      <w:r w:rsidRPr="003C5EEF">
        <w:rPr>
          <w:rFonts w:cs="Times New Roman"/>
        </w:rPr>
        <w:t>A Szociális és Humán Ügyek Bizottság feladat- és hatáskörébe tartozó ügyeket részletezi, közöttük az átruházott feladat- és hatásköröket.</w:t>
      </w:r>
    </w:p>
    <w:p w14:paraId="072CA2D0" w14:textId="77777777" w:rsidR="00682E8D" w:rsidRPr="003C5EEF" w:rsidRDefault="00682E8D" w:rsidP="00682E8D">
      <w:pPr>
        <w:spacing w:before="159" w:after="79"/>
        <w:ind w:left="159" w:right="159"/>
        <w:jc w:val="center"/>
        <w:rPr>
          <w:rFonts w:ascii="Times New Roman" w:hAnsi="Times New Roman" w:cs="Times New Roman"/>
          <w:b/>
          <w:bCs/>
        </w:rPr>
      </w:pPr>
      <w:r w:rsidRPr="003C5EEF">
        <w:rPr>
          <w:rFonts w:ascii="Times New Roman" w:hAnsi="Times New Roman" w:cs="Times New Roman"/>
          <w:b/>
          <w:bCs/>
          <w:sz w:val="24"/>
          <w:szCs w:val="24"/>
        </w:rPr>
        <w:t xml:space="preserve">3. § </w:t>
      </w:r>
    </w:p>
    <w:p w14:paraId="566EAFE5" w14:textId="77777777" w:rsidR="00682E8D" w:rsidRPr="003C5EEF" w:rsidRDefault="00682E8D" w:rsidP="00682E8D">
      <w:pPr>
        <w:pStyle w:val="Szvegtrzs"/>
        <w:spacing w:before="159" w:after="159" w:line="240" w:lineRule="auto"/>
        <w:ind w:left="159" w:right="159"/>
        <w:jc w:val="both"/>
        <w:rPr>
          <w:rFonts w:cs="Times New Roman"/>
        </w:rPr>
      </w:pPr>
      <w:r w:rsidRPr="003C5EEF">
        <w:rPr>
          <w:rFonts w:cs="Times New Roman"/>
        </w:rPr>
        <w:t>A módosítás az 1. függelék helyett az 1. melléklet, a 2. függelék helyett a 2. melléklet alkalmazásáról rendelkezik.</w:t>
      </w:r>
    </w:p>
    <w:p w14:paraId="6F5ED614" w14:textId="77777777" w:rsidR="00682E8D" w:rsidRPr="003C5EEF" w:rsidRDefault="00682E8D" w:rsidP="00682E8D">
      <w:pPr>
        <w:spacing w:before="159" w:after="79"/>
        <w:ind w:left="159" w:right="159"/>
        <w:jc w:val="center"/>
        <w:rPr>
          <w:rFonts w:ascii="Times New Roman" w:hAnsi="Times New Roman" w:cs="Times New Roman"/>
          <w:b/>
          <w:bCs/>
        </w:rPr>
      </w:pPr>
      <w:r w:rsidRPr="003C5EEF">
        <w:rPr>
          <w:rFonts w:ascii="Times New Roman" w:hAnsi="Times New Roman" w:cs="Times New Roman"/>
          <w:b/>
          <w:bCs/>
          <w:sz w:val="24"/>
          <w:szCs w:val="24"/>
        </w:rPr>
        <w:t xml:space="preserve">4. § </w:t>
      </w:r>
    </w:p>
    <w:p w14:paraId="2447C111" w14:textId="77777777" w:rsidR="00682E8D" w:rsidRPr="003C5EEF" w:rsidRDefault="00682E8D" w:rsidP="00682E8D">
      <w:pPr>
        <w:pStyle w:val="Szvegtrzs"/>
        <w:spacing w:before="159" w:after="159" w:line="240" w:lineRule="auto"/>
        <w:ind w:left="159" w:right="159"/>
        <w:jc w:val="both"/>
        <w:rPr>
          <w:rFonts w:cs="Times New Roman"/>
        </w:rPr>
      </w:pPr>
      <w:r w:rsidRPr="003C5EEF">
        <w:rPr>
          <w:rFonts w:cs="Times New Roman"/>
        </w:rPr>
        <w:t>A Szociális Bizottság feladat- és hatáskörét szabályozó rendelkezés hatályon kívül helyezésről rendelkezik, ami beépítésre került a 48. § (3) bekezdésébe.</w:t>
      </w:r>
    </w:p>
    <w:p w14:paraId="6FC67021" w14:textId="77777777" w:rsidR="00682E8D" w:rsidRPr="003C5EEF" w:rsidRDefault="00682E8D" w:rsidP="00682E8D">
      <w:pPr>
        <w:spacing w:before="159" w:after="79"/>
        <w:ind w:left="159" w:right="159"/>
        <w:jc w:val="center"/>
        <w:rPr>
          <w:rFonts w:ascii="Times New Roman" w:hAnsi="Times New Roman" w:cs="Times New Roman"/>
          <w:b/>
          <w:bCs/>
        </w:rPr>
      </w:pPr>
      <w:r w:rsidRPr="003C5EEF">
        <w:rPr>
          <w:rFonts w:ascii="Times New Roman" w:hAnsi="Times New Roman" w:cs="Times New Roman"/>
          <w:b/>
          <w:bCs/>
          <w:sz w:val="24"/>
          <w:szCs w:val="24"/>
        </w:rPr>
        <w:t xml:space="preserve">5. § </w:t>
      </w:r>
    </w:p>
    <w:p w14:paraId="2AC8A2B7" w14:textId="77777777" w:rsidR="00682E8D" w:rsidRPr="003C5EEF" w:rsidRDefault="00682E8D" w:rsidP="00682E8D">
      <w:pPr>
        <w:pStyle w:val="Szvegtrzs"/>
        <w:spacing w:before="159" w:after="159" w:line="240" w:lineRule="auto"/>
        <w:ind w:left="159" w:right="159"/>
        <w:jc w:val="both"/>
        <w:rPr>
          <w:rFonts w:cs="Times New Roman"/>
        </w:rPr>
      </w:pPr>
      <w:r w:rsidRPr="003C5EEF">
        <w:rPr>
          <w:rFonts w:cs="Times New Roman"/>
        </w:rPr>
        <w:t>A módosító rendelet hatályba lépést szabályozza.</w:t>
      </w:r>
    </w:p>
    <w:p w14:paraId="0414D691" w14:textId="77777777" w:rsidR="00682E8D" w:rsidRPr="00EE036D" w:rsidRDefault="00682E8D" w:rsidP="00682E8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82E8D" w:rsidRPr="00EE036D" w:rsidSect="0077434A">
      <w:headerReference w:type="default" r:id="rId8"/>
      <w:footerReference w:type="default" r:id="rId9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9EDD4" w14:textId="77777777" w:rsidR="00FC46B8" w:rsidRDefault="00FC46B8" w:rsidP="00FC46B8">
      <w:pPr>
        <w:spacing w:after="0" w:line="240" w:lineRule="auto"/>
      </w:pPr>
      <w:r>
        <w:separator/>
      </w:r>
    </w:p>
  </w:endnote>
  <w:endnote w:type="continuationSeparator" w:id="0">
    <w:p w14:paraId="290CB294" w14:textId="77777777" w:rsidR="00FC46B8" w:rsidRDefault="00FC46B8" w:rsidP="00FC4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722B7" w14:textId="77777777" w:rsidR="00682E8D" w:rsidRDefault="00682E8D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E902F0">
      <w:rPr>
        <w:noProof/>
      </w:rPr>
      <w:t>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1333A" w14:textId="77777777" w:rsidR="00ED265F" w:rsidRDefault="00FC46B8">
    <w:pPr>
      <w:pStyle w:val="llb"/>
    </w:pPr>
    <w:r>
      <w:rPr>
        <w:noProof/>
        <w:lang w:eastAsia="hu-HU"/>
      </w:rPr>
      <w:drawing>
        <wp:inline distT="0" distB="0" distL="0" distR="0" wp14:anchorId="340BDF0D" wp14:editId="4678D615">
          <wp:extent cx="5762625" cy="1009650"/>
          <wp:effectExtent l="0" t="0" r="9525" b="0"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5E36C" w14:textId="77777777" w:rsidR="00FC46B8" w:rsidRDefault="00FC46B8" w:rsidP="00FC46B8">
      <w:pPr>
        <w:spacing w:after="0" w:line="240" w:lineRule="auto"/>
      </w:pPr>
      <w:r>
        <w:separator/>
      </w:r>
    </w:p>
  </w:footnote>
  <w:footnote w:type="continuationSeparator" w:id="0">
    <w:p w14:paraId="4108AD1B" w14:textId="77777777" w:rsidR="00FC46B8" w:rsidRDefault="00FC46B8" w:rsidP="00FC4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4115F" w14:textId="77777777" w:rsidR="00ED265F" w:rsidRDefault="00EE036D">
    <w:pPr>
      <w:pStyle w:val="lfej"/>
    </w:pPr>
    <w:r>
      <w:rPr>
        <w:noProof/>
        <w:lang w:eastAsia="hu-HU"/>
      </w:rPr>
      <w:drawing>
        <wp:inline distT="0" distB="0" distL="0" distR="0" wp14:anchorId="69950D09" wp14:editId="162211A7">
          <wp:extent cx="5763260" cy="998220"/>
          <wp:effectExtent l="0" t="0" r="889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126D0"/>
    <w:multiLevelType w:val="hybridMultilevel"/>
    <w:tmpl w:val="8850E090"/>
    <w:lvl w:ilvl="0" w:tplc="8256AB52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BD6E98"/>
    <w:multiLevelType w:val="hybridMultilevel"/>
    <w:tmpl w:val="6D584BB2"/>
    <w:lvl w:ilvl="0" w:tplc="8256AB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5E6831B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8CA6E22"/>
    <w:multiLevelType w:val="hybridMultilevel"/>
    <w:tmpl w:val="C3728728"/>
    <w:lvl w:ilvl="0" w:tplc="8256AB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9496DBC"/>
    <w:multiLevelType w:val="hybridMultilevel"/>
    <w:tmpl w:val="337A44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520"/>
    <w:rsid w:val="00025F95"/>
    <w:rsid w:val="00044F3D"/>
    <w:rsid w:val="000C06BC"/>
    <w:rsid w:val="000E1EB1"/>
    <w:rsid w:val="001402D3"/>
    <w:rsid w:val="00201544"/>
    <w:rsid w:val="00344012"/>
    <w:rsid w:val="003C5EEF"/>
    <w:rsid w:val="003F212B"/>
    <w:rsid w:val="004E0B2E"/>
    <w:rsid w:val="005513FD"/>
    <w:rsid w:val="005F6520"/>
    <w:rsid w:val="006506B4"/>
    <w:rsid w:val="00665F7C"/>
    <w:rsid w:val="00682E8D"/>
    <w:rsid w:val="00694A17"/>
    <w:rsid w:val="006E1A32"/>
    <w:rsid w:val="00764BE9"/>
    <w:rsid w:val="00884797"/>
    <w:rsid w:val="00932842"/>
    <w:rsid w:val="009D48CD"/>
    <w:rsid w:val="00A768A7"/>
    <w:rsid w:val="00B4568C"/>
    <w:rsid w:val="00C345C6"/>
    <w:rsid w:val="00CE1E6B"/>
    <w:rsid w:val="00D566B1"/>
    <w:rsid w:val="00E573B4"/>
    <w:rsid w:val="00E579FF"/>
    <w:rsid w:val="00E902F0"/>
    <w:rsid w:val="00EE036D"/>
    <w:rsid w:val="00F362A3"/>
    <w:rsid w:val="00F77B39"/>
    <w:rsid w:val="00F81893"/>
    <w:rsid w:val="00FC4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D16E"/>
  <w15:chartTrackingRefBased/>
  <w15:docId w15:val="{541E6FF8-FB4F-4447-9871-74C190175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F6520"/>
    <w:pPr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5F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F6520"/>
    <w:rPr>
      <w:rFonts w:ascii="Calibri" w:eastAsia="Calibri" w:hAnsi="Calibri" w:cs="Calibri"/>
    </w:rPr>
  </w:style>
  <w:style w:type="paragraph" w:styleId="llb">
    <w:name w:val="footer"/>
    <w:basedOn w:val="Norml"/>
    <w:link w:val="llbChar"/>
    <w:rsid w:val="005F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F6520"/>
    <w:rPr>
      <w:rFonts w:ascii="Calibri" w:eastAsia="Calibri" w:hAnsi="Calibri" w:cs="Calibri"/>
    </w:rPr>
  </w:style>
  <w:style w:type="character" w:customStyle="1" w:styleId="section">
    <w:name w:val="section"/>
    <w:basedOn w:val="Bekezdsalapbettpusa"/>
    <w:uiPriority w:val="99"/>
    <w:rsid w:val="005F6520"/>
  </w:style>
  <w:style w:type="character" w:styleId="Hiperhivatkozs">
    <w:name w:val="Hyperlink"/>
    <w:basedOn w:val="Bekezdsalapbettpusa"/>
    <w:uiPriority w:val="99"/>
    <w:rsid w:val="005F6520"/>
    <w:rPr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5F6520"/>
    <w:pPr>
      <w:ind w:left="708"/>
    </w:pPr>
  </w:style>
  <w:style w:type="character" w:customStyle="1" w:styleId="chapter1">
    <w:name w:val="chapter1"/>
    <w:basedOn w:val="Bekezdsalapbettpusa"/>
    <w:uiPriority w:val="99"/>
    <w:rsid w:val="005F6520"/>
  </w:style>
  <w:style w:type="character" w:customStyle="1" w:styleId="para">
    <w:name w:val="para"/>
    <w:basedOn w:val="Bekezdsalapbettpusa"/>
    <w:uiPriority w:val="99"/>
    <w:rsid w:val="005F6520"/>
  </w:style>
  <w:style w:type="character" w:styleId="Oldalszm">
    <w:name w:val="page number"/>
    <w:basedOn w:val="Bekezdsalapbettpusa"/>
    <w:uiPriority w:val="99"/>
    <w:rsid w:val="005F6520"/>
  </w:style>
  <w:style w:type="table" w:styleId="Rcsostblzat">
    <w:name w:val="Table Grid"/>
    <w:basedOn w:val="Normltblzat"/>
    <w:uiPriority w:val="39"/>
    <w:rsid w:val="006506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682E8D"/>
    <w:pPr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682E8D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10</Pages>
  <Words>2240</Words>
  <Characters>15460</Characters>
  <Application>Microsoft Office Word</Application>
  <DocSecurity>0</DocSecurity>
  <Lines>128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DELL10</cp:lastModifiedBy>
  <cp:revision>28</cp:revision>
  <dcterms:created xsi:type="dcterms:W3CDTF">2021-06-10T07:35:00Z</dcterms:created>
  <dcterms:modified xsi:type="dcterms:W3CDTF">2021-06-22T11:58:00Z</dcterms:modified>
</cp:coreProperties>
</file>