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3" w:rsidRPr="0026750E" w:rsidRDefault="00F04B33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Zalaszentgrót Város Önkormányzata Képviselő-testületének </w:t>
      </w:r>
    </w:p>
    <w:p w:rsidR="00F04B33" w:rsidRPr="0026750E" w:rsidRDefault="005D6CB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F0BC5" w:rsidRPr="0026750E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="00CE27B4" w:rsidRPr="0026750E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4B15FA" w:rsidRPr="0026750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C0860" w:rsidRPr="002675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0BC5" w:rsidRPr="002675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6CEC" w:rsidRPr="002675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4B33"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04B33"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 w:rsidR="00CE27B4" w:rsidRPr="0026750E">
        <w:rPr>
          <w:rFonts w:ascii="Times New Roman" w:hAnsi="Times New Roman" w:cs="Times New Roman"/>
          <w:b/>
          <w:bCs/>
          <w:sz w:val="24"/>
          <w:szCs w:val="24"/>
        </w:rPr>
        <w:t>önkormányzati rendelete</w:t>
      </w:r>
    </w:p>
    <w:p w:rsidR="00F04B33" w:rsidRPr="0026750E" w:rsidRDefault="00F04B33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a Szervezeti és Működési Szabályzatáról szóló 25/2014. (XI. 28.) önkormányzati rendelet módosításáról </w:t>
      </w:r>
    </w:p>
    <w:p w:rsidR="00374D45" w:rsidRPr="0026750E" w:rsidRDefault="00374D45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01F" w:rsidRPr="0026750E" w:rsidRDefault="00F04B33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>Zalaszentgrót Város Önkormányzatának Képviselő-testülete</w:t>
      </w:r>
      <w:r w:rsidR="001A0D5D" w:rsidRPr="0026750E">
        <w:rPr>
          <w:rFonts w:ascii="Times New Roman" w:hAnsi="Times New Roman" w:cs="Times New Roman"/>
          <w:sz w:val="24"/>
          <w:szCs w:val="24"/>
        </w:rPr>
        <w:t xml:space="preserve"> az Alaptörvény 32. cikk (2) bekezdésében meghatározott eredeti jogalkotói hatáskörében, valamint</w:t>
      </w:r>
      <w:r w:rsidRPr="0026750E">
        <w:rPr>
          <w:rFonts w:ascii="Times New Roman" w:hAnsi="Times New Roman" w:cs="Times New Roman"/>
          <w:sz w:val="24"/>
          <w:szCs w:val="24"/>
        </w:rPr>
        <w:t xml:space="preserve"> </w:t>
      </w:r>
      <w:r w:rsidR="005F3278" w:rsidRPr="0026750E">
        <w:rPr>
          <w:rFonts w:ascii="Times New Roman" w:hAnsi="Times New Roman" w:cs="Times New Roman"/>
          <w:sz w:val="24"/>
          <w:szCs w:val="24"/>
        </w:rPr>
        <w:t xml:space="preserve">az Alaptörvény 32. cikk (1) </w:t>
      </w:r>
      <w:r w:rsidRPr="0026750E">
        <w:rPr>
          <w:rFonts w:ascii="Times New Roman" w:hAnsi="Times New Roman" w:cs="Times New Roman"/>
          <w:sz w:val="24"/>
          <w:szCs w:val="24"/>
        </w:rPr>
        <w:t>bekezdés</w:t>
      </w:r>
      <w:r w:rsidR="001A0D5D" w:rsidRPr="0026750E">
        <w:rPr>
          <w:rFonts w:ascii="Times New Roman" w:hAnsi="Times New Roman" w:cs="Times New Roman"/>
          <w:sz w:val="24"/>
          <w:szCs w:val="24"/>
        </w:rPr>
        <w:t>ének</w:t>
      </w:r>
      <w:r w:rsidR="005F3278" w:rsidRPr="0026750E">
        <w:rPr>
          <w:rFonts w:ascii="Times New Roman" w:hAnsi="Times New Roman" w:cs="Times New Roman"/>
          <w:sz w:val="24"/>
          <w:szCs w:val="24"/>
        </w:rPr>
        <w:t xml:space="preserve"> a) és d) pontjában </w:t>
      </w:r>
      <w:r w:rsidR="001A0D5D" w:rsidRPr="0026750E">
        <w:rPr>
          <w:rFonts w:ascii="Times New Roman" w:hAnsi="Times New Roman" w:cs="Times New Roman"/>
          <w:sz w:val="24"/>
          <w:szCs w:val="24"/>
        </w:rPr>
        <w:t xml:space="preserve">és </w:t>
      </w:r>
      <w:r w:rsidRPr="0026750E">
        <w:rPr>
          <w:rFonts w:ascii="Times New Roman" w:hAnsi="Times New Roman" w:cs="Times New Roman"/>
          <w:sz w:val="24"/>
          <w:szCs w:val="24"/>
        </w:rPr>
        <w:t>a Magyarország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helyi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önkormányzatairól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szóló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2011.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évi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CLXXXIX.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törvény</w:t>
      </w:r>
      <w:r w:rsidR="005F3278" w:rsidRPr="0026750E">
        <w:rPr>
          <w:rFonts w:ascii="Times New Roman" w:hAnsi="Times New Roman" w:cs="Times New Roman"/>
          <w:sz w:val="24"/>
          <w:szCs w:val="24"/>
        </w:rPr>
        <w:t xml:space="preserve"> 53. § (1) </w:t>
      </w:r>
      <w:r w:rsidR="00B222E6" w:rsidRPr="0026750E">
        <w:rPr>
          <w:rFonts w:ascii="Times New Roman" w:hAnsi="Times New Roman" w:cs="Times New Roman"/>
          <w:sz w:val="24"/>
          <w:szCs w:val="24"/>
        </w:rPr>
        <w:t xml:space="preserve">bekezdésében </w:t>
      </w:r>
      <w:r w:rsidRPr="0026750E">
        <w:rPr>
          <w:rFonts w:ascii="Times New Roman" w:hAnsi="Times New Roman" w:cs="Times New Roman"/>
          <w:sz w:val="24"/>
          <w:szCs w:val="24"/>
        </w:rPr>
        <w:t xml:space="preserve">meghatározott feladatkörében eljárva a Szervezeti és Működési Szabályzatáról szóló 25/2014. (XI. 28.) önkormányzati rendelet módosításáról a következőket rendeli el: </w:t>
      </w:r>
    </w:p>
    <w:p w:rsidR="00F04B33" w:rsidRPr="0026750E" w:rsidRDefault="00F04B33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F04B33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F04B33" w:rsidRPr="0026750E" w:rsidRDefault="00F04B33" w:rsidP="0026750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2164" w:rsidRPr="0026750E" w:rsidRDefault="00F04B33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A </w:t>
      </w:r>
      <w:r w:rsidR="007E62A3" w:rsidRPr="0026750E">
        <w:rPr>
          <w:rFonts w:ascii="Times New Roman" w:hAnsi="Times New Roman" w:cs="Times New Roman"/>
          <w:sz w:val="24"/>
          <w:szCs w:val="24"/>
        </w:rPr>
        <w:t>Sz</w:t>
      </w:r>
      <w:r w:rsidR="009E60F5" w:rsidRPr="0026750E">
        <w:rPr>
          <w:rFonts w:ascii="Times New Roman" w:hAnsi="Times New Roman" w:cs="Times New Roman"/>
          <w:sz w:val="24"/>
          <w:szCs w:val="24"/>
        </w:rPr>
        <w:t>ervezeti és Működési Szabályzat</w:t>
      </w:r>
      <w:r w:rsidR="007E62A3" w:rsidRPr="0026750E">
        <w:rPr>
          <w:rFonts w:ascii="Times New Roman" w:hAnsi="Times New Roman" w:cs="Times New Roman"/>
          <w:sz w:val="24"/>
          <w:szCs w:val="24"/>
        </w:rPr>
        <w:t xml:space="preserve">ról szóló 25/2014. (XI. 28.) önkormányzati rendelet </w:t>
      </w:r>
      <w:r w:rsidR="00362164" w:rsidRPr="0026750E">
        <w:rPr>
          <w:rFonts w:ascii="Times New Roman" w:hAnsi="Times New Roman" w:cs="Times New Roman"/>
          <w:sz w:val="24"/>
          <w:szCs w:val="24"/>
        </w:rPr>
        <w:t xml:space="preserve">(a továbbiakban: SZMSZ) 2. §-a </w:t>
      </w:r>
      <w:r w:rsidR="00362164" w:rsidRPr="0026750E">
        <w:rPr>
          <w:rFonts w:ascii="Times New Roman" w:eastAsia="Times New Roman" w:hAnsi="Times New Roman" w:cs="Times New Roman"/>
          <w:bCs/>
          <w:sz w:val="24"/>
          <w:szCs w:val="24"/>
        </w:rPr>
        <w:t>helyébe a következő rendelkezés lép:</w:t>
      </w: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2.§</w:t>
      </w:r>
    </w:p>
    <w:p w:rsidR="00362164" w:rsidRPr="0026750E" w:rsidRDefault="00362164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>Az önkormányzat, annak választott testülete, bizottságai, tisztségviselői és hivatala a Magyarország helyi önkormányzatairól szóló 2011. évi CLXXXIX. törvény (a továbbiakban: Mötv.), valamint Zalaszentgrót Város Önkormányzata Képviselő-testületének (a továbbiakban: képviselő-testület) Szervezeti és Működési Szabályzata alapján működnek.</w:t>
      </w:r>
    </w:p>
    <w:p w:rsidR="00362164" w:rsidRPr="0026750E" w:rsidRDefault="00362164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164" w:rsidRPr="0026750E" w:rsidRDefault="0036216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362164" w:rsidRPr="0026750E" w:rsidRDefault="0036216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50E">
        <w:rPr>
          <w:rFonts w:ascii="Times New Roman" w:hAnsi="Times New Roman" w:cs="Times New Roman"/>
          <w:bCs/>
          <w:sz w:val="24"/>
          <w:szCs w:val="24"/>
        </w:rPr>
        <w:t>Az SZMSZ 3.</w:t>
      </w:r>
      <w:r w:rsidR="00267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bCs/>
          <w:sz w:val="24"/>
          <w:szCs w:val="24"/>
        </w:rPr>
        <w:t xml:space="preserve">§ (1) bekezdésében szereplő „(a továbbiakban: önkormányzat)” szövegrész hatályát veszti. </w:t>
      </w:r>
    </w:p>
    <w:p w:rsidR="00362164" w:rsidRPr="0026750E" w:rsidRDefault="0036216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="00362164" w:rsidRPr="0026750E" w:rsidRDefault="0036216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hAnsi="Times New Roman" w:cs="Times New Roman"/>
          <w:bCs/>
          <w:sz w:val="24"/>
          <w:szCs w:val="24"/>
        </w:rPr>
        <w:t xml:space="preserve">Az SZMSZ </w:t>
      </w:r>
      <w:r w:rsidRPr="0026750E">
        <w:rPr>
          <w:rFonts w:ascii="Times New Roman" w:hAnsi="Times New Roman" w:cs="Times New Roman"/>
          <w:sz w:val="24"/>
          <w:szCs w:val="24"/>
        </w:rPr>
        <w:t xml:space="preserve">9. § (2) bekezdése </w:t>
      </w: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helyébe a következő rendelkezés lép:</w:t>
      </w: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9.§ </w:t>
      </w: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(2) A munkaterv tervezetéhez javaslatot kell kérni a képviselő-testület és a bizottságok tagjaitól.</w:t>
      </w:r>
    </w:p>
    <w:p w:rsidR="00362164" w:rsidRPr="0026750E" w:rsidRDefault="00362164" w:rsidP="002675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>4. §</w:t>
      </w:r>
    </w:p>
    <w:p w:rsidR="00362164" w:rsidRPr="0026750E" w:rsidRDefault="00362164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hAnsi="Times New Roman" w:cs="Times New Roman"/>
          <w:bCs/>
          <w:sz w:val="24"/>
          <w:szCs w:val="24"/>
        </w:rPr>
        <w:t xml:space="preserve">Az SZMSZ </w:t>
      </w:r>
      <w:r w:rsidRPr="0026750E">
        <w:rPr>
          <w:rFonts w:ascii="Times New Roman" w:hAnsi="Times New Roman" w:cs="Times New Roman"/>
          <w:sz w:val="24"/>
          <w:szCs w:val="24"/>
        </w:rPr>
        <w:t xml:space="preserve">37. §-a helyébe </w:t>
      </w: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a következő rendelkezések lépnek:</w:t>
      </w: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37. §</w:t>
      </w: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(1) A képviselő-testület az egyes városrészekben évente egy alkalommal lakossági fórumot tart. A lakossági fórum keretében tájékoztatást kell adni az önkormányzat előző évi gazdálkodásáról, valamint az önkormányzat és az adott városrész előtt álló feladatokról. </w:t>
      </w: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(2) </w:t>
      </w:r>
      <w:r w:rsidR="00A52BBE" w:rsidRPr="0026750E">
        <w:rPr>
          <w:rFonts w:ascii="Times New Roman" w:hAnsi="Times New Roman" w:cs="Times New Roman"/>
          <w:sz w:val="24"/>
          <w:szCs w:val="24"/>
        </w:rPr>
        <w:t xml:space="preserve">A város és városrészek üzemeltetésének felügyeletéért felelős tanácsnok, valamint a városi és városrészi rendezvények összehangolásának felügyeletéért felelős tanácsnok munkáját </w:t>
      </w:r>
      <w:r w:rsidR="00A52BBE"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segítő tanácsadó testület tagjainak jelölése </w:t>
      </w: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érdekében a helyi önkormányzati választást követő </w:t>
      </w:r>
      <w:r w:rsidR="008F2F25">
        <w:rPr>
          <w:rFonts w:ascii="Times New Roman" w:eastAsia="Times New Roman" w:hAnsi="Times New Roman" w:cs="Times New Roman"/>
          <w:bCs/>
          <w:sz w:val="24"/>
          <w:szCs w:val="24"/>
        </w:rPr>
        <w:t>négy hónapon</w:t>
      </w: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 belül lakossági fórum megtartására kerül sor.  </w:t>
      </w:r>
    </w:p>
    <w:p w:rsidR="00362164" w:rsidRPr="0026750E" w:rsidRDefault="00362164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164" w:rsidRPr="0026750E" w:rsidRDefault="0026750E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(3) </w:t>
      </w:r>
      <w:r w:rsidR="00362164"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Az (1)-(2) bekezdésekben meghatározott lakossági fórumok előkészítése, szervezése a polgármester és a </w:t>
      </w:r>
      <w:r w:rsidR="00A52BBE"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tanácsnokok </w:t>
      </w:r>
      <w:r w:rsidR="00362164" w:rsidRPr="0026750E">
        <w:rPr>
          <w:rFonts w:ascii="Times New Roman" w:eastAsia="Times New Roman" w:hAnsi="Times New Roman" w:cs="Times New Roman"/>
          <w:bCs/>
          <w:sz w:val="24"/>
          <w:szCs w:val="24"/>
        </w:rPr>
        <w:t>feladata.</w:t>
      </w:r>
    </w:p>
    <w:p w:rsidR="00362164" w:rsidRPr="0026750E" w:rsidRDefault="00362164" w:rsidP="002675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164" w:rsidRPr="0026750E" w:rsidRDefault="00A52BBE" w:rsidP="00267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E">
        <w:rPr>
          <w:rFonts w:ascii="Times New Roman" w:hAnsi="Times New Roman" w:cs="Times New Roman"/>
          <w:b/>
          <w:sz w:val="24"/>
          <w:szCs w:val="24"/>
        </w:rPr>
        <w:t>5. §</w:t>
      </w:r>
    </w:p>
    <w:p w:rsidR="00362164" w:rsidRPr="0026750E" w:rsidRDefault="00362164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8AA" w:rsidRPr="0026750E" w:rsidRDefault="00A52BBE" w:rsidP="0026750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Az SZMSZ </w:t>
      </w:r>
      <w:r w:rsidR="00C428AA" w:rsidRPr="0026750E">
        <w:rPr>
          <w:rFonts w:ascii="Times New Roman" w:hAnsi="Times New Roman" w:cs="Times New Roman"/>
          <w:sz w:val="24"/>
          <w:szCs w:val="24"/>
        </w:rPr>
        <w:t>a</w:t>
      </w:r>
      <w:r w:rsidR="00C428AA" w:rsidRPr="0026750E">
        <w:rPr>
          <w:rFonts w:ascii="Times New Roman" w:hAnsi="Times New Roman" w:cs="Times New Roman"/>
          <w:bCs/>
          <w:sz w:val="24"/>
          <w:szCs w:val="24"/>
        </w:rPr>
        <w:t xml:space="preserve"> következő 48/B. §</w:t>
      </w:r>
      <w:proofErr w:type="spellStart"/>
      <w:r w:rsidR="00C428AA" w:rsidRPr="0026750E">
        <w:rPr>
          <w:rFonts w:ascii="Times New Roman" w:hAnsi="Times New Roman" w:cs="Times New Roman"/>
          <w:bCs/>
          <w:sz w:val="24"/>
          <w:szCs w:val="24"/>
        </w:rPr>
        <w:t>-al</w:t>
      </w:r>
      <w:proofErr w:type="spellEnd"/>
      <w:r w:rsidR="00C428AA" w:rsidRPr="00267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8AA" w:rsidRPr="0026750E">
        <w:rPr>
          <w:rFonts w:ascii="Times New Roman" w:hAnsi="Times New Roman" w:cs="Times New Roman"/>
          <w:sz w:val="24"/>
          <w:szCs w:val="24"/>
        </w:rPr>
        <w:t>egészül ki:</w:t>
      </w:r>
      <w:r w:rsidR="00C428AA" w:rsidRPr="002675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428AA" w:rsidRPr="0026750E" w:rsidRDefault="00C428AA" w:rsidP="0026750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27B4" w:rsidRPr="0026750E" w:rsidRDefault="00764584" w:rsidP="0026750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50E">
        <w:rPr>
          <w:rFonts w:ascii="Times New Roman" w:hAnsi="Times New Roman" w:cs="Times New Roman"/>
          <w:bCs/>
          <w:iCs/>
          <w:sz w:val="24"/>
          <w:szCs w:val="24"/>
        </w:rPr>
        <w:t>48/B</w:t>
      </w:r>
      <w:r w:rsidR="00CC4F51" w:rsidRPr="0026750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E27B4" w:rsidRPr="0026750E">
        <w:rPr>
          <w:rFonts w:ascii="Times New Roman" w:hAnsi="Times New Roman" w:cs="Times New Roman"/>
          <w:bCs/>
          <w:iCs/>
          <w:sz w:val="24"/>
          <w:szCs w:val="24"/>
        </w:rPr>
        <w:t xml:space="preserve"> §</w:t>
      </w:r>
    </w:p>
    <w:p w:rsidR="006F7599" w:rsidRPr="0026750E" w:rsidRDefault="00CC4F51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(1) </w:t>
      </w:r>
      <w:r w:rsidR="00C428AA" w:rsidRPr="0026750E">
        <w:rPr>
          <w:rFonts w:ascii="Times New Roman" w:hAnsi="Times New Roman" w:cs="Times New Roman"/>
          <w:sz w:val="24"/>
          <w:szCs w:val="24"/>
        </w:rPr>
        <w:t xml:space="preserve">A </w:t>
      </w:r>
      <w:r w:rsidR="005C0860" w:rsidRPr="0026750E">
        <w:rPr>
          <w:rFonts w:ascii="Times New Roman" w:hAnsi="Times New Roman" w:cs="Times New Roman"/>
          <w:sz w:val="24"/>
          <w:szCs w:val="24"/>
        </w:rPr>
        <w:t xml:space="preserve">város és városrészek üzemeltetésének felügyeletéért felelős tanácsnok, valamint a városi és városrészi rendezvények összehangolásának felügyeletéért felelős tanácsnok </w:t>
      </w:r>
      <w:r w:rsidR="00C428AA" w:rsidRPr="0026750E">
        <w:rPr>
          <w:rFonts w:ascii="Times New Roman" w:hAnsi="Times New Roman" w:cs="Times New Roman"/>
          <w:sz w:val="24"/>
          <w:szCs w:val="24"/>
        </w:rPr>
        <w:t xml:space="preserve">munkáját tanácsadó testület segíti. </w:t>
      </w:r>
    </w:p>
    <w:p w:rsidR="006F7599" w:rsidRPr="0026750E" w:rsidRDefault="006F7599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8AA" w:rsidRDefault="006F7599" w:rsidP="0026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(2) </w:t>
      </w:r>
      <w:r w:rsidR="00C428AA" w:rsidRPr="0026750E">
        <w:rPr>
          <w:rFonts w:ascii="Times New Roman" w:hAnsi="Times New Roman" w:cs="Times New Roman"/>
          <w:sz w:val="24"/>
          <w:szCs w:val="24"/>
        </w:rPr>
        <w:t xml:space="preserve">A tanácsadó testület 12 tagját az önkormányzat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közigazgatási területén lévő Aranyod, Csáford, Kisszentgrót, Tüskeszentpéter, Zalakoppány, valamint Zalaudvarnok városrészek lakossága közül választott 2-2 fő választópolgár adja</w:t>
      </w:r>
      <w:r w:rsidR="008D6C63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akik közül az egyik személy a városrészi üzemeltetés, a másik pedig a kulturális élet felelősségi területén segíti a tanácsnokok munkáját. </w:t>
      </w:r>
    </w:p>
    <w:p w:rsidR="0026750E" w:rsidRPr="0026750E" w:rsidRDefault="0026750E" w:rsidP="0026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28AA" w:rsidRPr="0026750E" w:rsidRDefault="006F7599" w:rsidP="0026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tanácsadó testület adott városrészben állandó lakcímmel rendelkező tagjának jelölésére a képviselő-testület alakuló ülését</w:t>
      </w:r>
      <w:r w:rsidR="00764584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megtartására okot adó körülmény felmerülését követő </w:t>
      </w:r>
      <w:r w:rsidR="008F2F25">
        <w:rPr>
          <w:rFonts w:ascii="Times New Roman" w:eastAsia="Times New Roman" w:hAnsi="Times New Roman" w:cs="Times New Roman"/>
          <w:sz w:val="24"/>
          <w:szCs w:val="24"/>
          <w:lang w:eastAsia="hu-HU"/>
        </w:rPr>
        <w:t>négy hónapon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megtartott lakossági fórumon kerül sor.</w:t>
      </w:r>
    </w:p>
    <w:p w:rsidR="00C428AA" w:rsidRPr="0026750E" w:rsidRDefault="00C428AA" w:rsidP="0026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28AA" w:rsidRPr="0026750E" w:rsidRDefault="006F7599" w:rsidP="0026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városrész tanácsadó testületi tagjaira a polgármester tehet javaslatot, illetve az adott városrész lakossági fórumának résztvevői jelölik. A városrész lakossági fórumán történő jelöléshez a jelenlévők legalább 25 %-ának ajánlása szükséges.</w:t>
      </w:r>
    </w:p>
    <w:p w:rsidR="00C428AA" w:rsidRPr="0026750E" w:rsidRDefault="00C428AA" w:rsidP="0026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28AA" w:rsidRPr="0026750E" w:rsidRDefault="006F7599" w:rsidP="00267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városrész tanácsadó testületi jelöltj</w:t>
      </w: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8D6C63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="008D6C63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</w:t>
      </w: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8D6C63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lesz</w:t>
      </w: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, aki</w:t>
      </w: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8D6C63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a nyílt szavazás során a</w:t>
      </w:r>
      <w:r w:rsidR="008D6C63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érintett felelősségi terület tekintetében a 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legtöbb szavazatot kap</w:t>
      </w:r>
      <w:r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ják</w:t>
      </w:r>
      <w:r w:rsidR="00C428AA" w:rsidRPr="0026750E">
        <w:rPr>
          <w:rFonts w:ascii="Times New Roman" w:eastAsia="Times New Roman" w:hAnsi="Times New Roman" w:cs="Times New Roman"/>
          <w:sz w:val="24"/>
          <w:szCs w:val="24"/>
          <w:lang w:eastAsia="hu-HU"/>
        </w:rPr>
        <w:t>. Szavazategyenlőség esetén sorsolás útján kell dönteni.</w:t>
      </w:r>
    </w:p>
    <w:p w:rsidR="00C428AA" w:rsidRPr="0026750E" w:rsidRDefault="00C428AA" w:rsidP="0026750E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7599" w:rsidRPr="0026750E" w:rsidRDefault="00764584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(6) </w:t>
      </w:r>
      <w:r w:rsidR="006F7599" w:rsidRPr="0026750E">
        <w:rPr>
          <w:rFonts w:ascii="Times New Roman" w:hAnsi="Times New Roman" w:cs="Times New Roman"/>
          <w:sz w:val="24"/>
          <w:szCs w:val="24"/>
        </w:rPr>
        <w:t>A tanácsadó testület tagjait a képvisel</w:t>
      </w:r>
      <w:r w:rsidRPr="0026750E">
        <w:rPr>
          <w:rFonts w:ascii="Times New Roman" w:hAnsi="Times New Roman" w:cs="Times New Roman"/>
          <w:sz w:val="24"/>
          <w:szCs w:val="24"/>
        </w:rPr>
        <w:t>ő-testület minősített többségű határozattal választja meg.</w:t>
      </w:r>
    </w:p>
    <w:p w:rsidR="005379A4" w:rsidRDefault="005379A4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2CD" w:rsidRPr="0026750E" w:rsidRDefault="00EC22CD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A4" w:rsidRDefault="00A52BBE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5379A4" w:rsidRPr="0026750E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8F2F25" w:rsidRDefault="008F2F25" w:rsidP="002A4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F25" w:rsidRPr="0026750E" w:rsidRDefault="002A45F2" w:rsidP="002A45F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8F2F25" w:rsidRPr="0026750E">
        <w:rPr>
          <w:rFonts w:ascii="Times New Roman" w:hAnsi="Times New Roman" w:cs="Times New Roman"/>
          <w:bCs/>
          <w:sz w:val="24"/>
          <w:szCs w:val="24"/>
        </w:rPr>
        <w:t xml:space="preserve">Az SZMSZ </w:t>
      </w:r>
      <w:r w:rsidR="008F2F25">
        <w:rPr>
          <w:rFonts w:ascii="Times New Roman" w:hAnsi="Times New Roman" w:cs="Times New Roman"/>
          <w:bCs/>
          <w:sz w:val="24"/>
          <w:szCs w:val="24"/>
        </w:rPr>
        <w:t>51</w:t>
      </w:r>
      <w:r w:rsidR="00667098">
        <w:rPr>
          <w:rFonts w:ascii="Times New Roman" w:hAnsi="Times New Roman" w:cs="Times New Roman"/>
          <w:sz w:val="24"/>
          <w:szCs w:val="24"/>
        </w:rPr>
        <w:t>.</w:t>
      </w:r>
      <w:r w:rsidR="008F2F25" w:rsidRPr="0026750E">
        <w:rPr>
          <w:rFonts w:ascii="Times New Roman" w:hAnsi="Times New Roman" w:cs="Times New Roman"/>
          <w:sz w:val="24"/>
          <w:szCs w:val="24"/>
        </w:rPr>
        <w:t xml:space="preserve"> §-a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F25" w:rsidRPr="0026750E">
        <w:rPr>
          <w:rFonts w:ascii="Times New Roman" w:hAnsi="Times New Roman" w:cs="Times New Roman"/>
          <w:sz w:val="24"/>
          <w:szCs w:val="24"/>
        </w:rPr>
        <w:t xml:space="preserve">helyébe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következő rendelkezés lép</w:t>
      </w:r>
      <w:r w:rsidR="008F2F25" w:rsidRPr="002675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379A4" w:rsidRPr="002A45F2" w:rsidRDefault="005379A4" w:rsidP="002A4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F25" w:rsidRPr="002A45F2" w:rsidRDefault="008F2F25" w:rsidP="002A45F2">
      <w:pPr>
        <w:pStyle w:val="Cm"/>
        <w:spacing w:line="276" w:lineRule="auto"/>
        <w:jc w:val="left"/>
        <w:rPr>
          <w:rFonts w:ascii="Times New Roman" w:hAnsi="Times New Roman"/>
          <w:szCs w:val="24"/>
        </w:rPr>
      </w:pPr>
      <w:r w:rsidRPr="002A45F2">
        <w:rPr>
          <w:rFonts w:ascii="Times New Roman" w:hAnsi="Times New Roman"/>
          <w:szCs w:val="24"/>
        </w:rPr>
        <w:t>51. §</w:t>
      </w:r>
    </w:p>
    <w:p w:rsidR="008F2F25" w:rsidRPr="002A45F2" w:rsidRDefault="008F2F25" w:rsidP="002A45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45F2">
        <w:rPr>
          <w:rFonts w:ascii="Times New Roman" w:hAnsi="Times New Roman"/>
          <w:sz w:val="24"/>
          <w:szCs w:val="24"/>
        </w:rPr>
        <w:t xml:space="preserve">A </w:t>
      </w:r>
      <w:r w:rsidR="00D058D3" w:rsidRPr="002A45F2">
        <w:rPr>
          <w:rFonts w:ascii="Times New Roman" w:hAnsi="Times New Roman"/>
          <w:sz w:val="24"/>
          <w:szCs w:val="24"/>
        </w:rPr>
        <w:t>tanácsadó testület</w:t>
      </w:r>
      <w:r w:rsidRPr="002A45F2">
        <w:rPr>
          <w:rFonts w:ascii="Times New Roman" w:hAnsi="Times New Roman"/>
          <w:sz w:val="24"/>
          <w:szCs w:val="24"/>
        </w:rPr>
        <w:t xml:space="preserve"> </w:t>
      </w:r>
      <w:r w:rsidR="006400A8" w:rsidRPr="002A45F2">
        <w:rPr>
          <w:rFonts w:ascii="Times New Roman" w:hAnsi="Times New Roman"/>
          <w:sz w:val="24"/>
          <w:szCs w:val="24"/>
        </w:rPr>
        <w:t xml:space="preserve">városrészi tagjainak </w:t>
      </w:r>
      <w:r w:rsidRPr="002A45F2">
        <w:rPr>
          <w:rFonts w:ascii="Times New Roman" w:hAnsi="Times New Roman"/>
          <w:sz w:val="24"/>
          <w:szCs w:val="24"/>
        </w:rPr>
        <w:t>feladat</w:t>
      </w:r>
      <w:r w:rsidR="006400A8" w:rsidRPr="002A45F2">
        <w:rPr>
          <w:rFonts w:ascii="Times New Roman" w:hAnsi="Times New Roman"/>
          <w:sz w:val="24"/>
          <w:szCs w:val="24"/>
        </w:rPr>
        <w:t>ai</w:t>
      </w:r>
      <w:r w:rsidRPr="002A45F2">
        <w:rPr>
          <w:rFonts w:ascii="Times New Roman" w:hAnsi="Times New Roman"/>
          <w:sz w:val="24"/>
          <w:szCs w:val="24"/>
        </w:rPr>
        <w:t>:</w:t>
      </w:r>
    </w:p>
    <w:p w:rsidR="008F2F25" w:rsidRPr="002A45F2" w:rsidRDefault="008F2F25" w:rsidP="002A45F2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8F2F25" w:rsidRPr="002A45F2" w:rsidRDefault="006400A8" w:rsidP="002A45F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45F2">
        <w:rPr>
          <w:rFonts w:ascii="Times New Roman" w:hAnsi="Times New Roman"/>
          <w:sz w:val="24"/>
          <w:szCs w:val="24"/>
        </w:rPr>
        <w:t>javaslatot tesz</w:t>
      </w:r>
      <w:r w:rsidR="002A45F2">
        <w:rPr>
          <w:rFonts w:ascii="Times New Roman" w:hAnsi="Times New Roman"/>
          <w:sz w:val="24"/>
          <w:szCs w:val="24"/>
        </w:rPr>
        <w:t>nek</w:t>
      </w:r>
      <w:r w:rsidR="008F2F25" w:rsidRPr="002A45F2">
        <w:rPr>
          <w:rFonts w:ascii="Times New Roman" w:hAnsi="Times New Roman"/>
          <w:sz w:val="24"/>
          <w:szCs w:val="24"/>
        </w:rPr>
        <w:t xml:space="preserve"> a városrészt érintő működési költségvetési előirányzat felhasználásá</w:t>
      </w:r>
      <w:r w:rsidRPr="002A45F2">
        <w:rPr>
          <w:rFonts w:ascii="Times New Roman" w:hAnsi="Times New Roman"/>
          <w:sz w:val="24"/>
          <w:szCs w:val="24"/>
        </w:rPr>
        <w:t>ra</w:t>
      </w:r>
      <w:r w:rsidR="008F2F25" w:rsidRPr="002A45F2">
        <w:rPr>
          <w:rFonts w:ascii="Times New Roman" w:hAnsi="Times New Roman"/>
          <w:sz w:val="24"/>
          <w:szCs w:val="24"/>
        </w:rPr>
        <w:t>,</w:t>
      </w:r>
    </w:p>
    <w:p w:rsidR="008F2F25" w:rsidRPr="002A45F2" w:rsidRDefault="00D058D3" w:rsidP="002A45F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45F2">
        <w:rPr>
          <w:rFonts w:ascii="Times New Roman" w:hAnsi="Times New Roman"/>
          <w:sz w:val="24"/>
          <w:szCs w:val="24"/>
        </w:rPr>
        <w:t>javaslatot tehet</w:t>
      </w:r>
      <w:r w:rsidR="002A45F2">
        <w:rPr>
          <w:rFonts w:ascii="Times New Roman" w:hAnsi="Times New Roman"/>
          <w:sz w:val="24"/>
          <w:szCs w:val="24"/>
        </w:rPr>
        <w:t>nek</w:t>
      </w:r>
      <w:r w:rsidR="008F2F25" w:rsidRPr="002A45F2">
        <w:rPr>
          <w:rFonts w:ascii="Times New Roman" w:hAnsi="Times New Roman"/>
          <w:sz w:val="24"/>
          <w:szCs w:val="24"/>
        </w:rPr>
        <w:t xml:space="preserve"> a városrészben lévő önkormányzati tulajdonú ingatlanok hasznosításával kapcsolatos ügyekben, </w:t>
      </w:r>
    </w:p>
    <w:p w:rsidR="008F2F25" w:rsidRPr="002A45F2" w:rsidRDefault="00D058D3" w:rsidP="002A45F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45F2">
        <w:rPr>
          <w:rFonts w:ascii="Times New Roman" w:hAnsi="Times New Roman"/>
          <w:sz w:val="24"/>
          <w:szCs w:val="24"/>
        </w:rPr>
        <w:t>javaslatot tehet</w:t>
      </w:r>
      <w:r w:rsidR="002A45F2">
        <w:rPr>
          <w:rFonts w:ascii="Times New Roman" w:hAnsi="Times New Roman"/>
          <w:sz w:val="24"/>
          <w:szCs w:val="24"/>
        </w:rPr>
        <w:t>nek</w:t>
      </w:r>
      <w:r w:rsidRPr="002A45F2">
        <w:rPr>
          <w:rFonts w:ascii="Times New Roman" w:hAnsi="Times New Roman"/>
          <w:sz w:val="24"/>
          <w:szCs w:val="24"/>
        </w:rPr>
        <w:t xml:space="preserve"> </w:t>
      </w:r>
      <w:r w:rsidR="008F2F25" w:rsidRPr="002A45F2">
        <w:rPr>
          <w:rFonts w:ascii="Times New Roman" w:hAnsi="Times New Roman"/>
          <w:sz w:val="24"/>
          <w:szCs w:val="24"/>
        </w:rPr>
        <w:t>a városrészt érintő közterület-elnevezések</w:t>
      </w:r>
      <w:r w:rsidR="00667098" w:rsidRPr="002A45F2">
        <w:rPr>
          <w:rFonts w:ascii="Times New Roman" w:hAnsi="Times New Roman"/>
          <w:sz w:val="24"/>
          <w:szCs w:val="24"/>
        </w:rPr>
        <w:t>re</w:t>
      </w:r>
      <w:r w:rsidR="008F2F25" w:rsidRPr="002A45F2">
        <w:rPr>
          <w:rFonts w:ascii="Times New Roman" w:hAnsi="Times New Roman"/>
          <w:sz w:val="24"/>
          <w:szCs w:val="24"/>
        </w:rPr>
        <w:t>,</w:t>
      </w:r>
    </w:p>
    <w:p w:rsidR="008F2F25" w:rsidRPr="002A45F2" w:rsidRDefault="00173CF9" w:rsidP="002A45F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45F2">
        <w:rPr>
          <w:rFonts w:ascii="Times New Roman" w:hAnsi="Times New Roman"/>
          <w:sz w:val="24"/>
          <w:szCs w:val="24"/>
        </w:rPr>
        <w:t>közreműköd</w:t>
      </w:r>
      <w:r w:rsidR="002A45F2">
        <w:rPr>
          <w:rFonts w:ascii="Times New Roman" w:hAnsi="Times New Roman"/>
          <w:sz w:val="24"/>
          <w:szCs w:val="24"/>
        </w:rPr>
        <w:t xml:space="preserve">nek </w:t>
      </w:r>
      <w:r w:rsidRPr="002A45F2">
        <w:rPr>
          <w:rFonts w:ascii="Times New Roman" w:hAnsi="Times New Roman"/>
          <w:sz w:val="24"/>
          <w:szCs w:val="24"/>
        </w:rPr>
        <w:t>a városrész</w:t>
      </w:r>
      <w:r w:rsidR="008F2F25" w:rsidRPr="002A45F2">
        <w:rPr>
          <w:rFonts w:ascii="Times New Roman" w:hAnsi="Times New Roman"/>
          <w:sz w:val="24"/>
          <w:szCs w:val="24"/>
        </w:rPr>
        <w:t xml:space="preserve"> közösség</w:t>
      </w:r>
      <w:r w:rsidRPr="002A45F2">
        <w:rPr>
          <w:rFonts w:ascii="Times New Roman" w:hAnsi="Times New Roman"/>
          <w:sz w:val="24"/>
          <w:szCs w:val="24"/>
        </w:rPr>
        <w:t>e</w:t>
      </w:r>
      <w:r w:rsidR="008F2F25" w:rsidRPr="002A45F2">
        <w:rPr>
          <w:rFonts w:ascii="Times New Roman" w:hAnsi="Times New Roman"/>
          <w:sz w:val="24"/>
          <w:szCs w:val="24"/>
        </w:rPr>
        <w:t xml:space="preserve"> érdekében végzendő</w:t>
      </w:r>
      <w:r w:rsidR="006D2F1A" w:rsidRPr="002A45F2">
        <w:rPr>
          <w:rFonts w:ascii="Times New Roman" w:hAnsi="Times New Roman"/>
          <w:sz w:val="24"/>
          <w:szCs w:val="24"/>
        </w:rPr>
        <w:t xml:space="preserve"> munkák megvalósításában</w:t>
      </w:r>
      <w:r w:rsidR="008F2F25" w:rsidRPr="002A45F2">
        <w:rPr>
          <w:rFonts w:ascii="Times New Roman" w:hAnsi="Times New Roman"/>
          <w:sz w:val="24"/>
          <w:szCs w:val="24"/>
        </w:rPr>
        <w:t>,</w:t>
      </w:r>
    </w:p>
    <w:p w:rsidR="008F2F25" w:rsidRPr="002A45F2" w:rsidRDefault="008F2F25" w:rsidP="002A45F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45F2">
        <w:rPr>
          <w:rFonts w:ascii="Times New Roman" w:hAnsi="Times New Roman"/>
          <w:sz w:val="24"/>
          <w:szCs w:val="24"/>
        </w:rPr>
        <w:t>figyelemmel kíséri</w:t>
      </w:r>
      <w:r w:rsidR="002A45F2">
        <w:rPr>
          <w:rFonts w:ascii="Times New Roman" w:hAnsi="Times New Roman"/>
          <w:sz w:val="24"/>
          <w:szCs w:val="24"/>
        </w:rPr>
        <w:t>k</w:t>
      </w:r>
      <w:r w:rsidRPr="002A45F2">
        <w:rPr>
          <w:rFonts w:ascii="Times New Roman" w:hAnsi="Times New Roman"/>
          <w:sz w:val="24"/>
          <w:szCs w:val="24"/>
        </w:rPr>
        <w:t xml:space="preserve"> a városrészben élők szociális </w:t>
      </w:r>
      <w:r w:rsidR="00667098" w:rsidRPr="002A45F2">
        <w:rPr>
          <w:rFonts w:ascii="Times New Roman" w:hAnsi="Times New Roman"/>
          <w:sz w:val="24"/>
          <w:szCs w:val="24"/>
        </w:rPr>
        <w:t xml:space="preserve">helyzetét és javaslatot </w:t>
      </w:r>
      <w:r w:rsidR="006400A8" w:rsidRPr="002A45F2">
        <w:rPr>
          <w:rFonts w:ascii="Times New Roman" w:hAnsi="Times New Roman"/>
          <w:sz w:val="24"/>
          <w:szCs w:val="24"/>
        </w:rPr>
        <w:t>tehet</w:t>
      </w:r>
      <w:r w:rsidR="002A45F2">
        <w:rPr>
          <w:rFonts w:ascii="Times New Roman" w:hAnsi="Times New Roman"/>
          <w:sz w:val="24"/>
          <w:szCs w:val="24"/>
        </w:rPr>
        <w:t>nek</w:t>
      </w:r>
      <w:r w:rsidR="00667098" w:rsidRPr="002A45F2">
        <w:rPr>
          <w:rFonts w:ascii="Times New Roman" w:hAnsi="Times New Roman"/>
          <w:sz w:val="24"/>
          <w:szCs w:val="24"/>
        </w:rPr>
        <w:t xml:space="preserve"> a </w:t>
      </w:r>
      <w:r w:rsidRPr="002A45F2">
        <w:rPr>
          <w:rFonts w:ascii="Times New Roman" w:hAnsi="Times New Roman"/>
          <w:sz w:val="24"/>
          <w:szCs w:val="24"/>
        </w:rPr>
        <w:t>rászoruló családok, személyek segélyezésére,</w:t>
      </w:r>
    </w:p>
    <w:p w:rsidR="008F2F25" w:rsidRPr="002A45F2" w:rsidRDefault="002A45F2" w:rsidP="002A45F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közreműködnek</w:t>
      </w:r>
      <w:r w:rsidR="006D2F1A" w:rsidRPr="002A45F2">
        <w:rPr>
          <w:rFonts w:ascii="Times New Roman" w:hAnsi="Times New Roman"/>
          <w:sz w:val="24"/>
          <w:szCs w:val="24"/>
        </w:rPr>
        <w:t xml:space="preserve"> </w:t>
      </w:r>
      <w:r w:rsidR="008F2F25" w:rsidRPr="002A45F2">
        <w:rPr>
          <w:rFonts w:ascii="Times New Roman" w:hAnsi="Times New Roman"/>
          <w:sz w:val="24"/>
          <w:szCs w:val="24"/>
        </w:rPr>
        <w:t>a városrészi kultúrház és más közösségi létesítmények működtetésé</w:t>
      </w:r>
      <w:r w:rsidR="006D2F1A" w:rsidRPr="002A45F2">
        <w:rPr>
          <w:rFonts w:ascii="Times New Roman" w:hAnsi="Times New Roman"/>
          <w:sz w:val="24"/>
          <w:szCs w:val="24"/>
        </w:rPr>
        <w:t>ben</w:t>
      </w:r>
      <w:r w:rsidR="008F2F25" w:rsidRPr="002A45F2">
        <w:rPr>
          <w:rFonts w:ascii="Times New Roman" w:hAnsi="Times New Roman"/>
          <w:sz w:val="24"/>
          <w:szCs w:val="24"/>
        </w:rPr>
        <w:t xml:space="preserve">, </w:t>
      </w:r>
    </w:p>
    <w:p w:rsidR="008F2F25" w:rsidRPr="002A45F2" w:rsidRDefault="002A45F2" w:rsidP="002A45F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közreműködnek</w:t>
      </w:r>
      <w:r w:rsidR="008F2F25" w:rsidRPr="002A45F2">
        <w:rPr>
          <w:rFonts w:ascii="Times New Roman" w:hAnsi="Times New Roman"/>
          <w:sz w:val="24"/>
          <w:szCs w:val="24"/>
        </w:rPr>
        <w:t xml:space="preserve"> az egyéb településüzemelési feladatok (helyi vízelve</w:t>
      </w:r>
      <w:r w:rsidR="00667098" w:rsidRPr="002A45F2">
        <w:rPr>
          <w:rFonts w:ascii="Times New Roman" w:hAnsi="Times New Roman"/>
          <w:sz w:val="24"/>
          <w:szCs w:val="24"/>
        </w:rPr>
        <w:t xml:space="preserve">zetés, </w:t>
      </w:r>
      <w:r w:rsidR="008F2F25" w:rsidRPr="002A45F2">
        <w:rPr>
          <w:rFonts w:ascii="Times New Roman" w:hAnsi="Times New Roman"/>
          <w:sz w:val="24"/>
          <w:szCs w:val="24"/>
        </w:rPr>
        <w:t>köztisztaság, zöldterület-gondozás) ellátásá</w:t>
      </w:r>
      <w:r w:rsidR="00667098" w:rsidRPr="002A45F2">
        <w:rPr>
          <w:rFonts w:ascii="Times New Roman" w:hAnsi="Times New Roman"/>
          <w:sz w:val="24"/>
          <w:szCs w:val="24"/>
        </w:rPr>
        <w:t xml:space="preserve">ban. </w:t>
      </w:r>
      <w:r w:rsidR="008F2F25" w:rsidRPr="002A45F2">
        <w:rPr>
          <w:rFonts w:ascii="Times New Roman" w:hAnsi="Times New Roman"/>
          <w:sz w:val="24"/>
          <w:szCs w:val="24"/>
        </w:rPr>
        <w:t xml:space="preserve"> </w:t>
      </w:r>
    </w:p>
    <w:p w:rsidR="008F2F25" w:rsidRDefault="008F2F25" w:rsidP="002A45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5F2" w:rsidRPr="0026750E" w:rsidRDefault="002A45F2" w:rsidP="002A45F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26750E">
        <w:rPr>
          <w:rFonts w:ascii="Times New Roman" w:hAnsi="Times New Roman" w:cs="Times New Roman"/>
          <w:bCs/>
          <w:sz w:val="24"/>
          <w:szCs w:val="24"/>
        </w:rPr>
        <w:t xml:space="preserve">Az SZMSZ 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750E">
        <w:rPr>
          <w:rFonts w:ascii="Times New Roman" w:hAnsi="Times New Roman" w:cs="Times New Roman"/>
          <w:sz w:val="24"/>
          <w:szCs w:val="24"/>
        </w:rPr>
        <w:t xml:space="preserve"> §-a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 xml:space="preserve">helyébe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következő rendelkezés lép</w:t>
      </w: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A45F2" w:rsidRPr="002A45F2" w:rsidRDefault="002A45F2" w:rsidP="002A45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5F2" w:rsidRDefault="002A45F2" w:rsidP="002A45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§</w:t>
      </w:r>
    </w:p>
    <w:p w:rsidR="008F2F25" w:rsidRPr="002A45F2" w:rsidRDefault="008F2F25" w:rsidP="002A45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45F2">
        <w:rPr>
          <w:rFonts w:ascii="Times New Roman" w:hAnsi="Times New Roman"/>
          <w:sz w:val="24"/>
          <w:szCs w:val="24"/>
        </w:rPr>
        <w:t xml:space="preserve">A </w:t>
      </w:r>
      <w:r w:rsidR="006D2F1A" w:rsidRPr="002A45F2">
        <w:rPr>
          <w:rFonts w:ascii="Times New Roman" w:hAnsi="Times New Roman"/>
          <w:sz w:val="24"/>
          <w:szCs w:val="24"/>
        </w:rPr>
        <w:t>városrészek</w:t>
      </w:r>
      <w:r w:rsidR="006400A8" w:rsidRPr="002A45F2">
        <w:rPr>
          <w:rFonts w:ascii="Times New Roman" w:hAnsi="Times New Roman"/>
          <w:sz w:val="24"/>
          <w:szCs w:val="24"/>
        </w:rPr>
        <w:t xml:space="preserve"> a</w:t>
      </w:r>
      <w:r w:rsidR="006D2F1A" w:rsidRPr="002A45F2">
        <w:rPr>
          <w:rFonts w:ascii="Times New Roman" w:hAnsi="Times New Roman"/>
          <w:sz w:val="24"/>
          <w:szCs w:val="24"/>
        </w:rPr>
        <w:t xml:space="preserve"> rész</w:t>
      </w:r>
      <w:r w:rsidR="006400A8" w:rsidRPr="002A45F2">
        <w:rPr>
          <w:rFonts w:ascii="Times New Roman" w:hAnsi="Times New Roman"/>
          <w:sz w:val="24"/>
          <w:szCs w:val="24"/>
        </w:rPr>
        <w:t>ükre</w:t>
      </w:r>
      <w:r w:rsidR="006D2F1A" w:rsidRPr="002A45F2">
        <w:rPr>
          <w:rFonts w:ascii="Times New Roman" w:hAnsi="Times New Roman"/>
          <w:sz w:val="24"/>
          <w:szCs w:val="24"/>
        </w:rPr>
        <w:t xml:space="preserve"> a </w:t>
      </w:r>
      <w:r w:rsidRPr="002A45F2">
        <w:rPr>
          <w:rFonts w:ascii="Times New Roman" w:hAnsi="Times New Roman"/>
          <w:sz w:val="24"/>
          <w:szCs w:val="24"/>
        </w:rPr>
        <w:t>tárgyévi költségvetési rendeletben meghatározott előirányzatok</w:t>
      </w:r>
      <w:r w:rsidR="006400A8" w:rsidRPr="002A45F2">
        <w:rPr>
          <w:rFonts w:ascii="Times New Roman" w:hAnsi="Times New Roman"/>
          <w:sz w:val="24"/>
          <w:szCs w:val="24"/>
        </w:rPr>
        <w:t>ból</w:t>
      </w:r>
      <w:r w:rsidRPr="002A45F2">
        <w:rPr>
          <w:rFonts w:ascii="Times New Roman" w:hAnsi="Times New Roman"/>
          <w:sz w:val="24"/>
          <w:szCs w:val="24"/>
        </w:rPr>
        <w:t xml:space="preserve"> - a mindenkor hatályban lévő pénzügyi, adó, munkaügyi és társadalombiztosítási jogszabályok betartásával </w:t>
      </w:r>
      <w:r w:rsidR="0074125D">
        <w:rPr>
          <w:rFonts w:ascii="Times New Roman" w:hAnsi="Times New Roman"/>
          <w:sz w:val="24"/>
          <w:szCs w:val="24"/>
        </w:rPr>
        <w:t xml:space="preserve">- </w:t>
      </w:r>
      <w:r w:rsidRPr="002A45F2">
        <w:rPr>
          <w:rFonts w:ascii="Times New Roman" w:hAnsi="Times New Roman"/>
          <w:sz w:val="24"/>
          <w:szCs w:val="24"/>
        </w:rPr>
        <w:t>gazdálkod</w:t>
      </w:r>
      <w:r w:rsidR="006400A8" w:rsidRPr="002A45F2">
        <w:rPr>
          <w:rFonts w:ascii="Times New Roman" w:hAnsi="Times New Roman"/>
          <w:sz w:val="24"/>
          <w:szCs w:val="24"/>
        </w:rPr>
        <w:t>nak</w:t>
      </w:r>
      <w:r w:rsidR="002A45F2">
        <w:rPr>
          <w:rFonts w:ascii="Times New Roman" w:hAnsi="Times New Roman"/>
          <w:sz w:val="24"/>
          <w:szCs w:val="24"/>
        </w:rPr>
        <w:t>,</w:t>
      </w:r>
      <w:r w:rsidR="000B1706" w:rsidRPr="002A45F2">
        <w:rPr>
          <w:rFonts w:ascii="Times New Roman" w:hAnsi="Times New Roman"/>
          <w:sz w:val="24"/>
          <w:szCs w:val="24"/>
        </w:rPr>
        <w:t xml:space="preserve"> azzal, hogy a városrészi előirányzat felett a rendelkezési jogot a polgármester gyakorolja. </w:t>
      </w:r>
    </w:p>
    <w:p w:rsidR="008F2F25" w:rsidRPr="0062368C" w:rsidRDefault="008F2F25" w:rsidP="008F2F25">
      <w:pPr>
        <w:spacing w:after="0"/>
        <w:jc w:val="both"/>
        <w:rPr>
          <w:rFonts w:ascii="Times New Roman" w:hAnsi="Times New Roman"/>
          <w:szCs w:val="24"/>
        </w:rPr>
      </w:pPr>
    </w:p>
    <w:p w:rsidR="00BD501F" w:rsidRPr="0026750E" w:rsidRDefault="00A52BBE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D501F" w:rsidRPr="0026750E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A52BBE" w:rsidRPr="0026750E" w:rsidRDefault="00A52BBE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BBE" w:rsidRPr="0026750E" w:rsidRDefault="00A52BBE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hAnsi="Times New Roman" w:cs="Times New Roman"/>
          <w:bCs/>
          <w:sz w:val="24"/>
          <w:szCs w:val="24"/>
        </w:rPr>
        <w:t xml:space="preserve">Az SZMSZ </w:t>
      </w:r>
      <w:r w:rsidRPr="0026750E">
        <w:rPr>
          <w:rFonts w:ascii="Times New Roman" w:hAnsi="Times New Roman" w:cs="Times New Roman"/>
          <w:sz w:val="24"/>
          <w:szCs w:val="24"/>
        </w:rPr>
        <w:t xml:space="preserve">54. § (2) bekezdése </w:t>
      </w: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helyébe a következő rendelkezés lép:</w:t>
      </w:r>
    </w:p>
    <w:p w:rsidR="00A52BBE" w:rsidRPr="0026750E" w:rsidRDefault="00A52BBE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BBE" w:rsidRPr="0026750E" w:rsidRDefault="00A52BBE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 xml:space="preserve">54.§ </w:t>
      </w:r>
    </w:p>
    <w:p w:rsidR="00A52BBE" w:rsidRDefault="00A52BBE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eastAsia="Times New Roman" w:hAnsi="Times New Roman" w:cs="Times New Roman"/>
          <w:bCs/>
          <w:sz w:val="24"/>
          <w:szCs w:val="24"/>
        </w:rPr>
        <w:t>(2) A bizottságok működésével összefüggő polgármesteri jogkörre a Mötv. 58. § (2) bekezdése irányadó.</w:t>
      </w:r>
    </w:p>
    <w:p w:rsidR="00F2722A" w:rsidRDefault="00F2722A" w:rsidP="002675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722A" w:rsidRPr="00F2722A" w:rsidRDefault="00F2722A" w:rsidP="00F272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2722A">
        <w:rPr>
          <w:rFonts w:ascii="Times New Roman" w:eastAsia="Times New Roman" w:hAnsi="Times New Roman" w:cs="Times New Roman"/>
          <w:b/>
          <w:bCs/>
          <w:sz w:val="24"/>
          <w:szCs w:val="24"/>
        </w:rPr>
        <w:t>. §</w:t>
      </w:r>
    </w:p>
    <w:p w:rsidR="00A52BBE" w:rsidRPr="0026750E" w:rsidRDefault="00A52BBE" w:rsidP="002675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098" w:rsidRDefault="006D2F1A" w:rsidP="006D2F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26750E">
        <w:rPr>
          <w:rFonts w:ascii="Times New Roman" w:hAnsi="Times New Roman" w:cs="Times New Roman"/>
          <w:bCs/>
          <w:sz w:val="24"/>
          <w:szCs w:val="24"/>
        </w:rPr>
        <w:t xml:space="preserve">Az SZMSZ 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 w:rsidR="00667098">
        <w:rPr>
          <w:rFonts w:ascii="Times New Roman" w:hAnsi="Times New Roman" w:cs="Times New Roman"/>
          <w:bCs/>
          <w:sz w:val="24"/>
          <w:szCs w:val="24"/>
        </w:rPr>
        <w:t>-50.</w:t>
      </w:r>
      <w:r w:rsidRPr="0026750E">
        <w:rPr>
          <w:rFonts w:ascii="Times New Roman" w:hAnsi="Times New Roman" w:cs="Times New Roman"/>
          <w:bCs/>
          <w:sz w:val="24"/>
          <w:szCs w:val="24"/>
        </w:rPr>
        <w:t xml:space="preserve"> §</w:t>
      </w:r>
      <w:proofErr w:type="spellStart"/>
      <w:r w:rsidR="00667098">
        <w:rPr>
          <w:rFonts w:ascii="Times New Roman" w:hAnsi="Times New Roman" w:cs="Times New Roman"/>
          <w:bCs/>
          <w:sz w:val="24"/>
          <w:szCs w:val="24"/>
        </w:rPr>
        <w:t>-ai</w:t>
      </w:r>
      <w:proofErr w:type="spellEnd"/>
      <w:r w:rsidRPr="0026750E">
        <w:rPr>
          <w:rFonts w:ascii="Times New Roman" w:hAnsi="Times New Roman" w:cs="Times New Roman"/>
          <w:bCs/>
          <w:sz w:val="24"/>
          <w:szCs w:val="24"/>
        </w:rPr>
        <w:t xml:space="preserve"> hatály</w:t>
      </w:r>
      <w:r w:rsidR="00667098">
        <w:rPr>
          <w:rFonts w:ascii="Times New Roman" w:hAnsi="Times New Roman" w:cs="Times New Roman"/>
          <w:bCs/>
          <w:sz w:val="24"/>
          <w:szCs w:val="24"/>
        </w:rPr>
        <w:t>ukat vesztik</w:t>
      </w:r>
      <w:r w:rsidRPr="0026750E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F1A" w:rsidRDefault="006D2F1A" w:rsidP="006D2F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5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22CD" w:rsidRDefault="00EC22CD" w:rsidP="006D2F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2CD" w:rsidRPr="0026750E" w:rsidRDefault="00EC22CD" w:rsidP="006D2F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4B33" w:rsidRPr="0026750E" w:rsidRDefault="006D2F1A" w:rsidP="0026750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AF4969" w:rsidRPr="0026750E">
        <w:rPr>
          <w:rFonts w:ascii="Times New Roman" w:hAnsi="Times New Roman" w:cs="Times New Roman"/>
          <w:sz w:val="24"/>
          <w:szCs w:val="24"/>
        </w:rPr>
        <w:t>E rendelet</w:t>
      </w:r>
      <w:r w:rsidR="006117AC" w:rsidRPr="0026750E">
        <w:rPr>
          <w:rFonts w:ascii="Times New Roman" w:hAnsi="Times New Roman" w:cs="Times New Roman"/>
          <w:sz w:val="24"/>
          <w:szCs w:val="24"/>
        </w:rPr>
        <w:t xml:space="preserve"> 2020. január 01. napján lép </w:t>
      </w:r>
      <w:r w:rsidR="00AF4969" w:rsidRPr="0026750E">
        <w:rPr>
          <w:rFonts w:ascii="Times New Roman" w:hAnsi="Times New Roman" w:cs="Times New Roman"/>
          <w:sz w:val="24"/>
          <w:szCs w:val="24"/>
        </w:rPr>
        <w:t>hatályba és a hatályba lépését követő napon hatályát veszti.</w:t>
      </w:r>
      <w:r w:rsidR="00F04B33" w:rsidRPr="00267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33" w:rsidRPr="0026750E" w:rsidRDefault="00F04B33" w:rsidP="0026750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Default="001412C8" w:rsidP="0026750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45F2" w:rsidRPr="0026750E" w:rsidRDefault="002A45F2" w:rsidP="0026750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F04B33" w:rsidP="0026750E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26750E">
        <w:rPr>
          <w:rFonts w:ascii="Times New Roman" w:hAnsi="Times New Roman" w:cs="Times New Roman"/>
          <w:b/>
          <w:bCs/>
          <w:sz w:val="24"/>
          <w:szCs w:val="24"/>
        </w:rPr>
        <w:t>József</w:t>
      </w:r>
      <w:r w:rsidRPr="0026750E">
        <w:rPr>
          <w:rFonts w:ascii="Times New Roman" w:hAnsi="Times New Roman" w:cs="Times New Roman"/>
          <w:sz w:val="24"/>
          <w:szCs w:val="24"/>
        </w:rPr>
        <w:tab/>
      </w:r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F04B33" w:rsidRPr="0026750E" w:rsidRDefault="00F04B33" w:rsidP="0026750E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   polgármester</w:t>
      </w:r>
      <w:r w:rsidRPr="002675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117AC" w:rsidRPr="0026750E">
        <w:rPr>
          <w:rFonts w:ascii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jegyző</w:t>
      </w:r>
    </w:p>
    <w:p w:rsidR="00F04B33" w:rsidRPr="0026750E" w:rsidRDefault="00F04B33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Pr="0026750E" w:rsidRDefault="001412C8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764584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A rendelet 2019. december </w:t>
      </w:r>
      <w:r w:rsidR="005D6CB4">
        <w:rPr>
          <w:rFonts w:ascii="Times New Roman" w:hAnsi="Times New Roman" w:cs="Times New Roman"/>
          <w:sz w:val="24"/>
          <w:szCs w:val="24"/>
        </w:rPr>
        <w:t>16</w:t>
      </w:r>
      <w:r w:rsidRPr="0026750E">
        <w:rPr>
          <w:rFonts w:ascii="Times New Roman" w:hAnsi="Times New Roman" w:cs="Times New Roman"/>
          <w:sz w:val="24"/>
          <w:szCs w:val="24"/>
        </w:rPr>
        <w:t>.</w:t>
      </w:r>
      <w:r w:rsidR="001412C8" w:rsidRPr="0026750E">
        <w:rPr>
          <w:rFonts w:ascii="Times New Roman" w:hAnsi="Times New Roman" w:cs="Times New Roman"/>
          <w:sz w:val="24"/>
          <w:szCs w:val="24"/>
        </w:rPr>
        <w:t xml:space="preserve"> n</w:t>
      </w:r>
      <w:r w:rsidR="00F04B33" w:rsidRPr="0026750E">
        <w:rPr>
          <w:rFonts w:ascii="Times New Roman" w:hAnsi="Times New Roman" w:cs="Times New Roman"/>
          <w:sz w:val="24"/>
          <w:szCs w:val="24"/>
        </w:rPr>
        <w:t xml:space="preserve">apján kihirdetésre került. </w:t>
      </w:r>
    </w:p>
    <w:p w:rsidR="001412C8" w:rsidRPr="0026750E" w:rsidRDefault="001412C8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904" w:rsidRPr="0026750E" w:rsidRDefault="00805904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F04B33" w:rsidP="002675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6750E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425F46" w:rsidRPr="0026750E" w:rsidRDefault="00F04B33" w:rsidP="0026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sectPr w:rsidR="00425F46" w:rsidRPr="0026750E" w:rsidSect="00EF2F1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50" w:rsidRDefault="00054C50" w:rsidP="00E10866">
      <w:pPr>
        <w:spacing w:after="0" w:line="240" w:lineRule="auto"/>
      </w:pPr>
      <w:r>
        <w:separator/>
      </w:r>
    </w:p>
  </w:endnote>
  <w:endnote w:type="continuationSeparator" w:id="0">
    <w:p w:rsidR="00054C50" w:rsidRDefault="00054C50" w:rsidP="00E1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50" w:rsidRDefault="00054C50" w:rsidP="00E10866">
      <w:pPr>
        <w:spacing w:after="0" w:line="240" w:lineRule="auto"/>
      </w:pPr>
      <w:r>
        <w:separator/>
      </w:r>
    </w:p>
  </w:footnote>
  <w:footnote w:type="continuationSeparator" w:id="0">
    <w:p w:rsidR="00054C50" w:rsidRDefault="00054C50" w:rsidP="00E1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127F"/>
    <w:multiLevelType w:val="hybridMultilevel"/>
    <w:tmpl w:val="D700AC38"/>
    <w:lvl w:ilvl="0" w:tplc="9B28E56A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74E"/>
    <w:multiLevelType w:val="hybridMultilevel"/>
    <w:tmpl w:val="6D5822D6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849E8"/>
    <w:multiLevelType w:val="hybridMultilevel"/>
    <w:tmpl w:val="000639A8"/>
    <w:lvl w:ilvl="0" w:tplc="C916D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A20"/>
    <w:multiLevelType w:val="hybridMultilevel"/>
    <w:tmpl w:val="390E1CE4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B6896"/>
    <w:multiLevelType w:val="hybridMultilevel"/>
    <w:tmpl w:val="12B03D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5B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05374"/>
    <w:multiLevelType w:val="hybridMultilevel"/>
    <w:tmpl w:val="F51247BE"/>
    <w:lvl w:ilvl="0" w:tplc="60FE7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32F73"/>
    <w:multiLevelType w:val="hybridMultilevel"/>
    <w:tmpl w:val="2D742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019F"/>
    <w:multiLevelType w:val="hybridMultilevel"/>
    <w:tmpl w:val="59462D16"/>
    <w:lvl w:ilvl="0" w:tplc="6EEAA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E17C2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14F86"/>
    <w:multiLevelType w:val="hybridMultilevel"/>
    <w:tmpl w:val="5CD82834"/>
    <w:lvl w:ilvl="0" w:tplc="5F16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33"/>
    <w:rsid w:val="00000812"/>
    <w:rsid w:val="00004EB9"/>
    <w:rsid w:val="00031A8D"/>
    <w:rsid w:val="000429CA"/>
    <w:rsid w:val="00054C50"/>
    <w:rsid w:val="00062F2E"/>
    <w:rsid w:val="00063BE5"/>
    <w:rsid w:val="000660BD"/>
    <w:rsid w:val="000B1706"/>
    <w:rsid w:val="000D4FC3"/>
    <w:rsid w:val="000F31A5"/>
    <w:rsid w:val="000F3862"/>
    <w:rsid w:val="00106E01"/>
    <w:rsid w:val="00106F99"/>
    <w:rsid w:val="00136CEC"/>
    <w:rsid w:val="001412C8"/>
    <w:rsid w:val="0015364D"/>
    <w:rsid w:val="00154D0A"/>
    <w:rsid w:val="0016325B"/>
    <w:rsid w:val="00165532"/>
    <w:rsid w:val="00170F95"/>
    <w:rsid w:val="00173CF9"/>
    <w:rsid w:val="0018076C"/>
    <w:rsid w:val="0018400F"/>
    <w:rsid w:val="001900D4"/>
    <w:rsid w:val="001901CC"/>
    <w:rsid w:val="001A0D5D"/>
    <w:rsid w:val="001D4AC1"/>
    <w:rsid w:val="001F05CD"/>
    <w:rsid w:val="001F131F"/>
    <w:rsid w:val="0020211B"/>
    <w:rsid w:val="002227A7"/>
    <w:rsid w:val="002243B9"/>
    <w:rsid w:val="00232CB8"/>
    <w:rsid w:val="0025299A"/>
    <w:rsid w:val="0026750E"/>
    <w:rsid w:val="00286C27"/>
    <w:rsid w:val="002A2D3D"/>
    <w:rsid w:val="002A45F2"/>
    <w:rsid w:val="002B6A5D"/>
    <w:rsid w:val="002E22B9"/>
    <w:rsid w:val="002F1910"/>
    <w:rsid w:val="002F43FE"/>
    <w:rsid w:val="003020EE"/>
    <w:rsid w:val="00310BAE"/>
    <w:rsid w:val="00323390"/>
    <w:rsid w:val="00331042"/>
    <w:rsid w:val="00333B69"/>
    <w:rsid w:val="00335FF3"/>
    <w:rsid w:val="00360011"/>
    <w:rsid w:val="00362164"/>
    <w:rsid w:val="00374D45"/>
    <w:rsid w:val="003A7ED7"/>
    <w:rsid w:val="003B1AC2"/>
    <w:rsid w:val="003B1DF3"/>
    <w:rsid w:val="003F0BC5"/>
    <w:rsid w:val="004009E1"/>
    <w:rsid w:val="0040433B"/>
    <w:rsid w:val="00406853"/>
    <w:rsid w:val="00425F46"/>
    <w:rsid w:val="00435B45"/>
    <w:rsid w:val="004432AA"/>
    <w:rsid w:val="0048414B"/>
    <w:rsid w:val="00487F30"/>
    <w:rsid w:val="00491B0B"/>
    <w:rsid w:val="004A26DE"/>
    <w:rsid w:val="004B15FA"/>
    <w:rsid w:val="004D1A54"/>
    <w:rsid w:val="004F6908"/>
    <w:rsid w:val="00515FB3"/>
    <w:rsid w:val="005379A4"/>
    <w:rsid w:val="00541D5E"/>
    <w:rsid w:val="00556522"/>
    <w:rsid w:val="00582225"/>
    <w:rsid w:val="00583E9F"/>
    <w:rsid w:val="005A277B"/>
    <w:rsid w:val="005A3800"/>
    <w:rsid w:val="005B1EB4"/>
    <w:rsid w:val="005C0860"/>
    <w:rsid w:val="005C37C3"/>
    <w:rsid w:val="005D6CB4"/>
    <w:rsid w:val="005E2D2C"/>
    <w:rsid w:val="005F3278"/>
    <w:rsid w:val="005F3C1B"/>
    <w:rsid w:val="0060289D"/>
    <w:rsid w:val="006117AC"/>
    <w:rsid w:val="00630942"/>
    <w:rsid w:val="00633FF2"/>
    <w:rsid w:val="006400A8"/>
    <w:rsid w:val="00653F3A"/>
    <w:rsid w:val="0066418D"/>
    <w:rsid w:val="00667098"/>
    <w:rsid w:val="0068624A"/>
    <w:rsid w:val="006A3D8B"/>
    <w:rsid w:val="006B104C"/>
    <w:rsid w:val="006C2443"/>
    <w:rsid w:val="006D01C6"/>
    <w:rsid w:val="006D2F1A"/>
    <w:rsid w:val="006E2AF1"/>
    <w:rsid w:val="006F2B8E"/>
    <w:rsid w:val="006F7599"/>
    <w:rsid w:val="00710B8C"/>
    <w:rsid w:val="00717320"/>
    <w:rsid w:val="0074125D"/>
    <w:rsid w:val="007541D2"/>
    <w:rsid w:val="00764584"/>
    <w:rsid w:val="0077134B"/>
    <w:rsid w:val="007B4868"/>
    <w:rsid w:val="007D1D64"/>
    <w:rsid w:val="007E16EB"/>
    <w:rsid w:val="007E62A3"/>
    <w:rsid w:val="00803BFD"/>
    <w:rsid w:val="00805904"/>
    <w:rsid w:val="00815FB1"/>
    <w:rsid w:val="00816E54"/>
    <w:rsid w:val="00822197"/>
    <w:rsid w:val="00823694"/>
    <w:rsid w:val="008374F3"/>
    <w:rsid w:val="00842348"/>
    <w:rsid w:val="00873922"/>
    <w:rsid w:val="00897B3B"/>
    <w:rsid w:val="008A4F4D"/>
    <w:rsid w:val="008A5539"/>
    <w:rsid w:val="008A5CE0"/>
    <w:rsid w:val="008D4EC8"/>
    <w:rsid w:val="008D6C63"/>
    <w:rsid w:val="008F2F25"/>
    <w:rsid w:val="008F4186"/>
    <w:rsid w:val="008F533B"/>
    <w:rsid w:val="0090241A"/>
    <w:rsid w:val="0090564F"/>
    <w:rsid w:val="00906B65"/>
    <w:rsid w:val="00927862"/>
    <w:rsid w:val="009371CE"/>
    <w:rsid w:val="0094288A"/>
    <w:rsid w:val="00942B75"/>
    <w:rsid w:val="009A5912"/>
    <w:rsid w:val="009C3F95"/>
    <w:rsid w:val="009E60F5"/>
    <w:rsid w:val="00A20AAD"/>
    <w:rsid w:val="00A215B9"/>
    <w:rsid w:val="00A27983"/>
    <w:rsid w:val="00A51EB2"/>
    <w:rsid w:val="00A52BBE"/>
    <w:rsid w:val="00A6206D"/>
    <w:rsid w:val="00A7741C"/>
    <w:rsid w:val="00AB3E65"/>
    <w:rsid w:val="00AD64A8"/>
    <w:rsid w:val="00AE4816"/>
    <w:rsid w:val="00AE4DFE"/>
    <w:rsid w:val="00AF4969"/>
    <w:rsid w:val="00AF4D7F"/>
    <w:rsid w:val="00B222E6"/>
    <w:rsid w:val="00B60811"/>
    <w:rsid w:val="00B65B39"/>
    <w:rsid w:val="00B730CE"/>
    <w:rsid w:val="00B85563"/>
    <w:rsid w:val="00BD4414"/>
    <w:rsid w:val="00BD501F"/>
    <w:rsid w:val="00C21D26"/>
    <w:rsid w:val="00C428AA"/>
    <w:rsid w:val="00C54BFE"/>
    <w:rsid w:val="00C73F10"/>
    <w:rsid w:val="00CA0C52"/>
    <w:rsid w:val="00CB141A"/>
    <w:rsid w:val="00CB2C92"/>
    <w:rsid w:val="00CC4F51"/>
    <w:rsid w:val="00CD4B1E"/>
    <w:rsid w:val="00CE27B4"/>
    <w:rsid w:val="00CE649B"/>
    <w:rsid w:val="00CF33B6"/>
    <w:rsid w:val="00D058D3"/>
    <w:rsid w:val="00D1042D"/>
    <w:rsid w:val="00D104CF"/>
    <w:rsid w:val="00D11751"/>
    <w:rsid w:val="00D250B1"/>
    <w:rsid w:val="00D662B3"/>
    <w:rsid w:val="00DB365D"/>
    <w:rsid w:val="00DC1841"/>
    <w:rsid w:val="00E067C1"/>
    <w:rsid w:val="00E10866"/>
    <w:rsid w:val="00E1234A"/>
    <w:rsid w:val="00E133EE"/>
    <w:rsid w:val="00E24CA9"/>
    <w:rsid w:val="00E317F4"/>
    <w:rsid w:val="00E64444"/>
    <w:rsid w:val="00E650C1"/>
    <w:rsid w:val="00E72192"/>
    <w:rsid w:val="00EA504D"/>
    <w:rsid w:val="00EB53C4"/>
    <w:rsid w:val="00EC22CD"/>
    <w:rsid w:val="00EF2F13"/>
    <w:rsid w:val="00F04B33"/>
    <w:rsid w:val="00F107F9"/>
    <w:rsid w:val="00F2722A"/>
    <w:rsid w:val="00F27DFA"/>
    <w:rsid w:val="00F667A9"/>
    <w:rsid w:val="00F6716A"/>
    <w:rsid w:val="00F87736"/>
    <w:rsid w:val="00FD6728"/>
    <w:rsid w:val="00FD765A"/>
    <w:rsid w:val="00FE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docId w15:val="{8760E9C0-2118-4DF2-AD6D-A168717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B33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B3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B3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F04B33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Default">
    <w:name w:val="Default"/>
    <w:uiPriority w:val="99"/>
    <w:rsid w:val="00F04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enterpar">
    <w:name w:val="centerpar"/>
    <w:basedOn w:val="Norml"/>
    <w:uiPriority w:val="99"/>
    <w:rsid w:val="00E64444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hu-HU"/>
    </w:rPr>
  </w:style>
  <w:style w:type="paragraph" w:styleId="Lista">
    <w:name w:val="List"/>
    <w:basedOn w:val="Norml"/>
    <w:uiPriority w:val="99"/>
    <w:rsid w:val="00E64444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Theme="minorEastAsia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541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624A"/>
    <w:rPr>
      <w:rFonts w:ascii="Segoe UI" w:eastAsia="Calibr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8F2F25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F2F25"/>
    <w:rPr>
      <w:rFonts w:ascii="Courier New" w:eastAsia="Times New Roman" w:hAnsi="Courier New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3B3B7-3F24-479F-A3A7-8D535865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722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Zalaszentgrót Város Jegyzője</dc:creator>
  <cp:lastModifiedBy>Gondos István</cp:lastModifiedBy>
  <cp:revision>102</cp:revision>
  <cp:lastPrinted>2019-12-14T09:01:00Z</cp:lastPrinted>
  <dcterms:created xsi:type="dcterms:W3CDTF">2015-03-19T08:01:00Z</dcterms:created>
  <dcterms:modified xsi:type="dcterms:W3CDTF">2019-12-16T06:40:00Z</dcterms:modified>
</cp:coreProperties>
</file>