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366F" w14:textId="77777777" w:rsidR="00850E99" w:rsidRDefault="0078462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Zalaszentgrót Város Önkormányzat Képviselő-testületének 16/2021. (VII. 30.) önkormányzati rendelete</w:t>
      </w:r>
    </w:p>
    <w:p w14:paraId="3648F24D" w14:textId="77777777" w:rsidR="00850E99" w:rsidRDefault="0078462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egyes szociális ellátásokról és szolgáltatásokról szóló 12/2021. (V. 14.) önkormányzati rendelet módosításáról</w:t>
      </w:r>
    </w:p>
    <w:p w14:paraId="278453BC" w14:textId="77777777" w:rsidR="00850E99" w:rsidRDefault="00784627">
      <w:pPr>
        <w:pStyle w:val="Szvegtrzs"/>
        <w:spacing w:before="220" w:after="0" w:line="240" w:lineRule="auto"/>
        <w:jc w:val="both"/>
      </w:pPr>
      <w:r>
        <w:t>Zalaszentgrót Város Önkormányzatának Képviselő-testülete a szociális igazgatásról és szociális ellátásokról szóló 1993. évi III. törvény 10. § (1) bekezdésében, 25. § (3) bekezdésének b) pontjában, 32. § (1) bekezdés b) pontjában, 32. § (3) bekezdésében, 58/B. § (2) bekezdésében, 62. § (2) bekezdésében, 92. § (1)-(2) bekezdéseiben, valamint a 132. § (4) bekezdésének g) pontjában kapott felhatalmazás alapján, az Alaptörvény 32. cikk (1) bekezdés a) pontjában és a Magyarország helyi önkormányzatairól szóló 2011. évi CLXXXIX. törvény 13. § (1) bekezdésének 8.a pontjában meghatározott feladatkörében eljárva az egyes szociális ellátásokról és szolgáltatásokról szóló 12/2021. (V. 14.) önkormányzati rendelet módosításáról a következőket rendeli el.</w:t>
      </w:r>
    </w:p>
    <w:p w14:paraId="1A8D0C05" w14:textId="77777777" w:rsidR="00850E99" w:rsidRDefault="0078462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012E28D" w14:textId="77777777" w:rsidR="00850E99" w:rsidRDefault="00784627">
      <w:pPr>
        <w:pStyle w:val="Szvegtrzs"/>
        <w:spacing w:after="0" w:line="240" w:lineRule="auto"/>
        <w:jc w:val="both"/>
      </w:pPr>
      <w:r>
        <w:t>Az egyes szociális ellátásokról és szolgáltatásokról szóló 12/2021. (V. 14.) önkormányzati rendelet 16. § (2) bekezdése helyébe a következő rendelkezés lép:</w:t>
      </w:r>
    </w:p>
    <w:p w14:paraId="5F8A00AE" w14:textId="77777777" w:rsidR="00850E99" w:rsidRDefault="00784627">
      <w:pPr>
        <w:pStyle w:val="Szvegtrzs"/>
        <w:spacing w:before="240" w:after="240" w:line="240" w:lineRule="auto"/>
        <w:jc w:val="both"/>
      </w:pPr>
      <w:r>
        <w:t>„(2) A bölcsőde-, illetve óvodakezdési támogatás összege gyermekenként legfeljebb 15.000,- Ft, mely egészben vagy részben természetbeni juttatásként is nyújtható.”</w:t>
      </w:r>
    </w:p>
    <w:p w14:paraId="4C48FBA9" w14:textId="77777777" w:rsidR="00850E99" w:rsidRDefault="0078462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6EB642E" w14:textId="77777777" w:rsidR="00850E99" w:rsidRDefault="00784627">
      <w:pPr>
        <w:pStyle w:val="Szvegtrzs"/>
        <w:spacing w:after="0" w:line="240" w:lineRule="auto"/>
        <w:jc w:val="both"/>
      </w:pPr>
      <w:r>
        <w:t>Az egyes szociális ellátásokról és szolgáltatásokról szóló 12/2021. (V. 14.) önkormányzati rendelet 18. § (2) bekezdése helyébe a következő rendelkezés lép:</w:t>
      </w:r>
    </w:p>
    <w:p w14:paraId="2F6EEDC3" w14:textId="77777777" w:rsidR="00850E99" w:rsidRDefault="00784627">
      <w:pPr>
        <w:pStyle w:val="Szvegtrzs"/>
        <w:spacing w:before="240" w:after="240" w:line="240" w:lineRule="auto"/>
        <w:jc w:val="both"/>
      </w:pPr>
      <w:r>
        <w:t>„(2) Az iskolakezdési támogatás összege tanulónként legfeljebb 20.000,- Ft, mely egészben vagy részben természetbeni juttatásként is nyújtható.”</w:t>
      </w:r>
    </w:p>
    <w:p w14:paraId="4DA41C65" w14:textId="77777777" w:rsidR="00850E99" w:rsidRDefault="0078462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BE21E44" w14:textId="77777777" w:rsidR="00850E99" w:rsidRDefault="00784627">
      <w:pPr>
        <w:pStyle w:val="Szvegtrzs"/>
        <w:spacing w:after="0" w:line="240" w:lineRule="auto"/>
        <w:jc w:val="both"/>
      </w:pPr>
      <w:r>
        <w:t>Ez a rendelet a kihirdetését követő napon lép hatályba, és a kihirdetését követő második napon hatályát veszti.</w:t>
      </w:r>
    </w:p>
    <w:p w14:paraId="1CAFECCC" w14:textId="77777777" w:rsidR="00F9018E" w:rsidRDefault="00F9018E">
      <w:pPr>
        <w:pStyle w:val="Szvegtrzs"/>
        <w:spacing w:after="0" w:line="240" w:lineRule="auto"/>
        <w:jc w:val="both"/>
      </w:pPr>
    </w:p>
    <w:p w14:paraId="241C1CA3" w14:textId="77777777" w:rsidR="00F9018E" w:rsidRDefault="00F9018E" w:rsidP="00F9018E">
      <w:pPr>
        <w:pStyle w:val="Szvegtrzs"/>
        <w:spacing w:before="220" w:after="0" w:line="24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018E" w:rsidRPr="004617EE" w14:paraId="4D50718B" w14:textId="77777777" w:rsidTr="00B2328F">
        <w:tc>
          <w:tcPr>
            <w:tcW w:w="4531" w:type="dxa"/>
            <w:shd w:val="clear" w:color="auto" w:fill="auto"/>
          </w:tcPr>
          <w:p w14:paraId="65835A7A" w14:textId="77777777" w:rsidR="00F9018E" w:rsidRPr="004617EE" w:rsidRDefault="00F9018E" w:rsidP="00B2328F">
            <w:pPr>
              <w:widowControl w:val="0"/>
              <w:spacing w:before="120" w:line="200" w:lineRule="exact"/>
              <w:jc w:val="center"/>
              <w:rPr>
                <w:b/>
              </w:rPr>
            </w:pPr>
            <w:r w:rsidRPr="004617EE">
              <w:rPr>
                <w:b/>
              </w:rPr>
              <w:t>Baracskai József</w:t>
            </w:r>
          </w:p>
          <w:p w14:paraId="7B32DC2C" w14:textId="77777777" w:rsidR="00F9018E" w:rsidRPr="004617EE" w:rsidRDefault="00F9018E" w:rsidP="00B2328F">
            <w:pPr>
              <w:widowControl w:val="0"/>
              <w:spacing w:before="120" w:after="120" w:line="200" w:lineRule="exact"/>
              <w:jc w:val="center"/>
            </w:pPr>
            <w:r w:rsidRPr="004617EE">
              <w:t>polgármester</w:t>
            </w:r>
          </w:p>
        </w:tc>
        <w:tc>
          <w:tcPr>
            <w:tcW w:w="4531" w:type="dxa"/>
            <w:shd w:val="clear" w:color="auto" w:fill="auto"/>
          </w:tcPr>
          <w:p w14:paraId="69358CBA" w14:textId="77777777" w:rsidR="00F9018E" w:rsidRPr="004617EE" w:rsidRDefault="00F9018E" w:rsidP="00B2328F">
            <w:pPr>
              <w:widowControl w:val="0"/>
              <w:spacing w:before="120" w:line="200" w:lineRule="exact"/>
              <w:jc w:val="center"/>
              <w:rPr>
                <w:b/>
              </w:rPr>
            </w:pPr>
            <w:r w:rsidRPr="004617EE">
              <w:rPr>
                <w:b/>
              </w:rPr>
              <w:t>Dr. Simon Beáta</w:t>
            </w:r>
          </w:p>
          <w:p w14:paraId="4664A871" w14:textId="77777777" w:rsidR="00F9018E" w:rsidRPr="006F14BC" w:rsidRDefault="00F9018E" w:rsidP="00B2328F">
            <w:pPr>
              <w:widowControl w:val="0"/>
              <w:spacing w:before="120" w:line="200" w:lineRule="exact"/>
              <w:jc w:val="center"/>
            </w:pPr>
            <w:r w:rsidRPr="004617EE">
              <w:t>jegyző</w:t>
            </w:r>
          </w:p>
          <w:p w14:paraId="1E9ECDF8" w14:textId="77777777" w:rsidR="00F9018E" w:rsidRPr="004617EE" w:rsidRDefault="00F9018E" w:rsidP="00B2328F">
            <w:pPr>
              <w:widowControl w:val="0"/>
              <w:spacing w:before="120" w:line="200" w:lineRule="exact"/>
              <w:jc w:val="center"/>
            </w:pPr>
          </w:p>
        </w:tc>
      </w:tr>
    </w:tbl>
    <w:p w14:paraId="2220C228" w14:textId="77777777" w:rsidR="00F9018E" w:rsidRPr="004617EE" w:rsidRDefault="00F9018E" w:rsidP="00F9018E">
      <w:pPr>
        <w:widowControl w:val="0"/>
        <w:spacing w:line="200" w:lineRule="exact"/>
      </w:pPr>
    </w:p>
    <w:p w14:paraId="5DC53825" w14:textId="77777777" w:rsidR="00F9018E" w:rsidRPr="004617EE" w:rsidRDefault="00F9018E" w:rsidP="00F9018E">
      <w:pPr>
        <w:spacing w:line="240" w:lineRule="atLeast"/>
        <w:rPr>
          <w:rFonts w:eastAsia="Times New Roman"/>
          <w:lang w:eastAsia="hu-HU"/>
        </w:rPr>
      </w:pPr>
    </w:p>
    <w:p w14:paraId="7207C572" w14:textId="73874B54" w:rsidR="00F9018E" w:rsidRDefault="00F9018E" w:rsidP="00F9018E">
      <w:pPr>
        <w:spacing w:line="240" w:lineRule="atLeast"/>
        <w:rPr>
          <w:rFonts w:eastAsia="Times New Roman"/>
          <w:lang w:eastAsia="hu-HU"/>
        </w:rPr>
      </w:pPr>
      <w:r w:rsidRPr="004617EE">
        <w:rPr>
          <w:rFonts w:eastAsia="Times New Roman"/>
          <w:lang w:eastAsia="hu-HU"/>
        </w:rPr>
        <w:t xml:space="preserve">A rendelet 2021. </w:t>
      </w:r>
      <w:r>
        <w:rPr>
          <w:rFonts w:eastAsia="Times New Roman"/>
          <w:lang w:eastAsia="hu-HU"/>
        </w:rPr>
        <w:t xml:space="preserve">július </w:t>
      </w:r>
      <w:r w:rsidR="00FF027A">
        <w:rPr>
          <w:rFonts w:eastAsia="Times New Roman"/>
          <w:lang w:eastAsia="hu-HU"/>
        </w:rPr>
        <w:t>30</w:t>
      </w:r>
      <w:r>
        <w:rPr>
          <w:rFonts w:eastAsia="Times New Roman"/>
          <w:lang w:eastAsia="hu-HU"/>
        </w:rPr>
        <w:t xml:space="preserve">. </w:t>
      </w:r>
      <w:r w:rsidRPr="004617EE">
        <w:rPr>
          <w:rFonts w:eastAsia="Times New Roman"/>
          <w:lang w:eastAsia="hu-HU"/>
        </w:rPr>
        <w:t>napján kihirdetésre került.</w:t>
      </w:r>
    </w:p>
    <w:p w14:paraId="2F2E96BC" w14:textId="77777777" w:rsidR="00F9018E" w:rsidRDefault="00F9018E" w:rsidP="00F9018E">
      <w:pPr>
        <w:spacing w:line="240" w:lineRule="atLeast"/>
        <w:rPr>
          <w:rFonts w:eastAsia="Times New Roman"/>
          <w:lang w:eastAsia="hu-HU"/>
        </w:rPr>
      </w:pPr>
    </w:p>
    <w:p w14:paraId="29596890" w14:textId="77777777" w:rsidR="00F9018E" w:rsidRPr="004617EE" w:rsidRDefault="00F9018E" w:rsidP="00F9018E">
      <w:pPr>
        <w:spacing w:line="240" w:lineRule="atLeast"/>
        <w:rPr>
          <w:rFonts w:eastAsia="Times New Roman"/>
          <w:lang w:eastAsia="hu-HU"/>
        </w:rPr>
      </w:pPr>
    </w:p>
    <w:p w14:paraId="660D33FA" w14:textId="77777777" w:rsidR="00F9018E" w:rsidRPr="004617EE" w:rsidRDefault="00F9018E" w:rsidP="00F9018E">
      <w:pPr>
        <w:spacing w:line="240" w:lineRule="atLeast"/>
        <w:rPr>
          <w:rFonts w:eastAsia="Times New Roman"/>
          <w:lang w:eastAsia="hu-HU"/>
        </w:rPr>
      </w:pPr>
    </w:p>
    <w:p w14:paraId="238FEB98" w14:textId="77777777" w:rsidR="00F9018E" w:rsidRPr="004617EE" w:rsidRDefault="00F9018E" w:rsidP="00F9018E">
      <w:pPr>
        <w:spacing w:line="240" w:lineRule="atLeast"/>
        <w:rPr>
          <w:rFonts w:eastAsia="Times New Roman"/>
          <w:b/>
          <w:lang w:eastAsia="hu-HU"/>
        </w:rPr>
      </w:pP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lang w:eastAsia="hu-HU"/>
        </w:rPr>
        <w:tab/>
      </w:r>
      <w:r w:rsidRPr="004617EE">
        <w:rPr>
          <w:rFonts w:eastAsia="Times New Roman"/>
          <w:b/>
          <w:lang w:eastAsia="hu-HU"/>
        </w:rPr>
        <w:t xml:space="preserve">    Dr. Simon Beáta</w:t>
      </w:r>
    </w:p>
    <w:p w14:paraId="634DDDAA" w14:textId="77777777" w:rsidR="00F9018E" w:rsidRPr="00C0773D" w:rsidRDefault="00F9018E" w:rsidP="00F9018E">
      <w:pPr>
        <w:spacing w:line="240" w:lineRule="atLeast"/>
        <w:rPr>
          <w:rFonts w:eastAsia="Times New Roman"/>
          <w:lang w:eastAsia="hu-HU"/>
        </w:rPr>
        <w:sectPr w:rsidR="00F9018E" w:rsidRPr="00C0773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 xml:space="preserve">  jegyző </w:t>
      </w:r>
    </w:p>
    <w:p w14:paraId="3D3DAC7B" w14:textId="77777777" w:rsidR="00850E99" w:rsidRDefault="00784627">
      <w:pPr>
        <w:pStyle w:val="Szvegtrzs"/>
        <w:spacing w:after="159" w:line="240" w:lineRule="auto"/>
        <w:ind w:left="159" w:right="159"/>
        <w:jc w:val="center"/>
      </w:pPr>
      <w:r>
        <w:lastRenderedPageBreak/>
        <w:t>Általános indokolás</w:t>
      </w:r>
    </w:p>
    <w:p w14:paraId="020ECFD7" w14:textId="77777777" w:rsidR="00850E99" w:rsidRDefault="00784627">
      <w:pPr>
        <w:pStyle w:val="Szvegtrzs"/>
        <w:spacing w:after="200" w:line="240" w:lineRule="auto"/>
        <w:ind w:left="159"/>
        <w:jc w:val="both"/>
      </w:pPr>
      <w:r>
        <w:t>A rendeletmódosítás a születési támogatás tapasztalatai, valamint mind az intézményvezetők, mind a kérelmezők részéről felmerült igény alapján annak a lehetőségét teremti meg, hogy a bölcsőde- illetve óvodakezdési támogatás, továbbá az iskolakezdési támogatás is részben vagy egészben természetbeni juttatásként legyen nyújtható.</w:t>
      </w:r>
    </w:p>
    <w:p w14:paraId="0D4826D4" w14:textId="77777777" w:rsidR="00850E99" w:rsidRDefault="00784627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24063D94" w14:textId="77777777" w:rsidR="00850E99" w:rsidRDefault="0078462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14:paraId="1E7527D5" w14:textId="77777777" w:rsidR="00850E99" w:rsidRDefault="00784627">
      <w:pPr>
        <w:pStyle w:val="Szvegtrzs"/>
        <w:spacing w:after="200" w:line="240" w:lineRule="auto"/>
        <w:ind w:left="159"/>
        <w:jc w:val="both"/>
      </w:pPr>
      <w:r>
        <w:t>A bölcsőde-, illetve óvodakezdési támogatás összegéről, valamint nyújtásának lehetséges formáiról rendelkezik. </w:t>
      </w:r>
    </w:p>
    <w:p w14:paraId="0F85CF24" w14:textId="77777777" w:rsidR="00850E99" w:rsidRDefault="0078462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14:paraId="1B684F1E" w14:textId="77777777" w:rsidR="00850E99" w:rsidRDefault="00784627">
      <w:pPr>
        <w:pStyle w:val="Szvegtrzs"/>
        <w:spacing w:after="200" w:line="240" w:lineRule="auto"/>
        <w:ind w:left="159"/>
        <w:jc w:val="both"/>
      </w:pPr>
      <w:r>
        <w:t>Az iskolakezdési támogatás összegéről, valamint nyújtásának lehetséges formáiról rendelkezik. </w:t>
      </w:r>
    </w:p>
    <w:p w14:paraId="0BAFE21E" w14:textId="77777777" w:rsidR="00850E99" w:rsidRDefault="0078462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3. § </w:t>
      </w:r>
    </w:p>
    <w:p w14:paraId="75825B2B" w14:textId="77777777" w:rsidR="00850E99" w:rsidRDefault="00784627">
      <w:pPr>
        <w:pStyle w:val="Szvegtrzs"/>
        <w:spacing w:after="0" w:line="240" w:lineRule="auto"/>
        <w:ind w:left="159"/>
        <w:jc w:val="both"/>
      </w:pPr>
      <w:r>
        <w:t>A rendelet hatályba lépéséről rendelkezik.  </w:t>
      </w:r>
    </w:p>
    <w:sectPr w:rsidR="00850E9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F001" w14:textId="77777777" w:rsidR="00784627" w:rsidRDefault="00784627">
      <w:r>
        <w:separator/>
      </w:r>
    </w:p>
  </w:endnote>
  <w:endnote w:type="continuationSeparator" w:id="0">
    <w:p w14:paraId="0FFD1B0D" w14:textId="77777777" w:rsidR="00784627" w:rsidRDefault="0078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B5E8" w14:textId="77777777" w:rsidR="00F9018E" w:rsidRDefault="00F9018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7FA0" w14:textId="77777777" w:rsidR="00850E99" w:rsidRDefault="0078462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F901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8702" w14:textId="77777777" w:rsidR="00784627" w:rsidRDefault="00784627">
      <w:r>
        <w:separator/>
      </w:r>
    </w:p>
  </w:footnote>
  <w:footnote w:type="continuationSeparator" w:id="0">
    <w:p w14:paraId="2BE50975" w14:textId="77777777" w:rsidR="00784627" w:rsidRDefault="0078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07769"/>
    <w:multiLevelType w:val="multilevel"/>
    <w:tmpl w:val="82BCFD4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99"/>
    <w:rsid w:val="00784627"/>
    <w:rsid w:val="007B748D"/>
    <w:rsid w:val="00850E99"/>
    <w:rsid w:val="00F9018E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C709"/>
  <w15:docId w15:val="{2E21F9D0-FDAF-41AE-98FD-262152FF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link w:val="llb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llbChar">
    <w:name w:val="Élőláb Char"/>
    <w:basedOn w:val="Bekezdsalapbettpusa"/>
    <w:link w:val="llb"/>
    <w:rsid w:val="00F9018E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Gondos István</dc:creator>
  <dc:description/>
  <cp:lastModifiedBy>DELL10</cp:lastModifiedBy>
  <cp:revision>4</cp:revision>
  <cp:lastPrinted>2021-08-12T08:20:00Z</cp:lastPrinted>
  <dcterms:created xsi:type="dcterms:W3CDTF">2021-07-26T07:30:00Z</dcterms:created>
  <dcterms:modified xsi:type="dcterms:W3CDTF">2021-08-12T08:21:00Z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