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C76558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261">
        <w:rPr>
          <w:rFonts w:ascii="Times New Roman" w:hAnsi="Times New Roman" w:cs="Times New Roman"/>
          <w:sz w:val="24"/>
          <w:szCs w:val="24"/>
        </w:rPr>
        <w:t>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 w:rsidRPr="00083261">
        <w:rPr>
          <w:rFonts w:ascii="Times New Roman" w:hAnsi="Times New Roman" w:cs="Times New Roman"/>
          <w:sz w:val="24"/>
          <w:szCs w:val="24"/>
        </w:rPr>
        <w:t>Halálesethez kapcsolódó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87"/>
        <w:gridCol w:w="30"/>
        <w:gridCol w:w="5575"/>
      </w:tblGrid>
      <w:tr w:rsidR="00AE19FA" w:rsidRPr="00083261" w:rsidTr="00441B9C">
        <w:trPr>
          <w:tblCellSpacing w:w="15" w:type="dxa"/>
        </w:trPr>
        <w:tc>
          <w:tcPr>
            <w:tcW w:w="1952" w:type="pct"/>
            <w:gridSpan w:val="2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Települési támogatás- Halálesethez kapcsolódó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gridSpan w:val="2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AE19FA" w:rsidP="004C2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halálesethez kapcsolódó rendkívüli települési támoga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>tás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annak a kérelmezőnek nyújtható, akinek családjában az egy főre jutó jövedelem nem haladja meg az öregségi nyugdíj mindenkori legkisebb összegének 2</w:t>
            </w:r>
            <w:r w:rsidR="004C2E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0%-át (jelenleg </w:t>
            </w:r>
            <w:r w:rsidR="004C2E16">
              <w:rPr>
                <w:rFonts w:ascii="Times New Roman" w:hAnsi="Times New Roman" w:cs="Times New Roman"/>
                <w:sz w:val="24"/>
                <w:szCs w:val="24"/>
              </w:rPr>
              <w:t>17.250,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- Ft), 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egyedülálló esetén </w:t>
            </w:r>
            <w:r w:rsidR="004C2E1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%-át (jelenleg </w:t>
            </w:r>
            <w:r w:rsidR="004C2E16">
              <w:rPr>
                <w:rFonts w:ascii="Times New Roman" w:hAnsi="Times New Roman" w:cs="Times New Roman"/>
                <w:sz w:val="24"/>
                <w:szCs w:val="24"/>
              </w:rPr>
              <w:t>99.750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.-Ft)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és az eltemettetés költségeinek viselése létfenntartását veszélyezteti. Nem állapítható meg a támogatás, ha a kérelem 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>a halálesetet követően 40 napon belül kerül beadásra. A támogatás összege egyszeri 20.000 Ft.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kedd: 8:00 – 12:00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szerda: nincs ügyfélfogadás,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Németh Gyuláné (83/562-972) 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DE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Zalaszentgrót területén lakóhellyel rendelkező személy, és akinek </w:t>
            </w:r>
            <w:r w:rsidR="00DE3B52">
              <w:rPr>
                <w:rFonts w:ascii="Times New Roman" w:hAnsi="Times New Roman" w:cs="Times New Roman"/>
                <w:sz w:val="24"/>
                <w:szCs w:val="24"/>
              </w:rPr>
              <w:t>a temetési költségek viselése saját, illetve családja létfenntartását veszélyezteti.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0E13B4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41B9C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 az előírt formanyomtatványon, a temetés költségeiről szóló, a kérelmező nevére kiállított számla, az elhunyt személy halotti anyakönyvi kivonatának másolata, valamint a családban élő személyeknek a kérelem benyújtását megelőző hónap nettó jövedelméről szóló igazolás és vagyonnyilatkozat.</w:t>
            </w:r>
          </w:p>
        </w:tc>
      </w:tr>
      <w:tr w:rsidR="00441B9C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441B9C" w:rsidRPr="00083261" w:rsidRDefault="00441B9C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gridSpan w:val="2"/>
            <w:hideMark/>
          </w:tcPr>
          <w:p w:rsidR="00441B9C" w:rsidRPr="00083261" w:rsidRDefault="00441B9C" w:rsidP="0029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szociális igazgatásról és szociális ellátásokról szóló 1993. évi III. törvény, a pénzbeli és természetbeni szociális ellátások igénylésének és megállapításának, valamint Zalaszentgrót Város Önkormányzata Képviselő-testületének 4/2015. (II.13.) önkormányzati rendelete </w:t>
            </w:r>
            <w:bookmarkStart w:id="0" w:name="_GoBack"/>
            <w:bookmarkEnd w:id="0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P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3261" w:rsidRP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38"/>
    <w:rsid w:val="00083261"/>
    <w:rsid w:val="000857CB"/>
    <w:rsid w:val="000B5BBE"/>
    <w:rsid w:val="000E13B4"/>
    <w:rsid w:val="001E4947"/>
    <w:rsid w:val="0029781C"/>
    <w:rsid w:val="003E11FE"/>
    <w:rsid w:val="003E4338"/>
    <w:rsid w:val="00431C27"/>
    <w:rsid w:val="00441B9C"/>
    <w:rsid w:val="004C2E16"/>
    <w:rsid w:val="00501DBA"/>
    <w:rsid w:val="00504F6A"/>
    <w:rsid w:val="005E641F"/>
    <w:rsid w:val="00650296"/>
    <w:rsid w:val="0082373C"/>
    <w:rsid w:val="00890034"/>
    <w:rsid w:val="009E3314"/>
    <w:rsid w:val="00A75C13"/>
    <w:rsid w:val="00AE19FA"/>
    <w:rsid w:val="00C06E73"/>
    <w:rsid w:val="00C76558"/>
    <w:rsid w:val="00DE3B52"/>
    <w:rsid w:val="00F1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FC754-2B46-41A7-8011-507D33AC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5</cp:revision>
  <dcterms:created xsi:type="dcterms:W3CDTF">2015-04-22T08:51:00Z</dcterms:created>
  <dcterms:modified xsi:type="dcterms:W3CDTF">2020-06-05T06:50:00Z</dcterms:modified>
</cp:coreProperties>
</file>