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77" w:rsidRPr="006E78DE" w:rsidRDefault="00533A77" w:rsidP="00533A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KerTevAdatv"/>
      <w:bookmarkEnd w:id="0"/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Kereskedelmi Tevékenység adatváltozás</w:t>
      </w:r>
    </w:p>
    <w:p w:rsidR="00533A77" w:rsidRDefault="00533A77" w:rsidP="00533A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kereskedelmi tevékenységek végzésének feltételeiről szóló </w:t>
      </w:r>
      <w:hyperlink r:id="rId5" w:tgtFrame="_blank" w:history="1">
        <w:r w:rsidRPr="006E78D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hu-HU"/>
          </w:rPr>
          <w:t>210/2009.(IX.29.) Korm. rendelet</w:t>
        </w:r>
      </w:hyperlink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szerint a rendelet 1. sz. mellékletének </w:t>
      </w:r>
      <w:proofErr w:type="gramStart"/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 és B) pontjában bekövetkezett változást haladéktalanul be kell jelenteni.</w:t>
      </w:r>
    </w:p>
    <w:p w:rsidR="00533A77" w:rsidRDefault="00533A77" w:rsidP="00533A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533A77" w:rsidRDefault="00533A77" w:rsidP="00533A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kereskedőnek a működési engedély megadását, továbbá a bejelentés-köteles tevékenység esetében a nyilvántartásba vételt követően a nyilvántartás adataiban bekövetkezett változást be kell jelentenie. A bejelentés megkönnyítése érdekében az ügyfelek részére formanyomtatvány áll rendelkezésre. </w:t>
      </w:r>
    </w:p>
    <w:p w:rsidR="00533A77" w:rsidRPr="006E78DE" w:rsidRDefault="00533A77" w:rsidP="00533A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bejelentést követően a bejelentésnek megfelelő eljárást folytat le a hatóság:</w:t>
      </w:r>
    </w:p>
    <w:p w:rsidR="00533A77" w:rsidRPr="006E78DE" w:rsidRDefault="00533A77" w:rsidP="00533A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az adatok változását a nyilvántartásban átvezeti</w:t>
      </w:r>
    </w:p>
    <w:p w:rsidR="00533A77" w:rsidRPr="006E78DE" w:rsidRDefault="00533A77" w:rsidP="00533A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új működési engedélyt ad ki vagy</w:t>
      </w:r>
    </w:p>
    <w:p w:rsidR="00533A77" w:rsidRPr="006E78DE" w:rsidRDefault="00533A77" w:rsidP="00533A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működési engedélyezési eljárást folytat le.</w:t>
      </w:r>
    </w:p>
    <w:p w:rsidR="00533A77" w:rsidRPr="006E78DE" w:rsidRDefault="00533A77" w:rsidP="00533A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533A77" w:rsidRPr="006E78DE" w:rsidRDefault="00533A77" w:rsidP="00533A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formanyomtatvány (letölthető  </w:t>
      </w:r>
      <w:hyperlink r:id="rId6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DOC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ormában) (</w:t>
      </w: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használata nem kötelező</w:t>
      </w: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533A77" w:rsidRPr="006E78DE" w:rsidRDefault="00533A77" w:rsidP="00533A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megváltozott adat igazolására szolgáló irat (pl.: gazdasági társaság nevének, székhelyének megváltozása esetén cégbírósági végzés)</w:t>
      </w:r>
    </w:p>
    <w:p w:rsidR="00533A77" w:rsidRPr="006E78DE" w:rsidRDefault="00533A77" w:rsidP="00533A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3.000.- Ft illetékbélyeg VAGY</w:t>
      </w:r>
    </w:p>
    <w:p w:rsidR="00533A77" w:rsidRPr="006E78DE" w:rsidRDefault="00533A77" w:rsidP="00533A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10.000.- Ft illetékbélyeg, ha a módosítás üzletköteles termékkör bővítésére vonatkozik. </w:t>
      </w:r>
    </w:p>
    <w:p w:rsidR="00533A77" w:rsidRPr="006E78DE" w:rsidRDefault="00533A77" w:rsidP="00533A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533A77" w:rsidRPr="006E78DE" w:rsidRDefault="00533A77" w:rsidP="00533A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közigazgatási hatósági eljárás és szolgáltatás általános szabályairól szóló </w:t>
      </w:r>
      <w:hyperlink r:id="rId7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2004. évi CXL. törvény</w:t>
        </w:r>
      </w:hyperlink>
    </w:p>
    <w:p w:rsidR="00533A77" w:rsidRPr="006E78DE" w:rsidRDefault="00533A77" w:rsidP="00533A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kereskedelmi tevékenységek végzésének feltételeiről szóló </w:t>
      </w:r>
      <w:hyperlink r:id="rId8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210/2009.(IX.29.) Korm. rendelet</w:t>
        </w:r>
      </w:hyperlink>
    </w:p>
    <w:p w:rsidR="00533A77" w:rsidRPr="006E78DE" w:rsidRDefault="00533A77" w:rsidP="00533A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szolgáltatási tevékenység megkezdésének és folytatásának általános szabályairól szóló </w:t>
      </w:r>
      <w:hyperlink r:id="rId9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2009. évi LXXVI. törvény</w:t>
        </w:r>
      </w:hyperlink>
    </w:p>
    <w:p w:rsidR="00533A77" w:rsidRPr="006E78DE" w:rsidRDefault="00533A77" w:rsidP="00533A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bejelentés köteles szolgáltatási tevékenységek tekintetében a bejelentés elmulasztása esetén fizetendő bírságról, továbbá a szolgáltatás felügyeletét ellátó hatóságok általános kijelöléséről szóló </w:t>
      </w:r>
      <w:hyperlink r:id="rId10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186/2009.(IX.10.) Korm. rendelet</w:t>
        </w:r>
      </w:hyperlink>
    </w:p>
    <w:p w:rsidR="00533A77" w:rsidRPr="006E78DE" w:rsidRDefault="00533A77" w:rsidP="00533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87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533A77" w:rsidRDefault="00533A77" w:rsidP="00533A7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33A77" w:rsidRPr="003E724B" w:rsidRDefault="00533A77" w:rsidP="00533A77">
      <w:pPr>
        <w:pStyle w:val="Cmsor1"/>
        <w:rPr>
          <w:sz w:val="32"/>
          <w:szCs w:val="32"/>
          <w:u w:val="none"/>
        </w:rPr>
      </w:pPr>
      <w:r w:rsidRPr="003E724B">
        <w:rPr>
          <w:sz w:val="32"/>
          <w:szCs w:val="32"/>
          <w:u w:val="none"/>
        </w:rPr>
        <w:lastRenderedPageBreak/>
        <w:t>KERESKEDELMI TEVÉKENYSÉG ADATVÁLTOZÁSA</w:t>
      </w:r>
    </w:p>
    <w:p w:rsidR="00533A77" w:rsidRPr="003E724B" w:rsidRDefault="00533A77" w:rsidP="00533A77">
      <w:pPr>
        <w:spacing w:line="360" w:lineRule="auto"/>
        <w:jc w:val="center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(3.000.- Ft illetékbélyeg)</w:t>
      </w:r>
    </w:p>
    <w:p w:rsidR="00533A77" w:rsidRPr="003E724B" w:rsidRDefault="00533A77" w:rsidP="00533A77">
      <w:pPr>
        <w:spacing w:after="0" w:line="360" w:lineRule="auto"/>
        <w:jc w:val="both"/>
        <w:rPr>
          <w:rFonts w:ascii="Times New Roman" w:hAnsi="Times New Roman"/>
          <w:bCs/>
        </w:rPr>
      </w:pPr>
      <w:smartTag w:uri="urn:schemas-microsoft-com:office:smarttags" w:element="metricconverter">
        <w:smartTagPr>
          <w:attr w:name="ProductID" w:val="1. A"/>
        </w:smartTagPr>
        <w:r w:rsidRPr="003E724B">
          <w:rPr>
            <w:rFonts w:ascii="Times New Roman" w:hAnsi="Times New Roman"/>
            <w:b/>
            <w:bCs/>
          </w:rPr>
          <w:t>1. A</w:t>
        </w:r>
      </w:smartTag>
      <w:r w:rsidRPr="003E724B">
        <w:rPr>
          <w:rFonts w:ascii="Times New Roman" w:hAnsi="Times New Roman"/>
          <w:b/>
          <w:bCs/>
        </w:rPr>
        <w:t xml:space="preserve"> kereskedő </w:t>
      </w:r>
      <w:r w:rsidRPr="003E724B">
        <w:rPr>
          <w:rFonts w:ascii="Times New Roman" w:hAnsi="Times New Roman"/>
          <w:bCs/>
        </w:rPr>
        <w:t>neve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……………………………………………………………………….................</w:t>
      </w:r>
    </w:p>
    <w:p w:rsidR="00533A77" w:rsidRPr="003E724B" w:rsidRDefault="00533A77" w:rsidP="00533A77">
      <w:pPr>
        <w:spacing w:after="0" w:line="36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 xml:space="preserve">   Székhelye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…………………………………………………………………………………………...</w:t>
      </w:r>
    </w:p>
    <w:p w:rsidR="00533A77" w:rsidRPr="003E724B" w:rsidRDefault="00533A77" w:rsidP="00533A77">
      <w:pPr>
        <w:spacing w:after="0" w:line="36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 xml:space="preserve">   Cégjegyzékszáma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…………………………………………………………………………………..</w:t>
      </w:r>
    </w:p>
    <w:p w:rsidR="00533A77" w:rsidRPr="003E724B" w:rsidRDefault="00533A77" w:rsidP="00533A77">
      <w:pPr>
        <w:spacing w:after="0" w:line="360" w:lineRule="auto"/>
        <w:ind w:left="18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Kapcsolattartó neve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………………………………………………………………………………</w:t>
      </w:r>
      <w:r>
        <w:rPr>
          <w:rFonts w:ascii="Times New Roman" w:hAnsi="Times New Roman"/>
          <w:bCs/>
        </w:rPr>
        <w:t>...</w:t>
      </w:r>
    </w:p>
    <w:p w:rsidR="00533A77" w:rsidRPr="003E724B" w:rsidRDefault="00533A77" w:rsidP="00533A77">
      <w:pPr>
        <w:spacing w:after="0" w:line="360" w:lineRule="auto"/>
        <w:ind w:left="18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Telefonszáma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………………………………………. E-mail: …………………………..................</w:t>
      </w:r>
    </w:p>
    <w:p w:rsidR="00533A77" w:rsidRDefault="00533A77" w:rsidP="00533A77">
      <w:pPr>
        <w:spacing w:after="0" w:line="36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 xml:space="preserve">   Nyilvántartási száma / működési engedély száma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………………………………………………….</w:t>
      </w:r>
    </w:p>
    <w:p w:rsidR="00533A77" w:rsidRPr="003E724B" w:rsidRDefault="00533A77" w:rsidP="00533A77">
      <w:pPr>
        <w:spacing w:after="120" w:line="240" w:lineRule="auto"/>
        <w:jc w:val="both"/>
        <w:rPr>
          <w:rFonts w:ascii="Times New Roman" w:hAnsi="Times New Roman"/>
          <w:bCs/>
        </w:rPr>
      </w:pPr>
    </w:p>
    <w:p w:rsidR="00533A77" w:rsidRPr="003E724B" w:rsidRDefault="00533A77" w:rsidP="00533A77">
      <w:pPr>
        <w:spacing w:after="0" w:line="36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/>
          <w:bCs/>
        </w:rPr>
        <w:t>2.  Az üzlet</w:t>
      </w:r>
      <w:r w:rsidRPr="003E724B">
        <w:rPr>
          <w:rFonts w:ascii="Times New Roman" w:hAnsi="Times New Roman"/>
          <w:bCs/>
        </w:rPr>
        <w:t xml:space="preserve"> címe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……………………………………………………………………………………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  <w:vertAlign w:val="superscript"/>
        </w:rPr>
      </w:pPr>
      <w:r w:rsidRPr="003E724B">
        <w:rPr>
          <w:rFonts w:ascii="Times New Roman" w:hAnsi="Times New Roman"/>
          <w:bCs/>
        </w:rPr>
        <w:t>Helyrajzi száma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……………………………………………. Alapterülete: …………….…… m</w:t>
      </w:r>
      <w:r w:rsidRPr="003E724B">
        <w:rPr>
          <w:rFonts w:ascii="Times New Roman" w:hAnsi="Times New Roman"/>
          <w:bCs/>
          <w:vertAlign w:val="superscript"/>
        </w:rPr>
        <w:t>2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 xml:space="preserve">Használatának jogcíme: </w:t>
      </w:r>
      <w:r w:rsidRPr="003E724B">
        <w:rPr>
          <w:rFonts w:ascii="Times New Roman" w:hAnsi="Times New Roman"/>
          <w:bCs/>
        </w:rPr>
        <w:tab/>
        <w:t>saját tulajdon / bérlet / egyéb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……………………………………….</w:t>
      </w:r>
    </w:p>
    <w:p w:rsidR="00533A77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Az üzlet tulajdonosa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……………………………………………………………………………</w:t>
      </w:r>
      <w:r>
        <w:rPr>
          <w:rFonts w:ascii="Times New Roman" w:hAnsi="Times New Roman"/>
          <w:bCs/>
        </w:rPr>
        <w:t>...</w:t>
      </w:r>
    </w:p>
    <w:p w:rsidR="00533A77" w:rsidRPr="003E724B" w:rsidRDefault="00533A77" w:rsidP="00533A77">
      <w:pPr>
        <w:spacing w:after="120" w:line="240" w:lineRule="auto"/>
        <w:ind w:left="360"/>
        <w:jc w:val="both"/>
        <w:rPr>
          <w:rFonts w:ascii="Times New Roman" w:hAnsi="Times New Roman"/>
          <w:bCs/>
        </w:rPr>
      </w:pPr>
    </w:p>
    <w:p w:rsidR="00533A77" w:rsidRPr="003E724B" w:rsidRDefault="00533A77" w:rsidP="00533A77">
      <w:pPr>
        <w:pStyle w:val="Cmsor4"/>
        <w:tabs>
          <w:tab w:val="left" w:pos="180"/>
        </w:tabs>
        <w:spacing w:before="0" w:after="0" w:line="360" w:lineRule="auto"/>
        <w:rPr>
          <w:bCs w:val="0"/>
          <w:sz w:val="22"/>
          <w:szCs w:val="22"/>
        </w:rPr>
      </w:pPr>
      <w:r w:rsidRPr="003E724B">
        <w:rPr>
          <w:bCs w:val="0"/>
          <w:sz w:val="22"/>
          <w:szCs w:val="22"/>
        </w:rPr>
        <w:t xml:space="preserve">3. Adatváltozás megjelölése: </w:t>
      </w:r>
      <w:r w:rsidRPr="003E724B">
        <w:rPr>
          <w:bCs w:val="0"/>
          <w:i/>
          <w:sz w:val="22"/>
          <w:szCs w:val="22"/>
        </w:rPr>
        <w:t>(csak a megváltozott adatokat kérjük kitölteni)</w:t>
      </w:r>
      <w:r w:rsidRPr="003E724B">
        <w:rPr>
          <w:bCs w:val="0"/>
          <w:sz w:val="22"/>
          <w:szCs w:val="22"/>
        </w:rPr>
        <w:t xml:space="preserve"> 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 kereskedő előző neve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………………………………………………………………………….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 kereskedő új neve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……………………………………………………………………………...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 kereskedő előző székhelye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…………………………………………………………………….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 kereskedő új székhelye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………………………………………………………………………...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 kereskedő előző statisztikai száma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…………………………………………………………….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 kereskedő új statisztikai száma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………………………………………………………………..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/>
          <w:bCs/>
          <w:i/>
        </w:rPr>
      </w:pPr>
      <w:r w:rsidRPr="003E724B">
        <w:rPr>
          <w:rFonts w:ascii="Times New Roman" w:hAnsi="Times New Roman"/>
          <w:b/>
          <w:bCs/>
          <w:i/>
        </w:rPr>
        <w:t>(A megváltozott adatokat igazolni kell!)</w:t>
      </w:r>
    </w:p>
    <w:p w:rsidR="00533A77" w:rsidRPr="003E724B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Az üzlet régi elnevezése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………………………………………………………………………….</w:t>
      </w:r>
    </w:p>
    <w:p w:rsidR="00533A77" w:rsidRDefault="00533A77" w:rsidP="00533A77">
      <w:pPr>
        <w:spacing w:after="0" w:line="360" w:lineRule="auto"/>
        <w:ind w:left="360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>Az üzlet új elnevezése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…………………………………………………………………................</w:t>
      </w:r>
    </w:p>
    <w:p w:rsidR="00533A77" w:rsidRPr="003E724B" w:rsidRDefault="00533A77" w:rsidP="00533A77">
      <w:pPr>
        <w:spacing w:after="120" w:line="240" w:lineRule="auto"/>
        <w:ind w:left="360"/>
        <w:jc w:val="both"/>
        <w:rPr>
          <w:rFonts w:ascii="Times New Roman" w:hAnsi="Times New Roman"/>
          <w:bCs/>
        </w:rPr>
      </w:pPr>
    </w:p>
    <w:p w:rsidR="00533A77" w:rsidRPr="003E724B" w:rsidRDefault="00533A77" w:rsidP="00533A77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3E724B">
        <w:rPr>
          <w:rFonts w:ascii="Times New Roman" w:hAnsi="Times New Roman"/>
          <w:b/>
          <w:bCs/>
        </w:rPr>
        <w:t>4. Nyitvatartási időt érintő változás</w:t>
      </w:r>
    </w:p>
    <w:p w:rsidR="00533A77" w:rsidRPr="003E724B" w:rsidRDefault="00533A77" w:rsidP="00533A77">
      <w:pPr>
        <w:spacing w:after="0" w:line="360" w:lineRule="auto"/>
        <w:jc w:val="both"/>
        <w:rPr>
          <w:rFonts w:ascii="Times New Roman" w:hAnsi="Times New Roman"/>
        </w:rPr>
      </w:pPr>
      <w:r w:rsidRPr="003E724B">
        <w:rPr>
          <w:rFonts w:ascii="Times New Roman" w:hAnsi="Times New Roman"/>
        </w:rPr>
        <w:t xml:space="preserve">    A</w:t>
      </w:r>
      <w:r>
        <w:rPr>
          <w:rFonts w:ascii="Times New Roman" w:hAnsi="Times New Roman"/>
        </w:rPr>
        <w:t xml:space="preserve">z üzlet nyitvatartási </w:t>
      </w:r>
      <w:proofErr w:type="gramStart"/>
      <w:r>
        <w:rPr>
          <w:rFonts w:ascii="Times New Roman" w:hAnsi="Times New Roman"/>
        </w:rPr>
        <w:t>ideje …</w:t>
      </w:r>
      <w:proofErr w:type="gramEnd"/>
      <w:r>
        <w:rPr>
          <w:rFonts w:ascii="Times New Roman" w:hAnsi="Times New Roman"/>
        </w:rPr>
        <w:t>… év ………… hó …</w:t>
      </w:r>
      <w:r w:rsidRPr="003E724B">
        <w:rPr>
          <w:rFonts w:ascii="Times New Roman" w:hAnsi="Times New Roman"/>
        </w:rPr>
        <w:t xml:space="preserve">….. naptól az </w:t>
      </w:r>
      <w:r w:rsidRPr="003E724B">
        <w:rPr>
          <w:rFonts w:ascii="Times New Roman" w:hAnsi="Times New Roman"/>
        </w:rPr>
        <w:br/>
        <w:t xml:space="preserve">    alábbiak szerint módosítjuk:</w:t>
      </w:r>
    </w:p>
    <w:tbl>
      <w:tblPr>
        <w:tblW w:w="9212" w:type="dxa"/>
        <w:tblInd w:w="288" w:type="dxa"/>
        <w:tblLook w:val="01E0"/>
      </w:tblPr>
      <w:tblGrid>
        <w:gridCol w:w="1260"/>
        <w:gridCol w:w="1810"/>
        <w:gridCol w:w="1535"/>
        <w:gridCol w:w="1535"/>
        <w:gridCol w:w="1536"/>
        <w:gridCol w:w="1536"/>
      </w:tblGrid>
      <w:tr w:rsidR="00533A77" w:rsidRPr="007E2FB4" w:rsidTr="00202BAA">
        <w:tc>
          <w:tcPr>
            <w:tcW w:w="1260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Hétfő:</w:t>
            </w:r>
          </w:p>
        </w:tc>
        <w:tc>
          <w:tcPr>
            <w:tcW w:w="1810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tól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-ig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Péntek:</w:t>
            </w:r>
          </w:p>
        </w:tc>
        <w:tc>
          <w:tcPr>
            <w:tcW w:w="1536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tól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-ig</w:t>
            </w:r>
            <w:proofErr w:type="spellEnd"/>
          </w:p>
        </w:tc>
      </w:tr>
      <w:tr w:rsidR="00533A77" w:rsidRPr="007E2FB4" w:rsidTr="00202BAA">
        <w:tc>
          <w:tcPr>
            <w:tcW w:w="1260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Kedd:</w:t>
            </w:r>
          </w:p>
        </w:tc>
        <w:tc>
          <w:tcPr>
            <w:tcW w:w="1810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tól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-ig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Szombat:</w:t>
            </w:r>
          </w:p>
        </w:tc>
        <w:tc>
          <w:tcPr>
            <w:tcW w:w="1536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tól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-ig</w:t>
            </w:r>
            <w:proofErr w:type="spellEnd"/>
          </w:p>
        </w:tc>
      </w:tr>
      <w:tr w:rsidR="00533A77" w:rsidRPr="007E2FB4" w:rsidTr="00202BAA">
        <w:tc>
          <w:tcPr>
            <w:tcW w:w="1260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Szerda:</w:t>
            </w:r>
          </w:p>
        </w:tc>
        <w:tc>
          <w:tcPr>
            <w:tcW w:w="1810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tól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-ig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Vasárnap:</w:t>
            </w:r>
          </w:p>
        </w:tc>
        <w:tc>
          <w:tcPr>
            <w:tcW w:w="1536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tól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-ig</w:t>
            </w:r>
            <w:proofErr w:type="spellEnd"/>
          </w:p>
        </w:tc>
      </w:tr>
      <w:tr w:rsidR="00533A77" w:rsidRPr="007E2FB4" w:rsidTr="00202BAA">
        <w:tc>
          <w:tcPr>
            <w:tcW w:w="1260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Csütörtök:</w:t>
            </w:r>
          </w:p>
        </w:tc>
        <w:tc>
          <w:tcPr>
            <w:tcW w:w="1810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tól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7E2FB4">
              <w:rPr>
                <w:rFonts w:ascii="Times New Roman" w:hAnsi="Times New Roman"/>
              </w:rPr>
              <w:t>…</w:t>
            </w:r>
            <w:proofErr w:type="gramStart"/>
            <w:r w:rsidRPr="007E2FB4">
              <w:rPr>
                <w:rFonts w:ascii="Times New Roman" w:hAnsi="Times New Roman"/>
              </w:rPr>
              <w:t>……….</w:t>
            </w:r>
            <w:proofErr w:type="spellStart"/>
            <w:proofErr w:type="gramEnd"/>
            <w:r w:rsidRPr="007E2FB4">
              <w:rPr>
                <w:rFonts w:ascii="Times New Roman" w:hAnsi="Times New Roman"/>
              </w:rPr>
              <w:t>-ig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533A77" w:rsidRPr="007E2FB4" w:rsidRDefault="00533A77" w:rsidP="00202BAA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33A77" w:rsidRPr="003E724B" w:rsidRDefault="00533A77" w:rsidP="00533A77">
      <w:pPr>
        <w:pStyle w:val="Szvegtrzsbehzssal2"/>
        <w:ind w:left="0"/>
        <w:rPr>
          <w:rFonts w:ascii="Times New Roman" w:hAnsi="Times New Roman"/>
          <w:b/>
          <w:bCs/>
          <w:sz w:val="22"/>
        </w:rPr>
      </w:pPr>
    </w:p>
    <w:p w:rsidR="00533A77" w:rsidRDefault="00533A77" w:rsidP="00533A77">
      <w:pPr>
        <w:pStyle w:val="Szvegtrzsbehzssal2"/>
        <w:ind w:left="0"/>
        <w:rPr>
          <w:rFonts w:ascii="Times New Roman" w:hAnsi="Times New Roman"/>
          <w:b/>
          <w:bCs/>
          <w:sz w:val="22"/>
        </w:rPr>
      </w:pPr>
    </w:p>
    <w:p w:rsidR="00533A77" w:rsidRDefault="00533A77" w:rsidP="00533A77">
      <w:pPr>
        <w:pStyle w:val="Szvegtrzsbehzssal2"/>
        <w:ind w:left="0"/>
        <w:rPr>
          <w:rFonts w:ascii="Times New Roman" w:hAnsi="Times New Roman"/>
          <w:b/>
          <w:bCs/>
          <w:sz w:val="22"/>
        </w:rPr>
      </w:pPr>
    </w:p>
    <w:p w:rsidR="00533A77" w:rsidRDefault="00533A77" w:rsidP="00533A77">
      <w:pPr>
        <w:pStyle w:val="Szvegtrzsbehzssal2"/>
        <w:ind w:left="0"/>
        <w:rPr>
          <w:rFonts w:ascii="Times New Roman" w:hAnsi="Times New Roman"/>
          <w:b/>
          <w:bCs/>
          <w:sz w:val="22"/>
        </w:rPr>
      </w:pPr>
    </w:p>
    <w:p w:rsidR="00533A77" w:rsidRPr="003E724B" w:rsidRDefault="00533A77" w:rsidP="00533A77">
      <w:pPr>
        <w:pStyle w:val="Szvegtrzsbehzssal2"/>
        <w:ind w:left="0"/>
        <w:rPr>
          <w:rFonts w:ascii="Times New Roman" w:hAnsi="Times New Roman"/>
          <w:b/>
          <w:bCs/>
          <w:i/>
          <w:sz w:val="22"/>
        </w:rPr>
      </w:pPr>
      <w:r w:rsidRPr="003E724B">
        <w:rPr>
          <w:rFonts w:ascii="Times New Roman" w:hAnsi="Times New Roman"/>
          <w:b/>
          <w:bCs/>
          <w:sz w:val="22"/>
        </w:rPr>
        <w:t>4. Termékkört érintő változások:</w:t>
      </w:r>
      <w:r w:rsidRPr="003E724B">
        <w:rPr>
          <w:rFonts w:ascii="Times New Roman" w:hAnsi="Times New Roman"/>
          <w:bCs/>
          <w:sz w:val="22"/>
        </w:rPr>
        <w:t xml:space="preserve"> </w:t>
      </w:r>
      <w:r w:rsidRPr="003E724B">
        <w:rPr>
          <w:rFonts w:ascii="Times New Roman" w:hAnsi="Times New Roman"/>
          <w:b/>
          <w:bCs/>
          <w:i/>
          <w:sz w:val="22"/>
        </w:rPr>
        <w:t>(csak változás esetén kérjük kitölteni)</w:t>
      </w:r>
    </w:p>
    <w:p w:rsidR="00533A77" w:rsidRPr="003E724B" w:rsidRDefault="00533A77" w:rsidP="00533A77">
      <w:pPr>
        <w:pStyle w:val="Szvegtrzsbehzssal2"/>
        <w:rPr>
          <w:rFonts w:ascii="Times New Roman" w:hAnsi="Times New Roman"/>
          <w:bCs/>
          <w:sz w:val="22"/>
        </w:rPr>
      </w:pPr>
      <w:r w:rsidRPr="003E724B">
        <w:rPr>
          <w:rFonts w:ascii="Times New Roman" w:hAnsi="Times New Roman"/>
          <w:bCs/>
          <w:sz w:val="22"/>
        </w:rPr>
        <w:t xml:space="preserve">1. Új </w:t>
      </w:r>
      <w:proofErr w:type="gramStart"/>
      <w:r w:rsidRPr="003E724B">
        <w:rPr>
          <w:rFonts w:ascii="Times New Roman" w:hAnsi="Times New Roman"/>
          <w:bCs/>
          <w:sz w:val="22"/>
        </w:rPr>
        <w:t>termékkör(</w:t>
      </w:r>
      <w:proofErr w:type="spellStart"/>
      <w:proofErr w:type="gramEnd"/>
      <w:r w:rsidRPr="003E724B">
        <w:rPr>
          <w:rFonts w:ascii="Times New Roman" w:hAnsi="Times New Roman"/>
          <w:bCs/>
          <w:sz w:val="22"/>
        </w:rPr>
        <w:t>ök</w:t>
      </w:r>
      <w:proofErr w:type="spellEnd"/>
      <w:r w:rsidRPr="003E724B">
        <w:rPr>
          <w:rFonts w:ascii="Times New Roman" w:hAnsi="Times New Roman"/>
          <w:bCs/>
          <w:sz w:val="22"/>
        </w:rPr>
        <w:t>): …………………………………………………………………………………...</w:t>
      </w:r>
    </w:p>
    <w:p w:rsidR="00533A77" w:rsidRPr="003E724B" w:rsidRDefault="00533A77" w:rsidP="00533A77">
      <w:pPr>
        <w:pStyle w:val="Szvegtrzsbehzssal2"/>
        <w:ind w:left="540"/>
        <w:rPr>
          <w:rFonts w:ascii="Times New Roman" w:hAnsi="Times New Roman"/>
          <w:bCs/>
          <w:sz w:val="22"/>
        </w:rPr>
      </w:pPr>
      <w:r w:rsidRPr="003E724B">
        <w:rPr>
          <w:rFonts w:ascii="Times New Roman" w:hAnsi="Times New Roman"/>
          <w:bCs/>
          <w:sz w:val="22"/>
        </w:rPr>
        <w:t>……………………………………………………………………………………………………...</w:t>
      </w:r>
    </w:p>
    <w:p w:rsidR="00533A77" w:rsidRPr="003E724B" w:rsidRDefault="00533A77" w:rsidP="00533A77">
      <w:pPr>
        <w:tabs>
          <w:tab w:val="left" w:pos="180"/>
        </w:tabs>
        <w:spacing w:line="360" w:lineRule="auto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ab/>
        <w:t xml:space="preserve"> 2. Törölt </w:t>
      </w:r>
      <w:proofErr w:type="gramStart"/>
      <w:r w:rsidRPr="003E724B">
        <w:rPr>
          <w:rFonts w:ascii="Times New Roman" w:hAnsi="Times New Roman"/>
          <w:bCs/>
        </w:rPr>
        <w:t>termékkör(</w:t>
      </w:r>
      <w:proofErr w:type="spellStart"/>
      <w:proofErr w:type="gramEnd"/>
      <w:r w:rsidRPr="003E724B">
        <w:rPr>
          <w:rFonts w:ascii="Times New Roman" w:hAnsi="Times New Roman"/>
          <w:bCs/>
        </w:rPr>
        <w:t>ök</w:t>
      </w:r>
      <w:proofErr w:type="spellEnd"/>
      <w:r w:rsidRPr="003E724B">
        <w:rPr>
          <w:rFonts w:ascii="Times New Roman" w:hAnsi="Times New Roman"/>
          <w:bCs/>
        </w:rPr>
        <w:t xml:space="preserve">): </w:t>
      </w:r>
      <w:r>
        <w:rPr>
          <w:rFonts w:ascii="Times New Roman" w:hAnsi="Times New Roman"/>
          <w:bCs/>
        </w:rPr>
        <w:t>………………………………………………………………………………</w:t>
      </w:r>
    </w:p>
    <w:p w:rsidR="00533A77" w:rsidRPr="003E724B" w:rsidRDefault="00533A77" w:rsidP="00533A77">
      <w:pPr>
        <w:autoSpaceDE w:val="0"/>
        <w:autoSpaceDN w:val="0"/>
        <w:adjustRightInd w:val="0"/>
        <w:spacing w:before="240" w:after="240"/>
        <w:jc w:val="both"/>
        <w:rPr>
          <w:rFonts w:ascii="Times New Roman" w:hAnsi="Times New Roman"/>
          <w:b/>
          <w:bCs/>
          <w:iCs/>
        </w:rPr>
      </w:pPr>
      <w:r w:rsidRPr="003E724B">
        <w:rPr>
          <w:rFonts w:ascii="Times New Roman" w:hAnsi="Times New Roman"/>
          <w:b/>
          <w:bCs/>
          <w:iCs/>
        </w:rPr>
        <w:t>5. Kijelentem, hogy az üzletben az alábbi kizárólag üzletben forgalmazható terméke-</w:t>
      </w:r>
      <w:r w:rsidRPr="003E724B">
        <w:rPr>
          <w:rFonts w:ascii="Times New Roman" w:hAnsi="Times New Roman"/>
          <w:b/>
          <w:bCs/>
          <w:iCs/>
        </w:rPr>
        <w:br/>
        <w:t xml:space="preserve">      </w:t>
      </w:r>
      <w:proofErr w:type="spellStart"/>
      <w:r w:rsidRPr="003E724B">
        <w:rPr>
          <w:rFonts w:ascii="Times New Roman" w:hAnsi="Times New Roman"/>
          <w:b/>
          <w:bCs/>
          <w:iCs/>
        </w:rPr>
        <w:t>ket</w:t>
      </w:r>
      <w:proofErr w:type="spellEnd"/>
      <w:r w:rsidRPr="003E724B">
        <w:rPr>
          <w:rFonts w:ascii="Times New Roman" w:hAnsi="Times New Roman"/>
          <w:b/>
          <w:bCs/>
          <w:iCs/>
        </w:rPr>
        <w:t xml:space="preserve"> </w:t>
      </w:r>
      <w:proofErr w:type="gramStart"/>
      <w:r w:rsidRPr="003E724B">
        <w:rPr>
          <w:rFonts w:ascii="Times New Roman" w:hAnsi="Times New Roman"/>
          <w:b/>
          <w:bCs/>
          <w:iCs/>
        </w:rPr>
        <w:t>forgalmazok(</w:t>
      </w:r>
      <w:proofErr w:type="gramEnd"/>
      <w:r w:rsidRPr="003E724B">
        <w:rPr>
          <w:rFonts w:ascii="Times New Roman" w:hAnsi="Times New Roman"/>
          <w:b/>
          <w:bCs/>
          <w:iCs/>
        </w:rPr>
        <w:t>csak változás esetén kérjük kitölteni):</w:t>
      </w:r>
    </w:p>
    <w:p w:rsidR="00533A77" w:rsidRPr="003E724B" w:rsidRDefault="00533A77" w:rsidP="00533A77">
      <w:pPr>
        <w:autoSpaceDE w:val="0"/>
        <w:autoSpaceDN w:val="0"/>
        <w:adjustRightInd w:val="0"/>
        <w:spacing w:line="240" w:lineRule="auto"/>
        <w:ind w:left="1260" w:hanging="360"/>
        <w:jc w:val="both"/>
        <w:rPr>
          <w:rFonts w:ascii="Times New Roman" w:hAnsi="Times New Roman"/>
        </w:rPr>
      </w:pPr>
      <w:r w:rsidRPr="003E724B">
        <w:rPr>
          <w:rFonts w:ascii="Times New Roman" w:hAnsi="Times New Roman"/>
          <w:b/>
        </w:rPr>
        <w:sym w:font="Wingdings 2" w:char="00A3"/>
      </w:r>
      <w:r w:rsidRPr="003E724B">
        <w:rPr>
          <w:rFonts w:ascii="Times New Roman" w:hAnsi="Times New Roman"/>
          <w:b/>
        </w:rPr>
        <w:t xml:space="preserve"> </w:t>
      </w:r>
      <w:proofErr w:type="gramStart"/>
      <w:r w:rsidRPr="003E724B">
        <w:rPr>
          <w:rFonts w:ascii="Times New Roman" w:hAnsi="Times New Roman"/>
        </w:rPr>
        <w:t>a</w:t>
      </w:r>
      <w:proofErr w:type="gramEnd"/>
      <w:r w:rsidRPr="003E724B">
        <w:rPr>
          <w:rFonts w:ascii="Times New Roman" w:hAnsi="Times New Roman"/>
        </w:rPr>
        <w:t xml:space="preserve"> kémiai biztonságról szóló törvény szerinti veszélyes anyagok és készít-</w:t>
      </w:r>
      <w:r w:rsidRPr="003E724B">
        <w:rPr>
          <w:rFonts w:ascii="Times New Roman" w:hAnsi="Times New Roman"/>
        </w:rPr>
        <w:br/>
      </w:r>
      <w:proofErr w:type="spellStart"/>
      <w:r w:rsidRPr="003E724B">
        <w:rPr>
          <w:rFonts w:ascii="Times New Roman" w:hAnsi="Times New Roman"/>
        </w:rPr>
        <w:t>mények</w:t>
      </w:r>
      <w:proofErr w:type="spellEnd"/>
      <w:r w:rsidRPr="003E724B">
        <w:rPr>
          <w:rFonts w:ascii="Times New Roman" w:hAnsi="Times New Roman"/>
          <w:b/>
          <w:bCs/>
        </w:rPr>
        <w:t xml:space="preserve"> </w:t>
      </w:r>
    </w:p>
    <w:p w:rsidR="00533A77" w:rsidRPr="003E724B" w:rsidRDefault="00533A77" w:rsidP="00533A77">
      <w:pPr>
        <w:autoSpaceDE w:val="0"/>
        <w:autoSpaceDN w:val="0"/>
        <w:adjustRightInd w:val="0"/>
        <w:spacing w:line="240" w:lineRule="auto"/>
        <w:ind w:left="1260" w:hanging="360"/>
        <w:jc w:val="both"/>
        <w:rPr>
          <w:rFonts w:ascii="Times New Roman" w:hAnsi="Times New Roman"/>
        </w:rPr>
      </w:pPr>
      <w:r w:rsidRPr="003E724B">
        <w:rPr>
          <w:rFonts w:ascii="Times New Roman" w:hAnsi="Times New Roman"/>
          <w:b/>
        </w:rPr>
        <w:sym w:font="Wingdings 2" w:char="00A3"/>
      </w:r>
      <w:r w:rsidRPr="003E724B">
        <w:rPr>
          <w:rFonts w:ascii="Times New Roman" w:hAnsi="Times New Roman"/>
          <w:b/>
        </w:rPr>
        <w:t xml:space="preserve"> </w:t>
      </w:r>
      <w:proofErr w:type="gramStart"/>
      <w:r w:rsidRPr="003E724B">
        <w:rPr>
          <w:rFonts w:ascii="Times New Roman" w:hAnsi="Times New Roman"/>
        </w:rPr>
        <w:t>az</w:t>
      </w:r>
      <w:proofErr w:type="gramEnd"/>
      <w:r w:rsidRPr="003E724B">
        <w:rPr>
          <w:rFonts w:ascii="Times New Roman" w:hAnsi="Times New Roman"/>
        </w:rPr>
        <w:t xml:space="preserve"> egyes festékek, lakkok és járművek javító fényezésére szolgáló termékek szerves oldószer tartalmának szabályozásáról szóló kormányrendelet hatálya alá tartozó termékek </w:t>
      </w:r>
    </w:p>
    <w:p w:rsidR="00533A77" w:rsidRPr="003E724B" w:rsidRDefault="00533A77" w:rsidP="00533A77">
      <w:pPr>
        <w:autoSpaceDE w:val="0"/>
        <w:autoSpaceDN w:val="0"/>
        <w:adjustRightInd w:val="0"/>
        <w:spacing w:before="240" w:after="240" w:line="24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3E724B">
        <w:rPr>
          <w:rFonts w:ascii="Times New Roman" w:hAnsi="Times New Roman"/>
          <w:b/>
        </w:rPr>
        <w:sym w:font="Wingdings 2" w:char="00A3"/>
      </w:r>
      <w:r w:rsidRPr="003E724B">
        <w:rPr>
          <w:rFonts w:ascii="Times New Roman" w:hAnsi="Times New Roman"/>
          <w:b/>
        </w:rPr>
        <w:t xml:space="preserve"> </w:t>
      </w:r>
      <w:proofErr w:type="gramStart"/>
      <w:r w:rsidRPr="003E724B">
        <w:rPr>
          <w:rFonts w:ascii="Times New Roman" w:hAnsi="Times New Roman"/>
        </w:rPr>
        <w:t>állatgyógyászati</w:t>
      </w:r>
      <w:proofErr w:type="gramEnd"/>
      <w:r w:rsidRPr="003E724B">
        <w:rPr>
          <w:rFonts w:ascii="Times New Roman" w:hAnsi="Times New Roman"/>
        </w:rPr>
        <w:t xml:space="preserve"> készítmények és hatóanyagaik;</w:t>
      </w:r>
    </w:p>
    <w:p w:rsidR="00533A77" w:rsidRPr="003E724B" w:rsidRDefault="00533A77" w:rsidP="00533A77">
      <w:pPr>
        <w:autoSpaceDE w:val="0"/>
        <w:autoSpaceDN w:val="0"/>
        <w:adjustRightInd w:val="0"/>
        <w:spacing w:before="240" w:after="240" w:line="240" w:lineRule="auto"/>
        <w:ind w:left="1259" w:hanging="357"/>
        <w:jc w:val="both"/>
        <w:rPr>
          <w:rFonts w:ascii="Times New Roman" w:hAnsi="Times New Roman"/>
          <w:bCs/>
          <w:iCs/>
        </w:rPr>
      </w:pPr>
      <w:r w:rsidRPr="003E724B">
        <w:rPr>
          <w:rFonts w:ascii="Times New Roman" w:hAnsi="Times New Roman"/>
          <w:b/>
        </w:rPr>
        <w:sym w:font="Wingdings 2" w:char="00A3"/>
      </w:r>
      <w:r w:rsidRPr="003E724B">
        <w:rPr>
          <w:rFonts w:ascii="Times New Roman" w:hAnsi="Times New Roman"/>
          <w:b/>
        </w:rPr>
        <w:t xml:space="preserve"> </w:t>
      </w:r>
      <w:proofErr w:type="gramStart"/>
      <w:r w:rsidRPr="003E724B">
        <w:rPr>
          <w:rFonts w:ascii="Times New Roman" w:hAnsi="Times New Roman"/>
        </w:rPr>
        <w:t>fegyver</w:t>
      </w:r>
      <w:proofErr w:type="gramEnd"/>
      <w:r w:rsidRPr="003E724B">
        <w:rPr>
          <w:rFonts w:ascii="Times New Roman" w:hAnsi="Times New Roman"/>
        </w:rPr>
        <w:t>, lőszer, robbanó- és robbantószer, gázspray, pirotechnikai termék, a polgári célú pirotechnikai tevékenységek felügyeletéről szóló kormányrendelet szerinti játékos pirotechnikai termékek, valamint a kis és a közepes tűzijáték termékek kivételével, az ott meghatározott feltételekkel;</w:t>
      </w:r>
    </w:p>
    <w:p w:rsidR="00533A77" w:rsidRPr="003E724B" w:rsidRDefault="00533A77" w:rsidP="00533A77">
      <w:pPr>
        <w:autoSpaceDE w:val="0"/>
        <w:autoSpaceDN w:val="0"/>
        <w:adjustRightInd w:val="0"/>
        <w:spacing w:before="240" w:after="240" w:line="24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3E724B">
        <w:rPr>
          <w:rFonts w:ascii="Times New Roman" w:hAnsi="Times New Roman"/>
          <w:b/>
        </w:rPr>
        <w:sym w:font="Wingdings 2" w:char="00A3"/>
      </w:r>
      <w:r w:rsidRPr="003E724B">
        <w:rPr>
          <w:rFonts w:ascii="Times New Roman" w:hAnsi="Times New Roman"/>
          <w:b/>
        </w:rPr>
        <w:t xml:space="preserve"> </w:t>
      </w:r>
      <w:proofErr w:type="gramStart"/>
      <w:r w:rsidRPr="003E724B">
        <w:rPr>
          <w:rFonts w:ascii="Times New Roman" w:hAnsi="Times New Roman"/>
        </w:rPr>
        <w:t>növényvédő</w:t>
      </w:r>
      <w:proofErr w:type="gramEnd"/>
      <w:r w:rsidRPr="003E724B">
        <w:rPr>
          <w:rFonts w:ascii="Times New Roman" w:hAnsi="Times New Roman"/>
        </w:rPr>
        <w:t xml:space="preserve"> szerek és hatóanyagaik;</w:t>
      </w:r>
    </w:p>
    <w:p w:rsidR="00533A77" w:rsidRPr="003E724B" w:rsidRDefault="00533A77" w:rsidP="00533A77">
      <w:pPr>
        <w:autoSpaceDE w:val="0"/>
        <w:autoSpaceDN w:val="0"/>
        <w:adjustRightInd w:val="0"/>
        <w:spacing w:before="240" w:after="240" w:line="24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3E724B">
        <w:rPr>
          <w:rFonts w:ascii="Times New Roman" w:hAnsi="Times New Roman"/>
          <w:b/>
        </w:rPr>
        <w:sym w:font="Wingdings 2" w:char="00A3"/>
      </w:r>
      <w:r w:rsidRPr="003E724B">
        <w:rPr>
          <w:rFonts w:ascii="Times New Roman" w:hAnsi="Times New Roman"/>
          <w:b/>
        </w:rPr>
        <w:t xml:space="preserve"> </w:t>
      </w:r>
      <w:proofErr w:type="gramStart"/>
      <w:r w:rsidRPr="003E724B">
        <w:rPr>
          <w:rFonts w:ascii="Times New Roman" w:hAnsi="Times New Roman"/>
        </w:rPr>
        <w:t>nem</w:t>
      </w:r>
      <w:proofErr w:type="gramEnd"/>
      <w:r w:rsidRPr="003E724B">
        <w:rPr>
          <w:rFonts w:ascii="Times New Roman" w:hAnsi="Times New Roman"/>
        </w:rPr>
        <w:t xml:space="preserve"> veszélyes hulladék;</w:t>
      </w:r>
    </w:p>
    <w:p w:rsidR="00533A77" w:rsidRPr="003E724B" w:rsidRDefault="00533A77" w:rsidP="00533A77">
      <w:pPr>
        <w:autoSpaceDE w:val="0"/>
        <w:autoSpaceDN w:val="0"/>
        <w:adjustRightInd w:val="0"/>
        <w:spacing w:before="240" w:after="240" w:line="240" w:lineRule="auto"/>
        <w:ind w:left="1259" w:hanging="357"/>
        <w:jc w:val="both"/>
        <w:rPr>
          <w:rFonts w:ascii="Times New Roman" w:hAnsi="Times New Roman"/>
        </w:rPr>
      </w:pPr>
      <w:r w:rsidRPr="003E724B">
        <w:rPr>
          <w:rFonts w:ascii="Times New Roman" w:hAnsi="Times New Roman"/>
          <w:b/>
        </w:rPr>
        <w:sym w:font="Wingdings 2" w:char="00A3"/>
      </w:r>
      <w:r w:rsidRPr="003E724B">
        <w:rPr>
          <w:rFonts w:ascii="Times New Roman" w:hAnsi="Times New Roman"/>
        </w:rPr>
        <w:t xml:space="preserve">  „A” és „B” tűzveszélyességi osztályba sorolt anyag, kivéve a </w:t>
      </w:r>
      <w:proofErr w:type="spellStart"/>
      <w:r w:rsidRPr="003E724B">
        <w:rPr>
          <w:rFonts w:ascii="Times New Roman" w:hAnsi="Times New Roman"/>
        </w:rPr>
        <w:t>Jöt</w:t>
      </w:r>
      <w:proofErr w:type="spellEnd"/>
      <w:r w:rsidRPr="003E724B">
        <w:rPr>
          <w:rFonts w:ascii="Times New Roman" w:hAnsi="Times New Roman"/>
        </w:rPr>
        <w:t xml:space="preserve">. szerinti </w:t>
      </w:r>
      <w:proofErr w:type="spellStart"/>
      <w:r w:rsidRPr="003E724B">
        <w:rPr>
          <w:rFonts w:ascii="Times New Roman" w:hAnsi="Times New Roman"/>
        </w:rPr>
        <w:t>tűzelőolaj</w:t>
      </w:r>
      <w:proofErr w:type="spellEnd"/>
      <w:r w:rsidRPr="003E724B">
        <w:rPr>
          <w:rFonts w:ascii="Times New Roman" w:hAnsi="Times New Roman"/>
        </w:rPr>
        <w:t>, propán vagy propán-bután gáz és az üzemanyag;</w:t>
      </w:r>
    </w:p>
    <w:p w:rsidR="00533A77" w:rsidRPr="003E724B" w:rsidRDefault="00533A77" w:rsidP="00533A77">
      <w:pPr>
        <w:spacing w:line="240" w:lineRule="auto"/>
        <w:ind w:left="900"/>
        <w:jc w:val="both"/>
        <w:rPr>
          <w:rFonts w:ascii="Times New Roman" w:hAnsi="Times New Roman"/>
        </w:rPr>
      </w:pPr>
      <w:r w:rsidRPr="003E724B">
        <w:rPr>
          <w:rFonts w:ascii="Times New Roman" w:hAnsi="Times New Roman"/>
          <w:b/>
        </w:rPr>
        <w:sym w:font="Wingdings 2" w:char="00A3"/>
      </w:r>
      <w:r w:rsidRPr="003E724B">
        <w:rPr>
          <w:rFonts w:ascii="Times New Roman" w:hAnsi="Times New Roman"/>
          <w:b/>
        </w:rPr>
        <w:t xml:space="preserve"> </w:t>
      </w:r>
      <w:proofErr w:type="gramStart"/>
      <w:r w:rsidRPr="003E724B">
        <w:rPr>
          <w:rFonts w:ascii="Times New Roman" w:hAnsi="Times New Roman"/>
        </w:rPr>
        <w:t>kizárólag</w:t>
      </w:r>
      <w:proofErr w:type="gramEnd"/>
      <w:r w:rsidRPr="003E724B">
        <w:rPr>
          <w:rFonts w:ascii="Times New Roman" w:hAnsi="Times New Roman"/>
        </w:rPr>
        <w:t xml:space="preserve"> üzletben forgalmazható termékeket nem értékesítek</w:t>
      </w:r>
    </w:p>
    <w:p w:rsidR="00533A77" w:rsidRPr="003E724B" w:rsidRDefault="00533A77" w:rsidP="00533A77">
      <w:pPr>
        <w:spacing w:line="240" w:lineRule="auto"/>
        <w:ind w:left="900"/>
        <w:jc w:val="both"/>
        <w:rPr>
          <w:rFonts w:ascii="Times New Roman" w:hAnsi="Times New Roman"/>
          <w:b/>
          <w:bCs/>
        </w:rPr>
      </w:pPr>
    </w:p>
    <w:p w:rsidR="00533A77" w:rsidRPr="003E724B" w:rsidRDefault="00533A77" w:rsidP="00533A77">
      <w:pPr>
        <w:spacing w:line="360" w:lineRule="auto"/>
        <w:jc w:val="both"/>
        <w:rPr>
          <w:rFonts w:ascii="Times New Roman" w:hAnsi="Times New Roman"/>
          <w:b/>
          <w:bCs/>
          <w:i/>
        </w:rPr>
      </w:pPr>
      <w:r w:rsidRPr="003E724B">
        <w:rPr>
          <w:rFonts w:ascii="Times New Roman" w:hAnsi="Times New Roman"/>
          <w:b/>
          <w:bCs/>
        </w:rPr>
        <w:t>6. Az egyes kereskedelmi formák</w:t>
      </w:r>
      <w:r w:rsidRPr="003E724B">
        <w:rPr>
          <w:rFonts w:ascii="Times New Roman" w:hAnsi="Times New Roman"/>
          <w:bCs/>
        </w:rPr>
        <w:t xml:space="preserve"> és helyek szerinti bontásban a folytatni </w:t>
      </w:r>
      <w:proofErr w:type="gramStart"/>
      <w:r w:rsidRPr="003E724B">
        <w:rPr>
          <w:rFonts w:ascii="Times New Roman" w:hAnsi="Times New Roman"/>
          <w:bCs/>
        </w:rPr>
        <w:t xml:space="preserve">kívánt </w:t>
      </w:r>
      <w:r w:rsidRPr="003E724B">
        <w:rPr>
          <w:rFonts w:ascii="Times New Roman" w:hAnsi="Times New Roman"/>
          <w:bCs/>
        </w:rPr>
        <w:br/>
        <w:t xml:space="preserve">      kereskedelmi</w:t>
      </w:r>
      <w:proofErr w:type="gramEnd"/>
      <w:r w:rsidRPr="003E724B">
        <w:rPr>
          <w:rFonts w:ascii="Times New Roman" w:hAnsi="Times New Roman"/>
          <w:bCs/>
        </w:rPr>
        <w:t xml:space="preserve"> tevékenység jellege: </w:t>
      </w:r>
      <w:r w:rsidRPr="003E724B">
        <w:rPr>
          <w:rFonts w:ascii="Times New Roman" w:hAnsi="Times New Roman"/>
          <w:b/>
          <w:bCs/>
          <w:i/>
        </w:rPr>
        <w:t>(csak változás esetén kérjük kitölteni)</w:t>
      </w:r>
    </w:p>
    <w:p w:rsidR="00533A77" w:rsidRPr="003E724B" w:rsidRDefault="00533A77" w:rsidP="00533A77">
      <w:pPr>
        <w:tabs>
          <w:tab w:val="left" w:pos="180"/>
        </w:tabs>
        <w:spacing w:after="120" w:line="24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ab/>
      </w:r>
      <w:r w:rsidRPr="003E724B">
        <w:rPr>
          <w:rFonts w:ascii="Times New Roman" w:hAnsi="Times New Roman"/>
          <w:bCs/>
        </w:rPr>
        <w:tab/>
      </w:r>
      <w:r w:rsidRPr="003E724B">
        <w:rPr>
          <w:rFonts w:ascii="Times New Roman" w:hAnsi="Times New Roman"/>
          <w:bCs/>
        </w:rPr>
        <w:tab/>
        <w:t>5.1. kereskedelmi ügynöki tevékenység (</w:t>
      </w:r>
      <w:proofErr w:type="spellStart"/>
      <w:r w:rsidRPr="003E724B">
        <w:rPr>
          <w:rFonts w:ascii="Times New Roman" w:hAnsi="Times New Roman"/>
          <w:bCs/>
        </w:rPr>
        <w:t>Kertv</w:t>
      </w:r>
      <w:proofErr w:type="spellEnd"/>
      <w:r w:rsidRPr="003E724B">
        <w:rPr>
          <w:rFonts w:ascii="Times New Roman" w:hAnsi="Times New Roman"/>
          <w:bCs/>
        </w:rPr>
        <w:t>. 2. §. 10. pont)</w:t>
      </w:r>
    </w:p>
    <w:p w:rsidR="00533A77" w:rsidRPr="003E724B" w:rsidRDefault="00533A77" w:rsidP="00533A77">
      <w:pPr>
        <w:pStyle w:val="Szvegtrzs"/>
        <w:tabs>
          <w:tab w:val="clear" w:pos="180"/>
        </w:tabs>
        <w:spacing w:after="120" w:line="240" w:lineRule="auto"/>
        <w:ind w:left="708" w:firstLine="708"/>
        <w:rPr>
          <w:rFonts w:ascii="Times New Roman" w:hAnsi="Times New Roman"/>
        </w:rPr>
      </w:pPr>
      <w:r w:rsidRPr="003E724B">
        <w:rPr>
          <w:rFonts w:ascii="Times New Roman" w:hAnsi="Times New Roman"/>
        </w:rPr>
        <w:t>5.2. kiskereskedelem/vendéglátás (</w:t>
      </w:r>
      <w:proofErr w:type="spellStart"/>
      <w:r w:rsidRPr="003E724B">
        <w:rPr>
          <w:rFonts w:ascii="Times New Roman" w:hAnsi="Times New Roman"/>
        </w:rPr>
        <w:t>Kertv</w:t>
      </w:r>
      <w:proofErr w:type="spellEnd"/>
      <w:r w:rsidRPr="003E724B">
        <w:rPr>
          <w:rFonts w:ascii="Times New Roman" w:hAnsi="Times New Roman"/>
        </w:rPr>
        <w:t xml:space="preserve">. 2. § 30. pont) </w:t>
      </w:r>
    </w:p>
    <w:p w:rsidR="00533A77" w:rsidRDefault="00533A77" w:rsidP="00533A77">
      <w:pPr>
        <w:pStyle w:val="Szvegtrzs2"/>
        <w:tabs>
          <w:tab w:val="left" w:pos="180"/>
        </w:tabs>
        <w:spacing w:line="240" w:lineRule="auto"/>
        <w:rPr>
          <w:rFonts w:ascii="Times New Roman" w:hAnsi="Times New Roman"/>
          <w:sz w:val="22"/>
        </w:rPr>
      </w:pPr>
      <w:r w:rsidRPr="003E724B">
        <w:rPr>
          <w:rFonts w:ascii="Times New Roman" w:hAnsi="Times New Roman"/>
          <w:sz w:val="22"/>
        </w:rPr>
        <w:tab/>
      </w:r>
      <w:r w:rsidRPr="003E724B">
        <w:rPr>
          <w:rFonts w:ascii="Times New Roman" w:hAnsi="Times New Roman"/>
          <w:sz w:val="22"/>
        </w:rPr>
        <w:tab/>
      </w:r>
      <w:r w:rsidRPr="003E724B">
        <w:rPr>
          <w:rFonts w:ascii="Times New Roman" w:hAnsi="Times New Roman"/>
          <w:sz w:val="22"/>
        </w:rPr>
        <w:tab/>
        <w:t>5.3. nagykereskedelem (</w:t>
      </w:r>
      <w:proofErr w:type="spellStart"/>
      <w:r w:rsidRPr="003E724B">
        <w:rPr>
          <w:rFonts w:ascii="Times New Roman" w:hAnsi="Times New Roman"/>
          <w:sz w:val="22"/>
        </w:rPr>
        <w:t>Kertv</w:t>
      </w:r>
      <w:proofErr w:type="spellEnd"/>
      <w:r w:rsidRPr="003E724B">
        <w:rPr>
          <w:rFonts w:ascii="Times New Roman" w:hAnsi="Times New Roman"/>
          <w:sz w:val="22"/>
        </w:rPr>
        <w:t xml:space="preserve">. 2.§ 18. pont) </w:t>
      </w:r>
    </w:p>
    <w:p w:rsidR="00533A77" w:rsidRPr="003E724B" w:rsidRDefault="00533A77" w:rsidP="00533A77">
      <w:pPr>
        <w:pStyle w:val="Szvegtrzs2"/>
        <w:tabs>
          <w:tab w:val="left" w:pos="180"/>
        </w:tabs>
        <w:rPr>
          <w:rFonts w:ascii="Times New Roman" w:hAnsi="Times New Roman"/>
          <w:sz w:val="22"/>
        </w:rPr>
      </w:pPr>
    </w:p>
    <w:p w:rsidR="00533A77" w:rsidRPr="003E724B" w:rsidRDefault="00533A77" w:rsidP="00533A77">
      <w:pPr>
        <w:pStyle w:val="Szvegtrzs2"/>
        <w:tabs>
          <w:tab w:val="left" w:pos="180"/>
        </w:tabs>
        <w:rPr>
          <w:rFonts w:ascii="Times New Roman" w:hAnsi="Times New Roman"/>
          <w:b/>
          <w:bCs/>
          <w:i/>
          <w:sz w:val="22"/>
        </w:rPr>
      </w:pPr>
      <w:smartTag w:uri="urn:schemas-microsoft-com:office:smarttags" w:element="metricconverter">
        <w:smartTagPr>
          <w:attr w:name="ProductID" w:val="7. A"/>
        </w:smartTagPr>
        <w:r w:rsidRPr="003E724B">
          <w:rPr>
            <w:rFonts w:ascii="Times New Roman" w:hAnsi="Times New Roman"/>
            <w:b/>
            <w:bCs/>
            <w:sz w:val="22"/>
          </w:rPr>
          <w:t>7. A</w:t>
        </w:r>
      </w:smartTag>
      <w:r w:rsidRPr="003E724B">
        <w:rPr>
          <w:rFonts w:ascii="Times New Roman" w:hAnsi="Times New Roman"/>
          <w:b/>
          <w:bCs/>
          <w:sz w:val="22"/>
        </w:rPr>
        <w:t xml:space="preserve"> Jövedéki törvény</w:t>
      </w:r>
      <w:r w:rsidRPr="003E724B">
        <w:rPr>
          <w:rFonts w:ascii="Times New Roman" w:hAnsi="Times New Roman"/>
          <w:bCs/>
          <w:sz w:val="22"/>
        </w:rPr>
        <w:t xml:space="preserve"> 3. § (2) bekezdése szerinti termékek: </w:t>
      </w:r>
      <w:r w:rsidRPr="003E724B">
        <w:rPr>
          <w:rFonts w:ascii="Times New Roman" w:hAnsi="Times New Roman"/>
          <w:b/>
          <w:bCs/>
          <w:i/>
          <w:sz w:val="22"/>
        </w:rPr>
        <w:t>(változás esetén kérjük kitölteni)</w:t>
      </w:r>
    </w:p>
    <w:tbl>
      <w:tblPr>
        <w:tblW w:w="8206" w:type="dxa"/>
        <w:tblInd w:w="1368" w:type="dxa"/>
        <w:tblLook w:val="01E0"/>
      </w:tblPr>
      <w:tblGrid>
        <w:gridCol w:w="3600"/>
        <w:gridCol w:w="4606"/>
      </w:tblGrid>
      <w:tr w:rsidR="00533A77" w:rsidRPr="007E2FB4" w:rsidTr="00202BAA">
        <w:tc>
          <w:tcPr>
            <w:tcW w:w="3600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</w:rPr>
              <w:sym w:font="Wingdings 2" w:char="00A3"/>
            </w:r>
            <w:r w:rsidRPr="007E2FB4">
              <w:rPr>
                <w:rFonts w:ascii="Times New Roman" w:hAnsi="Times New Roman"/>
              </w:rPr>
              <w:t xml:space="preserve"> ásványolaj</w:t>
            </w:r>
          </w:p>
        </w:tc>
        <w:tc>
          <w:tcPr>
            <w:tcW w:w="4606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ind w:left="254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</w:rPr>
              <w:sym w:font="Wingdings 2" w:char="00A3"/>
            </w:r>
            <w:r w:rsidRPr="007E2FB4">
              <w:rPr>
                <w:rFonts w:ascii="Times New Roman" w:hAnsi="Times New Roman"/>
              </w:rPr>
              <w:t xml:space="preserve"> pezsgő </w:t>
            </w:r>
          </w:p>
        </w:tc>
      </w:tr>
      <w:tr w:rsidR="00533A77" w:rsidRPr="007E2FB4" w:rsidTr="00202BAA">
        <w:tc>
          <w:tcPr>
            <w:tcW w:w="3600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ind w:left="708" w:hanging="708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</w:rPr>
              <w:sym w:font="Wingdings 2" w:char="00A3"/>
            </w:r>
            <w:r w:rsidRPr="007E2FB4">
              <w:rPr>
                <w:rFonts w:ascii="Times New Roman" w:hAnsi="Times New Roman"/>
              </w:rPr>
              <w:t xml:space="preserve"> alkoholtermék</w:t>
            </w:r>
          </w:p>
        </w:tc>
        <w:tc>
          <w:tcPr>
            <w:tcW w:w="4606" w:type="dxa"/>
            <w:shd w:val="clear" w:color="auto" w:fill="auto"/>
          </w:tcPr>
          <w:p w:rsidR="00533A77" w:rsidRPr="007E2FB4" w:rsidRDefault="00533A77" w:rsidP="00202BAA">
            <w:pPr>
              <w:pStyle w:val="Szvegtrzs2"/>
              <w:tabs>
                <w:tab w:val="left" w:pos="254"/>
              </w:tabs>
              <w:spacing w:line="240" w:lineRule="auto"/>
              <w:ind w:left="254"/>
              <w:rPr>
                <w:rFonts w:ascii="Times New Roman" w:hAnsi="Times New Roman"/>
                <w:b/>
                <w:bCs/>
                <w:i/>
                <w:sz w:val="22"/>
              </w:rPr>
            </w:pPr>
            <w:r w:rsidRPr="007E2FB4">
              <w:rPr>
                <w:rFonts w:ascii="Times New Roman" w:hAnsi="Times New Roman"/>
                <w:sz w:val="22"/>
              </w:rPr>
              <w:sym w:font="Wingdings 2" w:char="00A3"/>
            </w:r>
            <w:r w:rsidRPr="007E2FB4">
              <w:rPr>
                <w:rFonts w:ascii="Times New Roman" w:hAnsi="Times New Roman"/>
                <w:sz w:val="22"/>
              </w:rPr>
              <w:t xml:space="preserve"> köztes alkoholtermék</w:t>
            </w:r>
          </w:p>
        </w:tc>
      </w:tr>
      <w:tr w:rsidR="00533A77" w:rsidRPr="007E2FB4" w:rsidTr="00202BAA">
        <w:tc>
          <w:tcPr>
            <w:tcW w:w="3600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  <w:bCs/>
              </w:rPr>
              <w:sym w:font="Wingdings 2" w:char="00A3"/>
            </w:r>
            <w:r w:rsidRPr="007E2FB4">
              <w:rPr>
                <w:rFonts w:ascii="Times New Roman" w:hAnsi="Times New Roman"/>
                <w:bCs/>
              </w:rPr>
              <w:t xml:space="preserve"> sör</w:t>
            </w:r>
          </w:p>
        </w:tc>
        <w:tc>
          <w:tcPr>
            <w:tcW w:w="4606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ind w:left="708" w:hanging="454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</w:rPr>
              <w:sym w:font="Wingdings 2" w:char="00A3"/>
            </w:r>
            <w:r w:rsidRPr="007E2FB4">
              <w:rPr>
                <w:rFonts w:ascii="Times New Roman" w:hAnsi="Times New Roman"/>
              </w:rPr>
              <w:t xml:space="preserve"> nem forgalmazok jövedéki termékeket</w:t>
            </w:r>
          </w:p>
        </w:tc>
      </w:tr>
      <w:tr w:rsidR="00533A77" w:rsidRPr="007E2FB4" w:rsidTr="00202BAA">
        <w:tc>
          <w:tcPr>
            <w:tcW w:w="3600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  <w:bCs/>
              </w:rPr>
              <w:sym w:font="Wingdings 2" w:char="00A3"/>
            </w:r>
            <w:r w:rsidRPr="007E2FB4">
              <w:rPr>
                <w:rFonts w:ascii="Times New Roman" w:hAnsi="Times New Roman"/>
                <w:bCs/>
              </w:rPr>
              <w:t xml:space="preserve"> bor</w:t>
            </w:r>
          </w:p>
        </w:tc>
        <w:tc>
          <w:tcPr>
            <w:tcW w:w="4606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ind w:left="708" w:hanging="454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533A77" w:rsidRDefault="00533A77" w:rsidP="00533A77">
      <w:pPr>
        <w:pStyle w:val="Szvegtrzs"/>
        <w:rPr>
          <w:rFonts w:ascii="Times New Roman" w:hAnsi="Times New Roman"/>
        </w:rPr>
      </w:pPr>
    </w:p>
    <w:p w:rsidR="00533A77" w:rsidRDefault="00533A77" w:rsidP="00533A77">
      <w:pPr>
        <w:pStyle w:val="Szvegtrzs"/>
        <w:rPr>
          <w:rFonts w:ascii="Times New Roman" w:hAnsi="Times New Roman"/>
        </w:rPr>
      </w:pPr>
    </w:p>
    <w:p w:rsidR="00533A77" w:rsidRPr="003E724B" w:rsidRDefault="00533A77" w:rsidP="00533A77">
      <w:pPr>
        <w:pStyle w:val="Szvegtrzs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8. A"/>
        </w:smartTagPr>
        <w:r w:rsidRPr="003E724B">
          <w:rPr>
            <w:rFonts w:ascii="Times New Roman" w:hAnsi="Times New Roman"/>
          </w:rPr>
          <w:t>8. A</w:t>
        </w:r>
      </w:smartTag>
      <w:r w:rsidRPr="003E724B">
        <w:rPr>
          <w:rFonts w:ascii="Times New Roman" w:hAnsi="Times New Roman"/>
        </w:rPr>
        <w:t xml:space="preserve"> kereskedő nyilatkozata kereskedelmi formák (lásd 5. pontban felsoroltak) és </w:t>
      </w:r>
      <w:proofErr w:type="gramStart"/>
      <w:r w:rsidRPr="003E724B">
        <w:rPr>
          <w:rFonts w:ascii="Times New Roman" w:hAnsi="Times New Roman"/>
        </w:rPr>
        <w:t xml:space="preserve">helyek </w:t>
      </w:r>
      <w:r w:rsidRPr="003E724B">
        <w:rPr>
          <w:rFonts w:ascii="Times New Roman" w:hAnsi="Times New Roman"/>
        </w:rPr>
        <w:br/>
        <w:t xml:space="preserve">     szerinti</w:t>
      </w:r>
      <w:proofErr w:type="gramEnd"/>
      <w:r w:rsidRPr="003E724B">
        <w:rPr>
          <w:rFonts w:ascii="Times New Roman" w:hAnsi="Times New Roman"/>
        </w:rPr>
        <w:t xml:space="preserve"> bontásban arról, hogy:</w:t>
      </w:r>
      <w:r w:rsidRPr="003E724B">
        <w:rPr>
          <w:rFonts w:ascii="Times New Roman" w:hAnsi="Times New Roman"/>
          <w:b/>
          <w:bCs w:val="0"/>
          <w:i/>
        </w:rPr>
        <w:t xml:space="preserve"> (csak változás esetén kérjük kitölteni)</w:t>
      </w:r>
    </w:p>
    <w:p w:rsidR="00533A77" w:rsidRPr="003E724B" w:rsidRDefault="00533A77" w:rsidP="00533A77">
      <w:pPr>
        <w:tabs>
          <w:tab w:val="left" w:pos="180"/>
        </w:tabs>
        <w:spacing w:line="36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ab/>
      </w:r>
      <w:r w:rsidRPr="003E724B">
        <w:rPr>
          <w:rFonts w:ascii="Times New Roman" w:hAnsi="Times New Roman"/>
          <w:bCs/>
        </w:rPr>
        <w:tab/>
        <w:t xml:space="preserve"> 7.1. kíván-e szeszesital-kimérést folytatni:</w:t>
      </w:r>
      <w:r w:rsidRPr="003E724B">
        <w:rPr>
          <w:rFonts w:ascii="Times New Roman" w:hAnsi="Times New Roman"/>
          <w:bCs/>
        </w:rPr>
        <w:tab/>
      </w:r>
      <w:r w:rsidRPr="003E724B">
        <w:rPr>
          <w:rFonts w:ascii="Times New Roman" w:hAnsi="Times New Roman"/>
          <w:bCs/>
        </w:rPr>
        <w:tab/>
      </w:r>
      <w:r w:rsidRPr="003E724B">
        <w:rPr>
          <w:rFonts w:ascii="Times New Roman" w:hAnsi="Times New Roman"/>
          <w:bCs/>
        </w:rPr>
        <w:tab/>
        <w:t xml:space="preserve">igen / nem </w:t>
      </w:r>
    </w:p>
    <w:p w:rsidR="00533A77" w:rsidRPr="003E724B" w:rsidRDefault="00533A77" w:rsidP="00533A77">
      <w:pPr>
        <w:tabs>
          <w:tab w:val="left" w:pos="180"/>
        </w:tabs>
        <w:spacing w:after="120" w:line="24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ab/>
        <w:t xml:space="preserve">   </w:t>
      </w:r>
      <w:r w:rsidRPr="003E724B">
        <w:rPr>
          <w:rFonts w:ascii="Times New Roman" w:hAnsi="Times New Roman"/>
          <w:bCs/>
        </w:rPr>
        <w:tab/>
        <w:t xml:space="preserve"> 7.2. kíván-e az üzletben a 22. § (1) bekezdésében meghatározott tevékenységet </w:t>
      </w:r>
      <w:proofErr w:type="spellStart"/>
      <w:proofErr w:type="gramStart"/>
      <w:r w:rsidRPr="003E724B">
        <w:rPr>
          <w:rFonts w:ascii="Times New Roman" w:hAnsi="Times New Roman"/>
          <w:bCs/>
        </w:rPr>
        <w:t>foly-</w:t>
      </w:r>
      <w:proofErr w:type="spellEnd"/>
      <w:r w:rsidRPr="003E724B">
        <w:rPr>
          <w:rFonts w:ascii="Times New Roman" w:hAnsi="Times New Roman"/>
          <w:bCs/>
        </w:rPr>
        <w:br/>
        <w:t xml:space="preserve">                      </w:t>
      </w:r>
      <w:proofErr w:type="spellStart"/>
      <w:r w:rsidRPr="003E724B">
        <w:rPr>
          <w:rFonts w:ascii="Times New Roman" w:hAnsi="Times New Roman"/>
          <w:bCs/>
        </w:rPr>
        <w:t>tatni</w:t>
      </w:r>
      <w:proofErr w:type="spellEnd"/>
      <w:proofErr w:type="gramEnd"/>
      <w:r w:rsidRPr="003E724B">
        <w:rPr>
          <w:rFonts w:ascii="Times New Roman" w:hAnsi="Times New Roman"/>
          <w:bCs/>
        </w:rPr>
        <w:t>:</w:t>
      </w:r>
    </w:p>
    <w:tbl>
      <w:tblPr>
        <w:tblW w:w="7560" w:type="dxa"/>
        <w:tblInd w:w="1548" w:type="dxa"/>
        <w:tblLook w:val="01E0"/>
      </w:tblPr>
      <w:tblGrid>
        <w:gridCol w:w="3060"/>
        <w:gridCol w:w="4500"/>
      </w:tblGrid>
      <w:tr w:rsidR="00533A77" w:rsidRPr="007E2FB4" w:rsidTr="00202BAA">
        <w:tc>
          <w:tcPr>
            <w:tcW w:w="3060" w:type="dxa"/>
            <w:shd w:val="clear" w:color="auto" w:fill="auto"/>
          </w:tcPr>
          <w:p w:rsidR="00533A77" w:rsidRPr="007E2FB4" w:rsidRDefault="00533A77" w:rsidP="00202BAA">
            <w:pPr>
              <w:tabs>
                <w:tab w:val="left" w:pos="180"/>
              </w:tabs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  <w:bCs/>
              </w:rPr>
              <w:sym w:font="Wingdings 2" w:char="00A3"/>
            </w:r>
            <w:r w:rsidRPr="007E2FB4">
              <w:rPr>
                <w:rFonts w:ascii="Times New Roman" w:hAnsi="Times New Roman"/>
                <w:bCs/>
              </w:rPr>
              <w:t xml:space="preserve"> zeneszolgáltatás</w:t>
            </w:r>
          </w:p>
        </w:tc>
        <w:tc>
          <w:tcPr>
            <w:tcW w:w="4500" w:type="dxa"/>
            <w:shd w:val="clear" w:color="auto" w:fill="auto"/>
          </w:tcPr>
          <w:p w:rsidR="00533A77" w:rsidRPr="007E2FB4" w:rsidRDefault="00533A77" w:rsidP="00202BAA">
            <w:pPr>
              <w:tabs>
                <w:tab w:val="left" w:pos="180"/>
              </w:tabs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  <w:bCs/>
              </w:rPr>
              <w:sym w:font="Wingdings 2" w:char="00A3"/>
            </w:r>
            <w:r w:rsidRPr="007E2FB4">
              <w:rPr>
                <w:rFonts w:ascii="Times New Roman" w:hAnsi="Times New Roman"/>
                <w:bCs/>
              </w:rPr>
              <w:t xml:space="preserve"> szerencsejátéknak nem minősülő </w:t>
            </w:r>
            <w:proofErr w:type="gramStart"/>
            <w:r w:rsidRPr="007E2FB4">
              <w:rPr>
                <w:rFonts w:ascii="Times New Roman" w:hAnsi="Times New Roman"/>
                <w:bCs/>
              </w:rPr>
              <w:t>szóra-</w:t>
            </w:r>
            <w:r w:rsidRPr="007E2FB4">
              <w:rPr>
                <w:rFonts w:ascii="Times New Roman" w:hAnsi="Times New Roman"/>
                <w:bCs/>
              </w:rPr>
              <w:br/>
              <w:t xml:space="preserve">       </w:t>
            </w:r>
            <w:proofErr w:type="spellStart"/>
            <w:r w:rsidRPr="007E2FB4">
              <w:rPr>
                <w:rFonts w:ascii="Times New Roman" w:hAnsi="Times New Roman"/>
                <w:bCs/>
              </w:rPr>
              <w:t>koztató</w:t>
            </w:r>
            <w:proofErr w:type="spellEnd"/>
            <w:proofErr w:type="gramEnd"/>
            <w:r w:rsidRPr="007E2FB4">
              <w:rPr>
                <w:rFonts w:ascii="Times New Roman" w:hAnsi="Times New Roman"/>
                <w:bCs/>
              </w:rPr>
              <w:t xml:space="preserve"> játék</w:t>
            </w:r>
          </w:p>
        </w:tc>
      </w:tr>
      <w:tr w:rsidR="00533A77" w:rsidRPr="007E2FB4" w:rsidTr="00202BAA">
        <w:trPr>
          <w:trHeight w:val="610"/>
        </w:trPr>
        <w:tc>
          <w:tcPr>
            <w:tcW w:w="3060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ind w:left="1416" w:hanging="1416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  <w:bCs/>
              </w:rPr>
              <w:sym w:font="Wingdings 2" w:char="00A3"/>
            </w:r>
            <w:r w:rsidRPr="007E2FB4">
              <w:rPr>
                <w:rFonts w:ascii="Times New Roman" w:hAnsi="Times New Roman"/>
                <w:bCs/>
              </w:rPr>
              <w:t xml:space="preserve"> műsoros előadás, tánc</w:t>
            </w:r>
          </w:p>
        </w:tc>
        <w:tc>
          <w:tcPr>
            <w:tcW w:w="4500" w:type="dxa"/>
            <w:shd w:val="clear" w:color="auto" w:fill="auto"/>
          </w:tcPr>
          <w:p w:rsidR="00533A77" w:rsidRPr="007E2FB4" w:rsidRDefault="00533A77" w:rsidP="00202BAA">
            <w:pPr>
              <w:spacing w:after="120" w:line="240" w:lineRule="auto"/>
              <w:ind w:left="1416" w:hanging="1344"/>
              <w:jc w:val="both"/>
              <w:rPr>
                <w:rFonts w:ascii="Times New Roman" w:hAnsi="Times New Roman"/>
                <w:bCs/>
              </w:rPr>
            </w:pPr>
            <w:r w:rsidRPr="007E2FB4">
              <w:rPr>
                <w:rFonts w:ascii="Times New Roman" w:hAnsi="Times New Roman"/>
                <w:bCs/>
              </w:rPr>
              <w:sym w:font="Wingdings 2" w:char="00A3"/>
            </w:r>
            <w:r w:rsidRPr="007E2FB4">
              <w:rPr>
                <w:rFonts w:ascii="Times New Roman" w:hAnsi="Times New Roman"/>
                <w:bCs/>
              </w:rPr>
              <w:t xml:space="preserve"> szerencsejátéknak minősülő játék</w:t>
            </w:r>
          </w:p>
          <w:p w:rsidR="00533A77" w:rsidRPr="007E2FB4" w:rsidRDefault="00533A77" w:rsidP="00202BAA">
            <w:pPr>
              <w:tabs>
                <w:tab w:val="left" w:pos="180"/>
              </w:tabs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533A77" w:rsidRPr="003E724B" w:rsidRDefault="00533A77" w:rsidP="00533A77">
      <w:p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3E724B">
        <w:rPr>
          <w:rFonts w:ascii="Times New Roman" w:hAnsi="Times New Roman"/>
          <w:b/>
          <w:bCs/>
        </w:rPr>
        <w:t>9. Befogadóképesség változása:</w:t>
      </w:r>
    </w:p>
    <w:p w:rsidR="00533A77" w:rsidRPr="003E724B" w:rsidRDefault="00533A77" w:rsidP="00533A77">
      <w:pPr>
        <w:spacing w:after="120" w:line="24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 xml:space="preserve">   Korábbi befogadóképesség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………………… fő</w:t>
      </w:r>
    </w:p>
    <w:p w:rsidR="00533A77" w:rsidRPr="003E724B" w:rsidRDefault="00533A77" w:rsidP="00533A77">
      <w:pPr>
        <w:spacing w:after="120" w:line="240" w:lineRule="auto"/>
        <w:jc w:val="both"/>
        <w:rPr>
          <w:rFonts w:ascii="Times New Roman" w:hAnsi="Times New Roman"/>
          <w:bCs/>
        </w:rPr>
      </w:pPr>
      <w:r w:rsidRPr="003E724B">
        <w:rPr>
          <w:rFonts w:ascii="Times New Roman" w:hAnsi="Times New Roman"/>
          <w:bCs/>
        </w:rPr>
        <w:t xml:space="preserve">   Megváltozott befogadóképesség</w:t>
      </w:r>
      <w:proofErr w:type="gramStart"/>
      <w:r w:rsidRPr="003E724B">
        <w:rPr>
          <w:rFonts w:ascii="Times New Roman" w:hAnsi="Times New Roman"/>
          <w:bCs/>
        </w:rPr>
        <w:t>: …</w:t>
      </w:r>
      <w:proofErr w:type="gramEnd"/>
      <w:r w:rsidRPr="003E724B">
        <w:rPr>
          <w:rFonts w:ascii="Times New Roman" w:hAnsi="Times New Roman"/>
          <w:bCs/>
        </w:rPr>
        <w:t>…………… fő</w:t>
      </w:r>
    </w:p>
    <w:p w:rsidR="00533A77" w:rsidRDefault="00533A77" w:rsidP="00533A77">
      <w:pPr>
        <w:spacing w:line="240" w:lineRule="auto"/>
        <w:jc w:val="both"/>
        <w:rPr>
          <w:rFonts w:ascii="Times New Roman" w:hAnsi="Times New Roman"/>
          <w:bCs/>
        </w:rPr>
      </w:pPr>
    </w:p>
    <w:p w:rsidR="00533A77" w:rsidRDefault="00533A77" w:rsidP="00533A77">
      <w:pPr>
        <w:spacing w:line="360" w:lineRule="auto"/>
        <w:ind w:left="540" w:hanging="5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10. Bejelentem, </w:t>
      </w:r>
      <w:proofErr w:type="gramStart"/>
      <w:r>
        <w:rPr>
          <w:rFonts w:ascii="Times New Roman" w:hAnsi="Times New Roman"/>
          <w:bCs/>
        </w:rPr>
        <w:t>hogy …</w:t>
      </w:r>
      <w:proofErr w:type="gramEnd"/>
      <w:r>
        <w:rPr>
          <w:rFonts w:ascii="Times New Roman" w:hAnsi="Times New Roman"/>
          <w:bCs/>
        </w:rPr>
        <w:t xml:space="preserve">…… év …………………….. hó ……… napjától </w:t>
      </w:r>
      <w:r w:rsidRPr="001B7DA8">
        <w:rPr>
          <w:rFonts w:ascii="Times New Roman" w:hAnsi="Times New Roman"/>
          <w:b/>
          <w:bCs/>
          <w:sz w:val="24"/>
          <w:szCs w:val="24"/>
        </w:rPr>
        <w:t xml:space="preserve">csomagküldő </w:t>
      </w:r>
      <w:r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Cs/>
        </w:rPr>
        <w:t xml:space="preserve">kereskedelmi tevékenységet is kívánok folytatni. </w:t>
      </w:r>
    </w:p>
    <w:p w:rsidR="00533A77" w:rsidRDefault="00533A77" w:rsidP="00533A77">
      <w:pPr>
        <w:spacing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11</w:t>
      </w:r>
      <w:r w:rsidRPr="003E724B">
        <w:rPr>
          <w:rFonts w:ascii="Times New Roman" w:hAnsi="Times New Roman"/>
          <w:bCs/>
        </w:rPr>
        <w:t>. Az eljárás megindításáról értesítést</w:t>
      </w:r>
      <w:r w:rsidRPr="003E724B">
        <w:rPr>
          <w:rFonts w:ascii="Times New Roman" w:hAnsi="Times New Roman"/>
          <w:bCs/>
        </w:rPr>
        <w:tab/>
      </w:r>
      <w:r w:rsidRPr="003E724B">
        <w:rPr>
          <w:rFonts w:ascii="Times New Roman" w:hAnsi="Times New Roman"/>
          <w:bCs/>
        </w:rPr>
        <w:tab/>
      </w:r>
      <w:r w:rsidRPr="003E724B">
        <w:rPr>
          <w:rFonts w:ascii="Times New Roman" w:hAnsi="Times New Roman"/>
          <w:bCs/>
        </w:rPr>
        <w:tab/>
      </w:r>
      <w:r w:rsidRPr="003E724B">
        <w:rPr>
          <w:rFonts w:ascii="Times New Roman" w:hAnsi="Times New Roman"/>
          <w:bCs/>
        </w:rPr>
        <w:tab/>
        <w:t xml:space="preserve">kérek / nem kérek </w:t>
      </w:r>
    </w:p>
    <w:p w:rsidR="00533A77" w:rsidRDefault="00533A77" w:rsidP="00533A77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Zalaszentgrót</w:t>
      </w:r>
      <w:proofErr w:type="gramStart"/>
      <w:r w:rsidRPr="003E724B">
        <w:rPr>
          <w:rFonts w:ascii="Times New Roman" w:hAnsi="Times New Roman"/>
        </w:rPr>
        <w:t>, …</w:t>
      </w:r>
      <w:proofErr w:type="gramEnd"/>
      <w:r w:rsidRPr="003E724B">
        <w:rPr>
          <w:rFonts w:ascii="Times New Roman" w:hAnsi="Times New Roman"/>
        </w:rPr>
        <w:t>…………. év ………………………… hó ……… nap</w:t>
      </w:r>
    </w:p>
    <w:p w:rsidR="00533A77" w:rsidRPr="003E724B" w:rsidRDefault="00533A77" w:rsidP="00533A77">
      <w:pPr>
        <w:jc w:val="center"/>
        <w:rPr>
          <w:rFonts w:ascii="Times New Roman" w:hAnsi="Times New Roman"/>
          <w:b/>
        </w:rPr>
      </w:pPr>
      <w:r w:rsidRPr="003E724B">
        <w:rPr>
          <w:rFonts w:ascii="Times New Roman" w:hAnsi="Times New Roman"/>
        </w:rPr>
        <w:tab/>
      </w:r>
      <w:r w:rsidRPr="003E724B">
        <w:rPr>
          <w:rFonts w:ascii="Times New Roman" w:hAnsi="Times New Roman"/>
        </w:rPr>
        <w:tab/>
      </w:r>
      <w:r w:rsidRPr="003E724B">
        <w:rPr>
          <w:rFonts w:ascii="Times New Roman" w:hAnsi="Times New Roman"/>
        </w:rPr>
        <w:tab/>
      </w:r>
      <w:r w:rsidRPr="003E724B">
        <w:rPr>
          <w:rFonts w:ascii="Times New Roman" w:hAnsi="Times New Roman"/>
        </w:rPr>
        <w:tab/>
      </w:r>
      <w:r w:rsidRPr="003E724B">
        <w:rPr>
          <w:rFonts w:ascii="Times New Roman" w:hAnsi="Times New Roman"/>
          <w:b/>
        </w:rPr>
        <w:t>…………………………....................................</w:t>
      </w:r>
    </w:p>
    <w:p w:rsidR="00533A77" w:rsidRPr="003E724B" w:rsidRDefault="00533A77" w:rsidP="00533A77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3E724B">
        <w:rPr>
          <w:rFonts w:ascii="Times New Roman" w:hAnsi="Times New Roman"/>
          <w:b/>
        </w:rPr>
        <w:tab/>
      </w:r>
      <w:r w:rsidRPr="003E724B">
        <w:rPr>
          <w:rFonts w:ascii="Times New Roman" w:hAnsi="Times New Roman"/>
          <w:b/>
        </w:rPr>
        <w:tab/>
      </w:r>
      <w:r w:rsidRPr="003E724B">
        <w:rPr>
          <w:rFonts w:ascii="Times New Roman" w:hAnsi="Times New Roman"/>
          <w:b/>
        </w:rPr>
        <w:tab/>
      </w:r>
      <w:r w:rsidRPr="003E724B">
        <w:rPr>
          <w:rFonts w:ascii="Times New Roman" w:hAnsi="Times New Roman"/>
          <w:b/>
          <w:i/>
        </w:rPr>
        <w:tab/>
      </w:r>
      <w:proofErr w:type="gramStart"/>
      <w:r w:rsidRPr="003E724B">
        <w:rPr>
          <w:rFonts w:ascii="Times New Roman" w:hAnsi="Times New Roman"/>
          <w:b/>
          <w:i/>
        </w:rPr>
        <w:t>ügyfél</w:t>
      </w:r>
      <w:proofErr w:type="gramEnd"/>
      <w:r w:rsidRPr="003E724B">
        <w:rPr>
          <w:rFonts w:ascii="Times New Roman" w:hAnsi="Times New Roman"/>
          <w:b/>
          <w:i/>
        </w:rPr>
        <w:t xml:space="preserve"> vagy meghatalmazott </w:t>
      </w:r>
    </w:p>
    <w:p w:rsidR="00533A77" w:rsidRDefault="00533A77" w:rsidP="00533A7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</w:rPr>
      </w:pPr>
      <w:r w:rsidRPr="003E724B">
        <w:rPr>
          <w:rFonts w:ascii="Times New Roman" w:hAnsi="Times New Roman"/>
          <w:b/>
          <w:i/>
        </w:rPr>
        <w:tab/>
      </w:r>
      <w:r w:rsidRPr="003E724B">
        <w:rPr>
          <w:rFonts w:ascii="Times New Roman" w:hAnsi="Times New Roman"/>
          <w:b/>
          <w:i/>
        </w:rPr>
        <w:tab/>
      </w:r>
      <w:r w:rsidRPr="003E724B">
        <w:rPr>
          <w:rFonts w:ascii="Times New Roman" w:hAnsi="Times New Roman"/>
          <w:b/>
          <w:i/>
        </w:rPr>
        <w:tab/>
      </w:r>
      <w:r w:rsidRPr="003E724B">
        <w:rPr>
          <w:rFonts w:ascii="Times New Roman" w:hAnsi="Times New Roman"/>
          <w:b/>
          <w:i/>
        </w:rPr>
        <w:tab/>
      </w:r>
      <w:proofErr w:type="gramStart"/>
      <w:r w:rsidRPr="003E724B">
        <w:rPr>
          <w:rFonts w:ascii="Times New Roman" w:hAnsi="Times New Roman"/>
          <w:b/>
          <w:i/>
        </w:rPr>
        <w:t>olvasható</w:t>
      </w:r>
      <w:proofErr w:type="gramEnd"/>
      <w:r w:rsidRPr="003E724B">
        <w:rPr>
          <w:rFonts w:ascii="Times New Roman" w:hAnsi="Times New Roman"/>
          <w:b/>
          <w:i/>
        </w:rPr>
        <w:t xml:space="preserve"> neve/aláírása/bélyegző</w:t>
      </w:r>
    </w:p>
    <w:p w:rsidR="00533A77" w:rsidRPr="005B4031" w:rsidRDefault="00533A77" w:rsidP="00533A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33A77" w:rsidRDefault="00533A7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33A77" w:rsidRDefault="00533A77" w:rsidP="00533A77">
      <w:pPr>
        <w:spacing w:after="0" w:line="240" w:lineRule="auto"/>
        <w:ind w:firstLine="204"/>
        <w:jc w:val="center"/>
        <w:rPr>
          <w:rFonts w:ascii="Times New Roman" w:hAnsi="Times New Roman"/>
          <w:b/>
        </w:rPr>
      </w:pPr>
    </w:p>
    <w:p w:rsidR="00533A77" w:rsidRPr="003E724B" w:rsidRDefault="00533A77" w:rsidP="00533A77">
      <w:pPr>
        <w:spacing w:after="0" w:line="240" w:lineRule="auto"/>
        <w:ind w:firstLine="204"/>
        <w:jc w:val="center"/>
        <w:rPr>
          <w:rFonts w:ascii="Times New Roman" w:hAnsi="Times New Roman"/>
          <w:b/>
        </w:rPr>
      </w:pPr>
      <w:r w:rsidRPr="003E724B">
        <w:rPr>
          <w:rFonts w:ascii="Times New Roman" w:hAnsi="Times New Roman"/>
          <w:b/>
        </w:rPr>
        <w:t>********************************************************************************</w:t>
      </w:r>
    </w:p>
    <w:p w:rsidR="00533A77" w:rsidRPr="005B4031" w:rsidRDefault="00533A77" w:rsidP="00533A77">
      <w:pPr>
        <w:spacing w:line="360" w:lineRule="auto"/>
        <w:ind w:firstLine="204"/>
        <w:jc w:val="center"/>
        <w:rPr>
          <w:rFonts w:ascii="Times New Roman" w:hAnsi="Times New Roman"/>
          <w:b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Termékek megnevezése és sorszáma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1.1. Meleg-, hideg étel;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1.2. Kávéital, alkoholmentes- és szeszes ital;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1.3. Csomagolt kávé, dobozos, illetve palackozott alkoholmentes- és szeszes ital;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1.4. Cukrászati készítmény, édesipari termék;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1.5. Hús és hentesáru;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1.6. Hal;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1.7. Zöldség- és gyümölcs;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1..8. Kenyér- és pékáru, sütőipari termék;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 xml:space="preserve">1.9. Édességáru (csokoládé, desszert, nápolyi, cukorkaáru, előrecsomagolt fagylalt és jégkrém </w:t>
      </w:r>
      <w:proofErr w:type="spellStart"/>
      <w:r w:rsidRPr="005B4031">
        <w:rPr>
          <w:rFonts w:ascii="Times New Roman" w:hAnsi="Times New Roman"/>
          <w:sz w:val="20"/>
          <w:szCs w:val="20"/>
        </w:rPr>
        <w:t>stb</w:t>
      </w:r>
      <w:proofErr w:type="spellEnd"/>
      <w:r w:rsidRPr="005B4031">
        <w:rPr>
          <w:rFonts w:ascii="Times New Roman" w:hAnsi="Times New Roman"/>
          <w:sz w:val="20"/>
          <w:szCs w:val="20"/>
        </w:rPr>
        <w:t>,);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1.10. Tej, tejtermék (vaj, sajt, túró, savanyított tejtermék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1.11. Egyéb élelmiszer (tojás, étolaj, margarin és zsír, olajos és egyéb magvak, cukor, só, száraztészta, kávé, tea</w:t>
      </w:r>
      <w:proofErr w:type="gramStart"/>
      <w:r w:rsidRPr="005B403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br/>
        <w:t xml:space="preserve">         </w:t>
      </w:r>
      <w:r w:rsidRPr="005B4031">
        <w:rPr>
          <w:rFonts w:ascii="Times New Roman" w:hAnsi="Times New Roman"/>
          <w:sz w:val="20"/>
          <w:szCs w:val="20"/>
        </w:rPr>
        <w:t>fűszer</w:t>
      </w:r>
      <w:proofErr w:type="gramEnd"/>
      <w:r w:rsidRPr="005B4031">
        <w:rPr>
          <w:rFonts w:ascii="Times New Roman" w:hAnsi="Times New Roman"/>
          <w:sz w:val="20"/>
          <w:szCs w:val="20"/>
        </w:rPr>
        <w:t>, ecet, méz, bébiétel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1.12. Közérzetjavító és étrend-kiegészítő termék (gyógynövény, biotermék, testépítő szer stb.)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2. Dohányterméket kiegészítő termék (olyan áru, amely a dohánytermék fogyasztását közvetlen módon elősegíti</w:t>
      </w:r>
      <w:proofErr w:type="gramStart"/>
      <w:r w:rsidRPr="005B403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br/>
        <w:t xml:space="preserve">    </w:t>
      </w:r>
      <w:r w:rsidRPr="005B4031">
        <w:rPr>
          <w:rFonts w:ascii="Times New Roman" w:hAnsi="Times New Roman"/>
          <w:sz w:val="20"/>
          <w:szCs w:val="20"/>
        </w:rPr>
        <w:t>így</w:t>
      </w:r>
      <w:proofErr w:type="gramEnd"/>
      <w:r w:rsidRPr="005B4031">
        <w:rPr>
          <w:rFonts w:ascii="Times New Roman" w:hAnsi="Times New Roman"/>
          <w:sz w:val="20"/>
          <w:szCs w:val="20"/>
        </w:rPr>
        <w:t xml:space="preserve"> különösen cigarettahüvely, cigarettapapír, gyújtóeszköz, pipa, dohánylevél-töltő);</w:t>
      </w:r>
    </w:p>
    <w:p w:rsidR="00533A77" w:rsidRPr="005B4031" w:rsidRDefault="00533A77" w:rsidP="00533A77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3. Textil (szövet, ruházati méteráru, háztartási textiltermék, lakástextília, ágynemű, asztalterítő, törülköző, kötőfonal, hímezéshez, valamint takaró és szőnyeg készítéséhez szükséges alapanyag, rövidáru, tű, varrócérna, gomb stb.)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4. Ruházat (gyermek, női, férfi ruházati cikk, bőrruházat és szőrmeáru, ruházati kiegészítő);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5. Babatermék (csecsemő- és kisgyermek-ruházati cikk, babakocsi, babaülés, babaágy, babaápolási cikk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6. Lábbeli- és bőráru;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 xml:space="preserve">7. Bútor, lakberendezés, háztartási felszerelés, </w:t>
      </w:r>
      <w:proofErr w:type="spellStart"/>
      <w:r w:rsidRPr="005B4031">
        <w:rPr>
          <w:rFonts w:ascii="Times New Roman" w:hAnsi="Times New Roman"/>
          <w:sz w:val="20"/>
          <w:szCs w:val="20"/>
        </w:rPr>
        <w:t>világitástechnikai</w:t>
      </w:r>
      <w:proofErr w:type="spellEnd"/>
      <w:r w:rsidRPr="005B4031">
        <w:rPr>
          <w:rFonts w:ascii="Times New Roman" w:hAnsi="Times New Roman"/>
          <w:sz w:val="20"/>
          <w:szCs w:val="20"/>
        </w:rPr>
        <w:t xml:space="preserve"> cikk;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8. Hangszer;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9. Villamos háztartási készülék és villamossági cikk;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 xml:space="preserve">10. </w:t>
      </w:r>
      <w:proofErr w:type="spellStart"/>
      <w:r w:rsidRPr="005B4031">
        <w:rPr>
          <w:rFonts w:ascii="Times New Roman" w:hAnsi="Times New Roman"/>
          <w:sz w:val="20"/>
          <w:szCs w:val="20"/>
        </w:rPr>
        <w:t>Audió-</w:t>
      </w:r>
      <w:proofErr w:type="spellEnd"/>
      <w:r w:rsidRPr="005B4031">
        <w:rPr>
          <w:rFonts w:ascii="Times New Roman" w:hAnsi="Times New Roman"/>
          <w:sz w:val="20"/>
          <w:szCs w:val="20"/>
        </w:rPr>
        <w:t xml:space="preserve"> és </w:t>
      </w:r>
      <w:proofErr w:type="spellStart"/>
      <w:r w:rsidRPr="005B4031">
        <w:rPr>
          <w:rFonts w:ascii="Times New Roman" w:hAnsi="Times New Roman"/>
          <w:sz w:val="20"/>
          <w:szCs w:val="20"/>
        </w:rPr>
        <w:t>videóberendezés</w:t>
      </w:r>
      <w:proofErr w:type="spellEnd"/>
      <w:r w:rsidRPr="005B4031">
        <w:rPr>
          <w:rFonts w:ascii="Times New Roman" w:hAnsi="Times New Roman"/>
          <w:sz w:val="20"/>
          <w:szCs w:val="20"/>
        </w:rPr>
        <w:t>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11.Audiovizuális termék (zenei- és video felvétel, CD, DVD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12. Telekommunikációs cikk;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13. Festék, lakk;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 xml:space="preserve">14. Vasáru, </w:t>
      </w:r>
      <w:proofErr w:type="spellStart"/>
      <w:r w:rsidRPr="005B4031">
        <w:rPr>
          <w:rFonts w:ascii="Times New Roman" w:hAnsi="Times New Roman"/>
          <w:sz w:val="20"/>
          <w:szCs w:val="20"/>
        </w:rPr>
        <w:t>barkács</w:t>
      </w:r>
      <w:proofErr w:type="spellEnd"/>
      <w:r w:rsidRPr="005B4031">
        <w:rPr>
          <w:rFonts w:ascii="Times New Roman" w:hAnsi="Times New Roman"/>
          <w:sz w:val="20"/>
          <w:szCs w:val="20"/>
        </w:rPr>
        <w:t>, és építési anyag;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15. Szaniteráru;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16. Könyv;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17. Újság, napilap, folyóirat, periodikus kiadvány;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18. Papír- és írószer, művészellátó cikk (vászon, állvány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19. Számítógépes hardver- és szoftver termék;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20. Illatszer, drogéria: bejelentés köteles / működési engedély köteles;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21. Háztartási tisztítószer, vegyi áru;</w:t>
      </w:r>
    </w:p>
    <w:p w:rsidR="00533A77" w:rsidRPr="005B4031" w:rsidRDefault="00533A77" w:rsidP="00533A77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 xml:space="preserve">22. Gépjármű- és motorkerékpár-üzemanyag, motorbenzin, gázolaj, autógáz, gépjármű kenő-anyag, </w:t>
      </w:r>
      <w:proofErr w:type="spellStart"/>
      <w:r w:rsidRPr="005B4031">
        <w:rPr>
          <w:rFonts w:ascii="Times New Roman" w:hAnsi="Times New Roman"/>
          <w:b/>
          <w:sz w:val="20"/>
          <w:szCs w:val="20"/>
        </w:rPr>
        <w:t>-hűtőanyag</w:t>
      </w:r>
      <w:proofErr w:type="spellEnd"/>
      <w:r w:rsidRPr="005B4031">
        <w:rPr>
          <w:rFonts w:ascii="Times New Roman" w:hAnsi="Times New Roman"/>
          <w:b/>
          <w:sz w:val="20"/>
          <w:szCs w:val="20"/>
        </w:rPr>
        <w:t xml:space="preserve"> és adalékanyag;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23. Háztartási tüzelőanyag;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24. Palackos gáz;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25. Óra- és ékszer;</w:t>
      </w:r>
    </w:p>
    <w:p w:rsidR="00533A77" w:rsidRPr="005B4031" w:rsidRDefault="00533A77" w:rsidP="00533A77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 xml:space="preserve">26. Sportszer, sporteszköz (horgászfelszerelés, kempingcikk, csónak, kerékpár </w:t>
      </w:r>
      <w:proofErr w:type="gramStart"/>
      <w:r w:rsidRPr="005B4031">
        <w:rPr>
          <w:rFonts w:ascii="Times New Roman" w:hAnsi="Times New Roman"/>
          <w:sz w:val="20"/>
          <w:szCs w:val="20"/>
        </w:rPr>
        <w:t>És</w:t>
      </w:r>
      <w:proofErr w:type="gramEnd"/>
      <w:r w:rsidRPr="005B4031">
        <w:rPr>
          <w:rFonts w:ascii="Times New Roman" w:hAnsi="Times New Roman"/>
          <w:sz w:val="20"/>
          <w:szCs w:val="20"/>
        </w:rPr>
        <w:t xml:space="preserve"> alkatrész, tartozék, lovas felszerelés, kiegészítők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27. Játékáru;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28. Közérzettel kapcsolatos nem élelmiszer termék (vérnyomásmérő, hallókészülék, ortopéd cipő, mankó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29. Tapéta, padlóburkoló, szőnyeg, függöny;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30. Virág és kertészeti cikk;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31. Kedvtelésből tartott állat;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32. Állateledel, takarmány;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33. Állatgyógyászati termék;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34. Szexuális termék;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35. Fegyver és lőszer;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36. Pirotechnikai termék;</w:t>
      </w:r>
    </w:p>
    <w:p w:rsidR="00533A77" w:rsidRPr="005B4031" w:rsidRDefault="00533A77" w:rsidP="00533A77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 xml:space="preserve">37. Mezőgazdasági, méhészeti és borászati cikk, növényvédő szer, termés-növelő anyag, a tevékenységhez szükséges eszköz, kisgép (pincegazdasági felszerelés, vetőmag, tápszer, </w:t>
      </w:r>
      <w:proofErr w:type="spellStart"/>
      <w:r w:rsidRPr="005B4031">
        <w:rPr>
          <w:rFonts w:ascii="Times New Roman" w:hAnsi="Times New Roman"/>
          <w:b/>
          <w:sz w:val="20"/>
          <w:szCs w:val="20"/>
        </w:rPr>
        <w:t>kötözőfonal</w:t>
      </w:r>
      <w:proofErr w:type="spellEnd"/>
      <w:r w:rsidRPr="005B4031">
        <w:rPr>
          <w:rFonts w:ascii="Times New Roman" w:hAnsi="Times New Roman"/>
          <w:b/>
          <w:sz w:val="20"/>
          <w:szCs w:val="20"/>
        </w:rPr>
        <w:t>, zsineg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38. Fotócikk;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lastRenderedPageBreak/>
        <w:t>39. Optikai cikk;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40. Kegytárgy, kegyszer, egyházi cikk;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41. Temetkezési kellék;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42. Díszműáru, műalkotás, népművészeti és iparművészeti áru;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43. Emlék- és ajándéktárgy;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44. Numizmatikai termék;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45. Kreatív-hobbi és dekorációs termék;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46. Használtcikk;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47. Személygépjármű;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48. Egyéb gépjármű (tehergépjármű, lakókocsi, 3,5 tonnánál nehezebb jármű);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49. Személygépjármű és egyéb gépjármű-alkatrész és –tartozék;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50. Motorkerékpár, motorkerékpár-alkatrész és –tartozék;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51. Mezőgazdasági nyersanyag, termék (gabona, nyersbőr, toll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52. Mezőgazdasági ipari gép, berendezés;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 xml:space="preserve">53. Irodagép, </w:t>
      </w:r>
      <w:proofErr w:type="spellStart"/>
      <w:r w:rsidRPr="005B4031">
        <w:rPr>
          <w:rFonts w:ascii="Times New Roman" w:hAnsi="Times New Roman"/>
          <w:sz w:val="20"/>
          <w:szCs w:val="20"/>
        </w:rPr>
        <w:t>-berendezés</w:t>
      </w:r>
      <w:proofErr w:type="spellEnd"/>
      <w:r w:rsidRPr="005B4031">
        <w:rPr>
          <w:rFonts w:ascii="Times New Roman" w:hAnsi="Times New Roman"/>
          <w:sz w:val="20"/>
          <w:szCs w:val="20"/>
        </w:rPr>
        <w:t>, irodabútor;</w:t>
      </w:r>
    </w:p>
    <w:p w:rsidR="00533A77" w:rsidRPr="005B4031" w:rsidRDefault="00533A77" w:rsidP="00533A77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 xml:space="preserve">54. Speciális gép, berendezés (ipari robot, emelőgép, mérőberendezés, </w:t>
      </w:r>
      <w:proofErr w:type="spellStart"/>
      <w:r w:rsidRPr="005B4031">
        <w:rPr>
          <w:rFonts w:ascii="Times New Roman" w:hAnsi="Times New Roman"/>
          <w:sz w:val="20"/>
          <w:szCs w:val="20"/>
        </w:rPr>
        <w:t>profesz-szionális</w:t>
      </w:r>
      <w:proofErr w:type="spellEnd"/>
      <w:r w:rsidRPr="005B4031">
        <w:rPr>
          <w:rFonts w:ascii="Times New Roman" w:hAnsi="Times New Roman"/>
          <w:sz w:val="20"/>
          <w:szCs w:val="20"/>
        </w:rPr>
        <w:t xml:space="preserve"> elektromos gép, berendezés, hajó, repülőgép stb.);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55. Ipari vegyi áru;</w:t>
      </w:r>
    </w:p>
    <w:p w:rsidR="00533A77" w:rsidRPr="005B4031" w:rsidRDefault="00533A77" w:rsidP="00533A77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56. Egyéb termelési célú alapanyag termék (műanyag-alapanyag, nyersgumi, ipari textilszál, textilipari rostanyag, kartonpapír, drágakő);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b/>
          <w:sz w:val="20"/>
          <w:szCs w:val="20"/>
        </w:rPr>
        <w:t>57. Nem veszélyes, újrahasznosítható hulladék termék;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>58. Zálogház által, a tevékenysége keretén belül felvett és ki nem váltott zálog-tárgy;</w:t>
      </w:r>
    </w:p>
    <w:p w:rsidR="00533A77" w:rsidRPr="005B4031" w:rsidRDefault="00533A77" w:rsidP="00533A7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4031">
        <w:rPr>
          <w:rFonts w:ascii="Times New Roman" w:hAnsi="Times New Roman"/>
          <w:sz w:val="20"/>
          <w:szCs w:val="20"/>
        </w:rPr>
        <w:t xml:space="preserve">59. Egyéb </w:t>
      </w:r>
    </w:p>
    <w:p w:rsidR="00533A77" w:rsidRDefault="00533A77" w:rsidP="00533A77">
      <w:pPr>
        <w:spacing w:after="0" w:line="240" w:lineRule="auto"/>
        <w:rPr>
          <w:rFonts w:ascii="Times New Roman" w:hAnsi="Times New Roman"/>
        </w:rPr>
      </w:pPr>
    </w:p>
    <w:p w:rsidR="00777CE8" w:rsidRDefault="00777CE8"/>
    <w:sectPr w:rsidR="00777CE8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1379"/>
    <w:multiLevelType w:val="multilevel"/>
    <w:tmpl w:val="58A0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D91E84"/>
    <w:multiLevelType w:val="multilevel"/>
    <w:tmpl w:val="CD60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460B86"/>
    <w:multiLevelType w:val="multilevel"/>
    <w:tmpl w:val="6818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533A77"/>
    <w:rsid w:val="00533A77"/>
    <w:rsid w:val="0077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3A77"/>
  </w:style>
  <w:style w:type="paragraph" w:styleId="Cmsor1">
    <w:name w:val="heading 1"/>
    <w:basedOn w:val="Norml"/>
    <w:next w:val="Norml"/>
    <w:link w:val="Cmsor1Char"/>
    <w:qFormat/>
    <w:rsid w:val="00533A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noProof/>
      <w:sz w:val="24"/>
      <w:szCs w:val="24"/>
      <w:u w:val="single"/>
      <w:lang w:eastAsia="hu-HU"/>
    </w:rPr>
  </w:style>
  <w:style w:type="paragraph" w:styleId="Cmsor4">
    <w:name w:val="heading 4"/>
    <w:basedOn w:val="Norml"/>
    <w:next w:val="Norml"/>
    <w:link w:val="Cmsor4Char"/>
    <w:qFormat/>
    <w:rsid w:val="00533A7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noProof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33A77"/>
    <w:rPr>
      <w:rFonts w:ascii="Times New Roman" w:eastAsia="Times New Roman" w:hAnsi="Times New Roman" w:cs="Times New Roman"/>
      <w:b/>
      <w:noProof/>
      <w:sz w:val="24"/>
      <w:szCs w:val="24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rsid w:val="00533A77"/>
    <w:rPr>
      <w:rFonts w:ascii="Times New Roman" w:eastAsia="Times New Roman" w:hAnsi="Times New Roman" w:cs="Times New Roman"/>
      <w:b/>
      <w:bCs/>
      <w:noProof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533A77"/>
    <w:pPr>
      <w:tabs>
        <w:tab w:val="left" w:pos="180"/>
      </w:tabs>
      <w:spacing w:after="0" w:line="360" w:lineRule="auto"/>
      <w:jc w:val="both"/>
    </w:pPr>
    <w:rPr>
      <w:rFonts w:ascii="Garamond" w:eastAsia="Times New Roman" w:hAnsi="Garamond" w:cs="Times New Roman"/>
      <w:bCs/>
      <w:lang w:eastAsia="hu-HU"/>
    </w:rPr>
  </w:style>
  <w:style w:type="character" w:customStyle="1" w:styleId="SzvegtrzsChar">
    <w:name w:val="Szövegtörzs Char"/>
    <w:basedOn w:val="Bekezdsalapbettpusa"/>
    <w:link w:val="Szvegtrzs"/>
    <w:rsid w:val="00533A77"/>
    <w:rPr>
      <w:rFonts w:ascii="Garamond" w:eastAsia="Times New Roman" w:hAnsi="Garamond" w:cs="Times New Roman"/>
      <w:bCs/>
      <w:lang w:eastAsia="hu-HU"/>
    </w:rPr>
  </w:style>
  <w:style w:type="paragraph" w:styleId="Szvegtrzs2">
    <w:name w:val="Body Text 2"/>
    <w:basedOn w:val="Norml"/>
    <w:link w:val="Szvegtrzs2Char"/>
    <w:rsid w:val="00533A77"/>
    <w:pPr>
      <w:spacing w:after="120" w:line="360" w:lineRule="auto"/>
      <w:jc w:val="both"/>
    </w:pPr>
    <w:rPr>
      <w:rFonts w:ascii="Garamond" w:eastAsia="Times New Roman" w:hAnsi="Garamond" w:cs="Times New Roman"/>
      <w:sz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533A77"/>
    <w:rPr>
      <w:rFonts w:ascii="Garamond" w:eastAsia="Times New Roman" w:hAnsi="Garamond" w:cs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rsid w:val="00533A77"/>
    <w:pPr>
      <w:spacing w:after="0" w:line="360" w:lineRule="auto"/>
      <w:ind w:left="180"/>
      <w:jc w:val="both"/>
    </w:pPr>
    <w:rPr>
      <w:rFonts w:ascii="Garamond" w:eastAsia="Times New Roman" w:hAnsi="Garamond" w:cs="Times New Roman"/>
      <w:sz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533A77"/>
    <w:rPr>
      <w:rFonts w:ascii="Garamond" w:eastAsia="Times New Roman" w:hAnsi="Garamond" w:cs="Times New Roman"/>
      <w:sz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t.hu/cgi_bin/njt_doc.cgi?docid=126456.24240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jt.hu/cgi_bin/njt_doc.cgi?docid=85989.23540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rencvaros.hu/doks/unymt/IPKER_KereskedelmiTvknyAdatvalt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jt.hu/cgi_bin/njt_doc.cgi?docid=126456.242404" TargetMode="External"/><Relationship Id="rId10" Type="http://schemas.openxmlformats.org/officeDocument/2006/relationships/hyperlink" Target="http://www.njt.hu/cgi_bin/njt_doc.cgi?docid=126380.1823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jt.hu/cgi_bin/njt_doc.cgi?docid=125358.180265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1351</Words>
  <Characters>9325</Characters>
  <Application>Microsoft Office Word</Application>
  <DocSecurity>0</DocSecurity>
  <Lines>77</Lines>
  <Paragraphs>21</Paragraphs>
  <ScaleCrop>false</ScaleCrop>
  <Company/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2015-02-06T09:08:00Z</dcterms:created>
  <dcterms:modified xsi:type="dcterms:W3CDTF">2015-02-06T09:09:00Z</dcterms:modified>
</cp:coreProperties>
</file>