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BBA" w:rsidRDefault="00806BBA" w:rsidP="00806BBA">
      <w:pPr>
        <w:tabs>
          <w:tab w:val="left" w:pos="426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B46F6C" w:rsidRDefault="00A77E2E" w:rsidP="00B9036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VAGYONKEZELÉSI SZERZŐDÉS</w:t>
      </w:r>
    </w:p>
    <w:p w:rsidR="00A77E2E" w:rsidRDefault="00A77E2E" w:rsidP="00B9036E">
      <w:pPr>
        <w:jc w:val="center"/>
        <w:rPr>
          <w:b/>
        </w:rPr>
      </w:pPr>
      <w:r>
        <w:rPr>
          <w:b/>
          <w:sz w:val="32"/>
          <w:szCs w:val="32"/>
        </w:rPr>
        <w:t>1. SZÁMÚ MÓDOSÍTÁSA</w:t>
      </w:r>
    </w:p>
    <w:p w:rsidR="00461288" w:rsidRDefault="00461288" w:rsidP="00B9036E">
      <w:pPr>
        <w:jc w:val="center"/>
        <w:rPr>
          <w:b/>
        </w:rPr>
      </w:pPr>
    </w:p>
    <w:p w:rsidR="00806BBA" w:rsidRPr="00461288" w:rsidRDefault="00806BBA" w:rsidP="00B9036E">
      <w:pPr>
        <w:jc w:val="center"/>
        <w:rPr>
          <w:b/>
        </w:rPr>
      </w:pPr>
    </w:p>
    <w:p w:rsidR="00F025D3" w:rsidRPr="00CE263F" w:rsidRDefault="00F025D3" w:rsidP="00CE263F">
      <w:pPr>
        <w:jc w:val="both"/>
      </w:pPr>
      <w:proofErr w:type="gramStart"/>
      <w:r w:rsidRPr="00CE263F">
        <w:t>mely</w:t>
      </w:r>
      <w:proofErr w:type="gramEnd"/>
      <w:r w:rsidRPr="00CE263F">
        <w:t xml:space="preserve"> létrejött egyrészről</w:t>
      </w:r>
    </w:p>
    <w:p w:rsidR="00461288" w:rsidRPr="00CE263F" w:rsidRDefault="00461288" w:rsidP="00CE263F">
      <w:pPr>
        <w:jc w:val="both"/>
      </w:pPr>
    </w:p>
    <w:p w:rsidR="003F6847" w:rsidRPr="00CE263F" w:rsidRDefault="003F6847" w:rsidP="00CE263F">
      <w:pPr>
        <w:jc w:val="both"/>
        <w:rPr>
          <w:b/>
        </w:rPr>
      </w:pPr>
      <w:r w:rsidRPr="00CE263F">
        <w:rPr>
          <w:b/>
        </w:rPr>
        <w:t>Zalaszentgrót Város Önkormányzata</w:t>
      </w:r>
    </w:p>
    <w:p w:rsidR="003F6847" w:rsidRPr="00CE263F" w:rsidRDefault="003F6847" w:rsidP="00CE263F">
      <w:pPr>
        <w:jc w:val="both"/>
      </w:pPr>
      <w:r w:rsidRPr="00CE263F">
        <w:t xml:space="preserve">Székhelye: 8790 Zalaszentgrót, Dózsa Gy. </w:t>
      </w:r>
      <w:proofErr w:type="gramStart"/>
      <w:r w:rsidRPr="00CE263F">
        <w:t>u.</w:t>
      </w:r>
      <w:proofErr w:type="gramEnd"/>
      <w:r w:rsidRPr="00CE263F">
        <w:t xml:space="preserve"> 1. </w:t>
      </w:r>
    </w:p>
    <w:p w:rsidR="003F6847" w:rsidRPr="00CE263F" w:rsidRDefault="003F6847" w:rsidP="00CE263F">
      <w:pPr>
        <w:jc w:val="both"/>
      </w:pPr>
      <w:r w:rsidRPr="00CE263F">
        <w:t>Képviseli: Baracskai József polgármester</w:t>
      </w:r>
    </w:p>
    <w:p w:rsidR="003F6847" w:rsidRPr="00CE263F" w:rsidRDefault="003F6847" w:rsidP="00CE263F">
      <w:pPr>
        <w:jc w:val="both"/>
      </w:pPr>
      <w:r w:rsidRPr="00CE263F">
        <w:t>Törzsszáma: 734390</w:t>
      </w:r>
    </w:p>
    <w:p w:rsidR="003F6847" w:rsidRPr="00CE263F" w:rsidRDefault="003F6847" w:rsidP="00CE263F">
      <w:pPr>
        <w:jc w:val="both"/>
      </w:pPr>
      <w:r w:rsidRPr="00CE263F">
        <w:t>Adóigazgatási azonosító száma: 15734398-2-20</w:t>
      </w:r>
    </w:p>
    <w:p w:rsidR="003F6847" w:rsidRPr="00CE263F" w:rsidRDefault="003F6847" w:rsidP="00CE263F">
      <w:pPr>
        <w:jc w:val="both"/>
      </w:pPr>
      <w:r w:rsidRPr="00CE263F">
        <w:t>Bankszámlaszáma: 11749053-15432443</w:t>
      </w:r>
    </w:p>
    <w:p w:rsidR="003F6847" w:rsidRPr="00CE263F" w:rsidRDefault="003F6847" w:rsidP="00CE263F">
      <w:pPr>
        <w:jc w:val="both"/>
        <w:rPr>
          <w:b/>
        </w:rPr>
      </w:pPr>
      <w:r w:rsidRPr="00CE263F">
        <w:t>KSH statisztikai számjele: 15734398-8411-321-20</w:t>
      </w:r>
    </w:p>
    <w:p w:rsidR="003F6847" w:rsidRPr="00CE263F" w:rsidRDefault="003F6847" w:rsidP="00CE263F">
      <w:pPr>
        <w:jc w:val="both"/>
      </w:pPr>
      <w:r w:rsidRPr="00CE263F">
        <w:t xml:space="preserve">(a továbbiakban: </w:t>
      </w:r>
      <w:r w:rsidRPr="00CE263F">
        <w:rPr>
          <w:b/>
        </w:rPr>
        <w:t>Önkormányzat</w:t>
      </w:r>
      <w:r w:rsidRPr="00CE263F">
        <w:t>),</w:t>
      </w:r>
    </w:p>
    <w:p w:rsidR="00012F2A" w:rsidRPr="00CE263F" w:rsidRDefault="00012F2A" w:rsidP="00CE263F">
      <w:pPr>
        <w:jc w:val="both"/>
      </w:pPr>
    </w:p>
    <w:p w:rsidR="00012F2A" w:rsidRPr="00CE263F" w:rsidRDefault="00012F2A" w:rsidP="00CE263F">
      <w:pPr>
        <w:jc w:val="both"/>
      </w:pPr>
      <w:r w:rsidRPr="00CE263F">
        <w:t xml:space="preserve">másrészről </w:t>
      </w:r>
      <w:proofErr w:type="gramStart"/>
      <w:r w:rsidRPr="00CE263F">
        <w:t>a</w:t>
      </w:r>
      <w:proofErr w:type="gramEnd"/>
    </w:p>
    <w:p w:rsidR="00461288" w:rsidRPr="00CE263F" w:rsidRDefault="00461288" w:rsidP="00CE263F">
      <w:pPr>
        <w:jc w:val="both"/>
        <w:rPr>
          <w:b/>
        </w:rPr>
      </w:pPr>
    </w:p>
    <w:p w:rsidR="00012F2A" w:rsidRPr="00CE263F" w:rsidRDefault="00012F2A" w:rsidP="00CE263F">
      <w:pPr>
        <w:jc w:val="both"/>
        <w:rPr>
          <w:b/>
        </w:rPr>
      </w:pPr>
      <w:r w:rsidRPr="00CE263F">
        <w:rPr>
          <w:b/>
        </w:rPr>
        <w:t xml:space="preserve">Zalaegerszegi Tankerületi Központ    </w:t>
      </w:r>
    </w:p>
    <w:p w:rsidR="00012F2A" w:rsidRPr="00CE263F" w:rsidRDefault="007678B9" w:rsidP="00CE263F">
      <w:pPr>
        <w:jc w:val="both"/>
      </w:pPr>
      <w:r w:rsidRPr="00CE263F">
        <w:t>S</w:t>
      </w:r>
      <w:r w:rsidR="00012F2A" w:rsidRPr="00CE263F">
        <w:t>zékhelye</w:t>
      </w:r>
      <w:r w:rsidR="006D5CF3" w:rsidRPr="00CE263F">
        <w:t>:</w:t>
      </w:r>
      <w:r w:rsidR="00012F2A" w:rsidRPr="00CE263F">
        <w:t xml:space="preserve"> 8900 Zalaegerszeg, Bíró Márton u. 38.</w:t>
      </w:r>
    </w:p>
    <w:p w:rsidR="00012F2A" w:rsidRPr="00CE263F" w:rsidRDefault="007678B9" w:rsidP="00CE263F">
      <w:pPr>
        <w:jc w:val="both"/>
      </w:pPr>
      <w:r w:rsidRPr="00CE263F">
        <w:t>K</w:t>
      </w:r>
      <w:r w:rsidR="00012F2A" w:rsidRPr="00CE263F">
        <w:t xml:space="preserve">épviseli: Kajári Attila tankerületi igazgató </w:t>
      </w:r>
    </w:p>
    <w:p w:rsidR="00012F2A" w:rsidRPr="00CE263F" w:rsidRDefault="006D5CF3" w:rsidP="00CE263F">
      <w:pPr>
        <w:jc w:val="both"/>
      </w:pPr>
      <w:r w:rsidRPr="00CE263F">
        <w:t>Adószám</w:t>
      </w:r>
      <w:r w:rsidR="00012F2A" w:rsidRPr="00CE263F">
        <w:t>: 15835547-2-20</w:t>
      </w:r>
    </w:p>
    <w:p w:rsidR="00012F2A" w:rsidRPr="00CE263F" w:rsidRDefault="007678B9" w:rsidP="00CE263F">
      <w:pPr>
        <w:jc w:val="both"/>
      </w:pPr>
      <w:r w:rsidRPr="00CE263F">
        <w:t>E</w:t>
      </w:r>
      <w:r w:rsidR="00012F2A" w:rsidRPr="00CE263F">
        <w:t>lőirányzat-felhasználási keretszámla száma: 10049006-00336970-00000000</w:t>
      </w:r>
    </w:p>
    <w:p w:rsidR="00012F2A" w:rsidRPr="00CE263F" w:rsidRDefault="00012F2A" w:rsidP="00CE263F">
      <w:pPr>
        <w:jc w:val="both"/>
      </w:pPr>
      <w:r w:rsidRPr="00CE263F">
        <w:t>ÁHT azonosítója: 361784</w:t>
      </w:r>
    </w:p>
    <w:p w:rsidR="00012F2A" w:rsidRPr="00CE263F" w:rsidRDefault="00012F2A" w:rsidP="00CE263F">
      <w:pPr>
        <w:jc w:val="both"/>
        <w:rPr>
          <w:b/>
        </w:rPr>
      </w:pPr>
      <w:r w:rsidRPr="00CE263F">
        <w:t>KSH statisztikai számjele: 15835547-8412-312-20</w:t>
      </w:r>
    </w:p>
    <w:p w:rsidR="003F6847" w:rsidRPr="00CE263F" w:rsidRDefault="00B46F6C" w:rsidP="00CE263F">
      <w:pPr>
        <w:jc w:val="both"/>
      </w:pPr>
      <w:r w:rsidRPr="00CE263F">
        <w:t>(</w:t>
      </w:r>
      <w:r w:rsidR="00012F2A" w:rsidRPr="00CE263F">
        <w:t xml:space="preserve">a továbbiakban: </w:t>
      </w:r>
      <w:r w:rsidR="00186A5A" w:rsidRPr="00CE263F">
        <w:rPr>
          <w:b/>
        </w:rPr>
        <w:t>Átvevő</w:t>
      </w:r>
      <w:r w:rsidRPr="00CE263F">
        <w:t>)</w:t>
      </w:r>
      <w:r w:rsidR="003F6847" w:rsidRPr="00CE263F">
        <w:t>,</w:t>
      </w:r>
    </w:p>
    <w:p w:rsidR="003F6847" w:rsidRPr="00CE263F" w:rsidRDefault="003F6847" w:rsidP="00CE263F">
      <w:pPr>
        <w:jc w:val="both"/>
      </w:pPr>
    </w:p>
    <w:p w:rsidR="00F025D3" w:rsidRPr="00CE263F" w:rsidRDefault="00F025D3" w:rsidP="00CE263F">
      <w:pPr>
        <w:tabs>
          <w:tab w:val="left" w:pos="7935"/>
        </w:tabs>
        <w:jc w:val="both"/>
      </w:pPr>
      <w:r w:rsidRPr="00CE263F">
        <w:rPr>
          <w:bCs/>
        </w:rPr>
        <w:t xml:space="preserve">- együttesen: </w:t>
      </w:r>
      <w:r w:rsidRPr="00CE263F">
        <w:rPr>
          <w:b/>
          <w:bCs/>
        </w:rPr>
        <w:t>Szerződő felek</w:t>
      </w:r>
      <w:r w:rsidRPr="00CE263F">
        <w:rPr>
          <w:bCs/>
        </w:rPr>
        <w:t xml:space="preserve"> - </w:t>
      </w:r>
      <w:r w:rsidRPr="00CE263F">
        <w:t>között az alulírott helyen és időben, az alábbiakban részletezett feltételek szerint:</w:t>
      </w:r>
    </w:p>
    <w:p w:rsidR="00726864" w:rsidRPr="00CE263F" w:rsidRDefault="00726864" w:rsidP="00CE263F">
      <w:pPr>
        <w:tabs>
          <w:tab w:val="left" w:pos="7935"/>
        </w:tabs>
        <w:jc w:val="both"/>
      </w:pPr>
    </w:p>
    <w:p w:rsidR="00C4647D" w:rsidRPr="00CE263F" w:rsidRDefault="00C4647D" w:rsidP="00CE263F">
      <w:pPr>
        <w:tabs>
          <w:tab w:val="left" w:pos="7935"/>
        </w:tabs>
        <w:jc w:val="both"/>
      </w:pPr>
    </w:p>
    <w:p w:rsidR="00F025D3" w:rsidRPr="00CE263F" w:rsidRDefault="00F025D3" w:rsidP="00CE263F">
      <w:pPr>
        <w:rPr>
          <w:b/>
          <w:bCs/>
        </w:rPr>
      </w:pPr>
      <w:r w:rsidRPr="00CE263F">
        <w:rPr>
          <w:b/>
          <w:bCs/>
        </w:rPr>
        <w:t>Előzmények</w:t>
      </w:r>
    </w:p>
    <w:p w:rsidR="00A77E2E" w:rsidRPr="00CE263F" w:rsidRDefault="00A77E2E" w:rsidP="00CE263F">
      <w:pPr>
        <w:rPr>
          <w:b/>
          <w:bCs/>
        </w:rPr>
      </w:pPr>
    </w:p>
    <w:p w:rsidR="00A77E2E" w:rsidRPr="00CE263F" w:rsidRDefault="00A77E2E" w:rsidP="00CE263F">
      <w:pPr>
        <w:jc w:val="both"/>
        <w:rPr>
          <w:bCs/>
        </w:rPr>
      </w:pPr>
      <w:r w:rsidRPr="00CE263F">
        <w:rPr>
          <w:bCs/>
        </w:rPr>
        <w:t>Szerződő felek Zalaszentgróton, 2016. december 15. napján vagyonkezelési szerződést kötöttek egymással, melyben rögzítették a vagyonkezelésbe adott ingatlanokat, illetve azokat az ingatlanrészeket, amelyek nem kerültek vagyonkezelésbe adásra. A Szerződő felek részéről felmerült a vagyonkezelési szerződés módosításának igénye, erre tekintettel az alábbiakban rögzítettekben állapodnak meg.</w:t>
      </w:r>
    </w:p>
    <w:p w:rsidR="00A77E2E" w:rsidRPr="00CE263F" w:rsidRDefault="00A77E2E" w:rsidP="00CE263F">
      <w:pPr>
        <w:jc w:val="both"/>
        <w:rPr>
          <w:bCs/>
        </w:rPr>
      </w:pPr>
    </w:p>
    <w:p w:rsidR="00A77E2E" w:rsidRPr="00CE263F" w:rsidRDefault="00844995" w:rsidP="00CE263F">
      <w:pPr>
        <w:pStyle w:val="Listaszerbekezds"/>
        <w:numPr>
          <w:ilvl w:val="0"/>
          <w:numId w:val="19"/>
        </w:numPr>
        <w:ind w:left="0" w:firstLine="0"/>
        <w:jc w:val="both"/>
        <w:rPr>
          <w:b/>
          <w:bCs/>
        </w:rPr>
      </w:pPr>
      <w:r w:rsidRPr="00CE263F">
        <w:rPr>
          <w:b/>
          <w:bCs/>
        </w:rPr>
        <w:t>A</w:t>
      </w:r>
      <w:r w:rsidR="00186A5A" w:rsidRPr="00CE263F">
        <w:rPr>
          <w:b/>
          <w:bCs/>
        </w:rPr>
        <w:t xml:space="preserve">z Önkormányzat ingyenes vagyonkezelésbe adja, az Átvevő pedig vagyonkezelésbe veszi a 8790 Zalaszentgrót, Ifjúság u. 2. szám alatti, Zalaszentgrót belterület 749 helyrajzi számú </w:t>
      </w:r>
      <w:r w:rsidR="00CE263F">
        <w:rPr>
          <w:b/>
          <w:bCs/>
        </w:rPr>
        <w:t xml:space="preserve">ingatlan részét </w:t>
      </w:r>
      <w:proofErr w:type="gramStart"/>
      <w:r w:rsidR="00CE263F">
        <w:rPr>
          <w:b/>
          <w:bCs/>
        </w:rPr>
        <w:t xml:space="preserve">képező </w:t>
      </w:r>
      <w:r w:rsidR="00186A5A" w:rsidRPr="00CE263F">
        <w:rPr>
          <w:b/>
          <w:bCs/>
        </w:rPr>
        <w:t>,</w:t>
      </w:r>
      <w:proofErr w:type="gramEnd"/>
      <w:r w:rsidR="00186A5A" w:rsidRPr="00CE263F">
        <w:rPr>
          <w:b/>
          <w:bCs/>
        </w:rPr>
        <w:t>,Műfüves kispályás labdarúgópálya” megnevezésű, 924 m</w:t>
      </w:r>
      <w:r w:rsidR="00186A5A" w:rsidRPr="00CE263F">
        <w:rPr>
          <w:b/>
          <w:bCs/>
          <w:vertAlign w:val="superscript"/>
        </w:rPr>
        <w:t xml:space="preserve">2 </w:t>
      </w:r>
      <w:r w:rsidR="00186A5A" w:rsidRPr="00CE263F">
        <w:rPr>
          <w:b/>
          <w:bCs/>
        </w:rPr>
        <w:t>területnagyságú ingatlanrészt.</w:t>
      </w:r>
    </w:p>
    <w:p w:rsidR="00186A5A" w:rsidRPr="00CE263F" w:rsidRDefault="00186A5A" w:rsidP="00CE263F">
      <w:pPr>
        <w:pStyle w:val="Listaszerbekezds"/>
        <w:ind w:left="0"/>
        <w:jc w:val="both"/>
        <w:rPr>
          <w:bCs/>
        </w:rPr>
      </w:pPr>
    </w:p>
    <w:p w:rsidR="00186A5A" w:rsidRPr="00CE263F" w:rsidRDefault="00186A5A" w:rsidP="00CE263F">
      <w:pPr>
        <w:pStyle w:val="Listaszerbekezds"/>
        <w:numPr>
          <w:ilvl w:val="0"/>
          <w:numId w:val="19"/>
        </w:numPr>
        <w:ind w:left="0" w:firstLine="0"/>
        <w:jc w:val="both"/>
        <w:rPr>
          <w:bCs/>
        </w:rPr>
      </w:pPr>
      <w:r w:rsidRPr="00CE263F">
        <w:rPr>
          <w:bCs/>
        </w:rPr>
        <w:t>Az 1. pontban foglaltak értelmében a vagyonkezelési szerződés</w:t>
      </w:r>
      <w:r w:rsidR="00703A0C">
        <w:rPr>
          <w:bCs/>
        </w:rPr>
        <w:t xml:space="preserve"> </w:t>
      </w:r>
      <w:r w:rsidRPr="00CE263F">
        <w:rPr>
          <w:bCs/>
        </w:rPr>
        <w:t>2.1.2./ pontja helyébe a következő szövegrész lép:</w:t>
      </w:r>
    </w:p>
    <w:p w:rsidR="00186A5A" w:rsidRPr="00CE263F" w:rsidRDefault="00186A5A" w:rsidP="00CE263F">
      <w:pPr>
        <w:jc w:val="both"/>
        <w:rPr>
          <w:bCs/>
        </w:rPr>
      </w:pPr>
    </w:p>
    <w:p w:rsidR="00186A5A" w:rsidRPr="00CE263F" w:rsidRDefault="00186A5A" w:rsidP="00CE263F">
      <w:pPr>
        <w:jc w:val="both"/>
        <w:rPr>
          <w:bCs/>
          <w:i/>
        </w:rPr>
      </w:pPr>
      <w:r w:rsidRPr="00CE263F">
        <w:rPr>
          <w:bCs/>
          <w:i/>
        </w:rPr>
        <w:t>2.1.2./ A Zalaszentgrót, Ifjúság u. 2. szám alatti ingatlan átadásra nem kerülő részei:</w:t>
      </w:r>
    </w:p>
    <w:p w:rsidR="00186A5A" w:rsidRPr="00CE263F" w:rsidRDefault="00186A5A" w:rsidP="00CE263F">
      <w:pPr>
        <w:jc w:val="both"/>
        <w:rPr>
          <w:bCs/>
          <w:i/>
        </w:rPr>
      </w:pPr>
      <w:r w:rsidRPr="00CE263F">
        <w:rPr>
          <w:bCs/>
          <w:i/>
        </w:rPr>
        <w:t>-          Főzőkonyha (területnagysága: 300,44m</w:t>
      </w:r>
      <w:r w:rsidRPr="00CE263F">
        <w:rPr>
          <w:bCs/>
          <w:i/>
          <w:vertAlign w:val="superscript"/>
        </w:rPr>
        <w:t>2</w:t>
      </w:r>
      <w:r w:rsidRPr="00CE263F">
        <w:rPr>
          <w:bCs/>
          <w:i/>
        </w:rPr>
        <w:t>)</w:t>
      </w:r>
    </w:p>
    <w:p w:rsidR="00186A5A" w:rsidRPr="00CE263F" w:rsidRDefault="00186A5A" w:rsidP="00CE263F">
      <w:pPr>
        <w:jc w:val="both"/>
        <w:rPr>
          <w:bCs/>
          <w:i/>
        </w:rPr>
      </w:pPr>
      <w:r w:rsidRPr="00CE263F">
        <w:rPr>
          <w:bCs/>
          <w:i/>
        </w:rPr>
        <w:lastRenderedPageBreak/>
        <w:t>-          Ebédlő (területnagysága: 169,2 m</w:t>
      </w:r>
      <w:r w:rsidRPr="00CE263F">
        <w:rPr>
          <w:bCs/>
          <w:i/>
          <w:vertAlign w:val="superscript"/>
        </w:rPr>
        <w:t>2</w:t>
      </w:r>
      <w:r w:rsidRPr="00CE263F">
        <w:rPr>
          <w:bCs/>
          <w:i/>
        </w:rPr>
        <w:t>)</w:t>
      </w:r>
    </w:p>
    <w:p w:rsidR="00844995" w:rsidRPr="00CE263F" w:rsidRDefault="00844995" w:rsidP="00CE263F">
      <w:pPr>
        <w:jc w:val="both"/>
        <w:rPr>
          <w:bCs/>
          <w:i/>
        </w:rPr>
      </w:pPr>
    </w:p>
    <w:p w:rsidR="00844995" w:rsidRPr="00CE263F" w:rsidRDefault="00844995" w:rsidP="00CE263F">
      <w:pPr>
        <w:pStyle w:val="Listaszerbekezds"/>
        <w:keepLines/>
        <w:numPr>
          <w:ilvl w:val="0"/>
          <w:numId w:val="19"/>
        </w:numPr>
        <w:ind w:left="0" w:firstLine="0"/>
        <w:contextualSpacing/>
        <w:jc w:val="both"/>
        <w:rPr>
          <w:lang w:eastAsia="en-US"/>
        </w:rPr>
      </w:pPr>
      <w:r w:rsidRPr="00CE263F">
        <w:rPr>
          <w:lang w:eastAsia="en-US"/>
        </w:rPr>
        <w:t xml:space="preserve">A vagyonkezelési szerződés jelen szerződésmódosítással nem érintett pontjai változatlan tartalommal maradnak hatályban. A szerződésmódosítás a </w:t>
      </w:r>
      <w:r w:rsidR="00703A0C">
        <w:rPr>
          <w:lang w:eastAsia="en-US"/>
        </w:rPr>
        <w:t>vagyonkezelési</w:t>
      </w:r>
      <w:r w:rsidRPr="00CE263F">
        <w:rPr>
          <w:lang w:eastAsia="en-US"/>
        </w:rPr>
        <w:t xml:space="preserve"> szerződés elválaszthatatlan részét képezi.</w:t>
      </w:r>
    </w:p>
    <w:p w:rsidR="00844995" w:rsidRPr="00CE263F" w:rsidRDefault="00844995" w:rsidP="00CE263F">
      <w:pPr>
        <w:pStyle w:val="Listaszerbekezds"/>
        <w:keepLines/>
        <w:ind w:left="0"/>
        <w:contextualSpacing/>
        <w:jc w:val="both"/>
        <w:rPr>
          <w:lang w:eastAsia="en-US"/>
        </w:rPr>
      </w:pPr>
    </w:p>
    <w:p w:rsidR="00806BBA" w:rsidRPr="00CE263F" w:rsidRDefault="00CE263F" w:rsidP="00CE263F">
      <w:pPr>
        <w:pStyle w:val="Listaszerbekezds"/>
        <w:keepLines/>
        <w:numPr>
          <w:ilvl w:val="0"/>
          <w:numId w:val="19"/>
        </w:numPr>
        <w:ind w:left="0" w:firstLine="0"/>
        <w:contextualSpacing/>
        <w:jc w:val="both"/>
        <w:rPr>
          <w:lang w:eastAsia="en-US"/>
        </w:rPr>
      </w:pPr>
      <w:r w:rsidRPr="00CE263F">
        <w:rPr>
          <w:lang w:eastAsia="en-US"/>
        </w:rPr>
        <w:t>A</w:t>
      </w:r>
      <w:r w:rsidR="00844995" w:rsidRPr="00CE263F">
        <w:rPr>
          <w:lang w:eastAsia="en-US"/>
        </w:rPr>
        <w:t xml:space="preserve"> szerződésmódosítás hatályba lépésének napja </w:t>
      </w:r>
      <w:r w:rsidR="00703A0C">
        <w:rPr>
          <w:lang w:eastAsia="en-US"/>
        </w:rPr>
        <w:t xml:space="preserve">a felek aláírásával kezdődik. </w:t>
      </w:r>
    </w:p>
    <w:p w:rsidR="00844995" w:rsidRPr="00CE263F" w:rsidRDefault="00844995" w:rsidP="00CE263F">
      <w:pPr>
        <w:pStyle w:val="Listaszerbekezds"/>
        <w:keepLines/>
        <w:ind w:left="0"/>
        <w:contextualSpacing/>
        <w:jc w:val="both"/>
        <w:rPr>
          <w:lang w:eastAsia="en-US"/>
        </w:rPr>
      </w:pPr>
    </w:p>
    <w:p w:rsidR="00844995" w:rsidRPr="00CE263F" w:rsidRDefault="00CE263F" w:rsidP="00CE263F">
      <w:pPr>
        <w:numPr>
          <w:ilvl w:val="0"/>
          <w:numId w:val="19"/>
        </w:numPr>
        <w:ind w:left="0" w:right="28" w:firstLine="0"/>
        <w:jc w:val="both"/>
      </w:pPr>
      <w:r w:rsidRPr="00CE263F">
        <w:t>A szerződésmódosítást</w:t>
      </w:r>
      <w:r w:rsidR="00844995" w:rsidRPr="00CE263F">
        <w:t xml:space="preserve"> </w:t>
      </w:r>
      <w:r w:rsidRPr="00CE263F">
        <w:t>Zalaszentgrót Város Önkormányzatának</w:t>
      </w:r>
      <w:r w:rsidR="00844995" w:rsidRPr="00CE263F">
        <w:t xml:space="preserve"> Képviselő-testülete </w:t>
      </w:r>
      <w:bookmarkStart w:id="0" w:name="_GoBack"/>
      <w:r w:rsidR="00CA5EA8">
        <w:t>/2022. (I.27</w:t>
      </w:r>
      <w:r w:rsidR="00844995" w:rsidRPr="00CA5EA8">
        <w:t>.)</w:t>
      </w:r>
      <w:r w:rsidR="00844995" w:rsidRPr="00CE263F">
        <w:t xml:space="preserve"> </w:t>
      </w:r>
      <w:bookmarkEnd w:id="0"/>
      <w:r w:rsidR="00844995" w:rsidRPr="00CE263F">
        <w:t xml:space="preserve">határozatával elfogadta. </w:t>
      </w:r>
    </w:p>
    <w:p w:rsidR="00C4647D" w:rsidRPr="00CE263F" w:rsidRDefault="00C4647D" w:rsidP="00CE263F">
      <w:pPr>
        <w:pStyle w:val="Listaszerbekezds"/>
        <w:ind w:left="0"/>
        <w:jc w:val="both"/>
      </w:pPr>
    </w:p>
    <w:p w:rsidR="00844995" w:rsidRPr="00844995" w:rsidRDefault="00844995" w:rsidP="00CE263F">
      <w:pPr>
        <w:widowControl w:val="0"/>
        <w:tabs>
          <w:tab w:val="left" w:pos="426"/>
        </w:tabs>
        <w:contextualSpacing/>
        <w:jc w:val="both"/>
        <w:rPr>
          <w:lang w:eastAsia="en-US"/>
        </w:rPr>
      </w:pPr>
      <w:r w:rsidRPr="00844995">
        <w:rPr>
          <w:lang w:eastAsia="en-US"/>
        </w:rPr>
        <w:t xml:space="preserve">Jelen </w:t>
      </w:r>
      <w:r w:rsidRPr="00CE263F">
        <w:rPr>
          <w:lang w:eastAsia="en-US"/>
        </w:rPr>
        <w:t>szerződésmódosítás</w:t>
      </w:r>
      <w:r w:rsidRPr="00844995">
        <w:rPr>
          <w:lang w:eastAsia="en-US"/>
        </w:rPr>
        <w:t xml:space="preserve"> </w:t>
      </w:r>
      <w:r w:rsidRPr="00CE263F">
        <w:rPr>
          <w:lang w:eastAsia="en-US"/>
        </w:rPr>
        <w:t>2</w:t>
      </w:r>
      <w:r w:rsidRPr="00844995">
        <w:rPr>
          <w:lang w:eastAsia="en-US"/>
        </w:rPr>
        <w:t xml:space="preserve"> számozott oldalból áll, </w:t>
      </w:r>
      <w:r w:rsidRPr="00CE263F">
        <w:rPr>
          <w:lang w:eastAsia="en-US"/>
        </w:rPr>
        <w:t>10</w:t>
      </w:r>
      <w:r w:rsidRPr="00844995">
        <w:rPr>
          <w:lang w:eastAsia="en-US"/>
        </w:rPr>
        <w:t xml:space="preserve"> db egymással szó szerint megegyező eredeti példányban készült, melyből </w:t>
      </w:r>
      <w:r w:rsidRPr="00CE263F">
        <w:rPr>
          <w:lang w:eastAsia="en-US"/>
        </w:rPr>
        <w:t>5</w:t>
      </w:r>
      <w:r w:rsidR="00CE263F">
        <w:rPr>
          <w:lang w:eastAsia="en-US"/>
        </w:rPr>
        <w:t xml:space="preserve"> </w:t>
      </w:r>
      <w:r w:rsidRPr="00844995">
        <w:rPr>
          <w:lang w:eastAsia="en-US"/>
        </w:rPr>
        <w:t>példány a</w:t>
      </w:r>
      <w:r w:rsidRPr="00CE263F">
        <w:rPr>
          <w:lang w:eastAsia="en-US"/>
        </w:rPr>
        <w:t>z Önkormányzatot</w:t>
      </w:r>
      <w:r w:rsidRPr="00844995">
        <w:rPr>
          <w:lang w:eastAsia="en-US"/>
        </w:rPr>
        <w:t xml:space="preserve">, </w:t>
      </w:r>
      <w:r w:rsidRPr="00CE263F">
        <w:rPr>
          <w:lang w:eastAsia="en-US"/>
        </w:rPr>
        <w:t>5</w:t>
      </w:r>
      <w:r w:rsidRPr="00844995">
        <w:rPr>
          <w:lang w:eastAsia="en-US"/>
        </w:rPr>
        <w:t xml:space="preserve"> példány pedig az</w:t>
      </w:r>
      <w:r w:rsidRPr="00CE263F">
        <w:rPr>
          <w:lang w:eastAsia="en-US"/>
        </w:rPr>
        <w:t xml:space="preserve"> Átvevőt</w:t>
      </w:r>
      <w:r w:rsidRPr="00844995">
        <w:rPr>
          <w:lang w:eastAsia="en-US"/>
        </w:rPr>
        <w:t xml:space="preserve"> illeti meg.</w:t>
      </w:r>
    </w:p>
    <w:p w:rsidR="00844995" w:rsidRPr="00844995" w:rsidRDefault="00844995" w:rsidP="00CE263F">
      <w:pPr>
        <w:widowControl w:val="0"/>
        <w:jc w:val="both"/>
        <w:rPr>
          <w:color w:val="000000"/>
          <w:lang w:eastAsia="en-US"/>
        </w:rPr>
      </w:pPr>
    </w:p>
    <w:p w:rsidR="00844995" w:rsidRPr="00844995" w:rsidRDefault="00844995" w:rsidP="00CE263F">
      <w:pPr>
        <w:widowControl w:val="0"/>
        <w:jc w:val="both"/>
        <w:rPr>
          <w:rFonts w:eastAsia="Courier New"/>
          <w:color w:val="000000"/>
          <w:lang w:bidi="hu-HU"/>
        </w:rPr>
      </w:pPr>
      <w:r w:rsidRPr="00CE263F">
        <w:rPr>
          <w:color w:val="000000"/>
          <w:lang w:eastAsia="en-US"/>
        </w:rPr>
        <w:t xml:space="preserve">Szerződő felek jelen szerződésmódosítást </w:t>
      </w:r>
      <w:r w:rsidRPr="00844995">
        <w:rPr>
          <w:color w:val="000000"/>
          <w:lang w:eastAsia="en-US"/>
        </w:rPr>
        <w:t>együttesen elolvasták, és a közös értelmezést követően, mint akaratukkal mindenben megegyezőt, cégszerűen aláírták.</w:t>
      </w:r>
    </w:p>
    <w:p w:rsidR="00B9036E" w:rsidRPr="00CE263F" w:rsidRDefault="00B9036E" w:rsidP="00CE263F">
      <w:pPr>
        <w:pStyle w:val="BodyText21"/>
        <w:tabs>
          <w:tab w:val="left" w:leader="dot" w:pos="4536"/>
        </w:tabs>
        <w:rPr>
          <w:b/>
          <w:bCs/>
          <w:szCs w:val="24"/>
        </w:rPr>
      </w:pPr>
    </w:p>
    <w:p w:rsidR="00B9036E" w:rsidRPr="00CE263F" w:rsidRDefault="00B9036E" w:rsidP="00CE263F">
      <w:pPr>
        <w:pStyle w:val="BodyText21"/>
        <w:tabs>
          <w:tab w:val="left" w:leader="dot" w:pos="4536"/>
        </w:tabs>
        <w:rPr>
          <w:b/>
          <w:bCs/>
          <w:szCs w:val="24"/>
        </w:rPr>
      </w:pPr>
      <w:r w:rsidRPr="00CE263F">
        <w:rPr>
          <w:b/>
          <w:bCs/>
          <w:szCs w:val="24"/>
        </w:rPr>
        <w:t>Kelt: Zalaszentgrót</w:t>
      </w:r>
      <w:proofErr w:type="gramStart"/>
      <w:r w:rsidRPr="00CE263F">
        <w:rPr>
          <w:b/>
          <w:bCs/>
          <w:szCs w:val="24"/>
        </w:rPr>
        <w:t xml:space="preserve">, </w:t>
      </w:r>
      <w:r w:rsidR="00844995" w:rsidRPr="00CE263F">
        <w:rPr>
          <w:b/>
          <w:bCs/>
          <w:szCs w:val="24"/>
        </w:rPr>
        <w:t>…</w:t>
      </w:r>
      <w:proofErr w:type="gramEnd"/>
      <w:r w:rsidR="00844995" w:rsidRPr="00CE263F">
        <w:rPr>
          <w:b/>
          <w:bCs/>
          <w:szCs w:val="24"/>
        </w:rPr>
        <w:t>…………….</w:t>
      </w:r>
      <w:r w:rsidRPr="00CE263F">
        <w:rPr>
          <w:b/>
          <w:bCs/>
          <w:szCs w:val="24"/>
        </w:rPr>
        <w:t xml:space="preserve"> </w:t>
      </w:r>
    </w:p>
    <w:p w:rsidR="00B9036E" w:rsidRPr="00CE263F" w:rsidRDefault="00B9036E" w:rsidP="00CE263F">
      <w:pPr>
        <w:pStyle w:val="BodyText21"/>
        <w:tabs>
          <w:tab w:val="left" w:leader="dot" w:pos="4536"/>
        </w:tabs>
        <w:rPr>
          <w:b/>
          <w:bCs/>
          <w:szCs w:val="24"/>
        </w:rPr>
      </w:pPr>
    </w:p>
    <w:p w:rsidR="00B9036E" w:rsidRPr="00CE263F" w:rsidRDefault="00B9036E" w:rsidP="00CE263F">
      <w:pPr>
        <w:pStyle w:val="BodyText21"/>
        <w:tabs>
          <w:tab w:val="left" w:leader="dot" w:pos="4536"/>
        </w:tabs>
        <w:rPr>
          <w:b/>
          <w:bCs/>
          <w:szCs w:val="24"/>
        </w:rPr>
      </w:pPr>
    </w:p>
    <w:p w:rsidR="00B9036E" w:rsidRPr="00CE263F" w:rsidRDefault="00B9036E" w:rsidP="00CE263F">
      <w:pPr>
        <w:pStyle w:val="BodyText21"/>
        <w:tabs>
          <w:tab w:val="left" w:leader="dot" w:pos="4536"/>
        </w:tabs>
        <w:rPr>
          <w:b/>
          <w:bCs/>
          <w:szCs w:val="24"/>
        </w:rPr>
      </w:pPr>
      <w:r w:rsidRPr="00CE263F">
        <w:rPr>
          <w:b/>
          <w:bCs/>
          <w:szCs w:val="24"/>
        </w:rPr>
        <w:t xml:space="preserve">    …………………………………….                             …..………………………………</w:t>
      </w:r>
    </w:p>
    <w:p w:rsidR="00B9036E" w:rsidRPr="00CE263F" w:rsidRDefault="00B9036E" w:rsidP="00CE263F">
      <w:pPr>
        <w:pStyle w:val="BodyText21"/>
        <w:tabs>
          <w:tab w:val="left" w:pos="5745"/>
        </w:tabs>
        <w:rPr>
          <w:b/>
          <w:bCs/>
          <w:szCs w:val="24"/>
        </w:rPr>
      </w:pPr>
      <w:r w:rsidRPr="00CE263F">
        <w:rPr>
          <w:b/>
          <w:bCs/>
          <w:szCs w:val="24"/>
        </w:rPr>
        <w:t xml:space="preserve">Zalaszentgrót Város </w:t>
      </w:r>
      <w:proofErr w:type="gramStart"/>
      <w:r w:rsidRPr="00CE263F">
        <w:rPr>
          <w:b/>
          <w:bCs/>
          <w:szCs w:val="24"/>
        </w:rPr>
        <w:t>Önkormányzata                       Zalaegerszegi</w:t>
      </w:r>
      <w:proofErr w:type="gramEnd"/>
      <w:r w:rsidRPr="00CE263F">
        <w:rPr>
          <w:b/>
          <w:bCs/>
          <w:szCs w:val="24"/>
        </w:rPr>
        <w:t xml:space="preserve"> Tankerületi Központ</w:t>
      </w:r>
    </w:p>
    <w:p w:rsidR="00B9036E" w:rsidRPr="00CE263F" w:rsidRDefault="00B9036E" w:rsidP="00CE263F">
      <w:pPr>
        <w:pStyle w:val="BodyText21"/>
        <w:tabs>
          <w:tab w:val="left" w:pos="6570"/>
        </w:tabs>
        <w:rPr>
          <w:b/>
          <w:bCs/>
          <w:szCs w:val="24"/>
        </w:rPr>
      </w:pPr>
      <w:r w:rsidRPr="00CE263F">
        <w:rPr>
          <w:bCs/>
          <w:szCs w:val="24"/>
        </w:rPr>
        <w:t xml:space="preserve">                        </w:t>
      </w:r>
      <w:proofErr w:type="gramStart"/>
      <w:r w:rsidRPr="00CE263F">
        <w:rPr>
          <w:bCs/>
          <w:szCs w:val="24"/>
        </w:rPr>
        <w:t>képviseli</w:t>
      </w:r>
      <w:proofErr w:type="gramEnd"/>
      <w:r w:rsidRPr="00CE263F">
        <w:rPr>
          <w:bCs/>
          <w:szCs w:val="24"/>
        </w:rPr>
        <w:tab/>
      </w:r>
      <w:proofErr w:type="spellStart"/>
      <w:r w:rsidRPr="00CE263F">
        <w:rPr>
          <w:bCs/>
          <w:szCs w:val="24"/>
        </w:rPr>
        <w:t>képviseli</w:t>
      </w:r>
      <w:proofErr w:type="spellEnd"/>
    </w:p>
    <w:p w:rsidR="00B9036E" w:rsidRPr="00CE263F" w:rsidRDefault="00B9036E" w:rsidP="00CE263F">
      <w:pPr>
        <w:pStyle w:val="BodyText21"/>
        <w:tabs>
          <w:tab w:val="left" w:pos="4890"/>
          <w:tab w:val="left" w:pos="5355"/>
        </w:tabs>
        <w:rPr>
          <w:szCs w:val="24"/>
        </w:rPr>
      </w:pPr>
      <w:r w:rsidRPr="00CE263F">
        <w:rPr>
          <w:szCs w:val="24"/>
        </w:rPr>
        <w:t xml:space="preserve">       </w:t>
      </w:r>
      <w:r w:rsidRPr="00CE263F">
        <w:rPr>
          <w:b/>
          <w:szCs w:val="24"/>
        </w:rPr>
        <w:t>Baracskai József</w:t>
      </w:r>
      <w:r w:rsidRPr="00CE263F">
        <w:rPr>
          <w:szCs w:val="24"/>
        </w:rPr>
        <w:t xml:space="preserve"> </w:t>
      </w:r>
      <w:proofErr w:type="gramStart"/>
      <w:r w:rsidRPr="00CE263F">
        <w:rPr>
          <w:szCs w:val="24"/>
        </w:rPr>
        <w:t>polgármester</w:t>
      </w:r>
      <w:r w:rsidRPr="00CE263F">
        <w:rPr>
          <w:szCs w:val="24"/>
        </w:rPr>
        <w:tab/>
        <w:t xml:space="preserve">         </w:t>
      </w:r>
      <w:r w:rsidRPr="00CE263F">
        <w:rPr>
          <w:b/>
          <w:szCs w:val="24"/>
        </w:rPr>
        <w:t>Kajári</w:t>
      </w:r>
      <w:proofErr w:type="gramEnd"/>
      <w:r w:rsidRPr="00CE263F">
        <w:rPr>
          <w:b/>
          <w:szCs w:val="24"/>
        </w:rPr>
        <w:t xml:space="preserve"> Attila</w:t>
      </w:r>
      <w:r w:rsidRPr="00CE263F">
        <w:rPr>
          <w:szCs w:val="24"/>
        </w:rPr>
        <w:t xml:space="preserve"> tankerületi igazgató</w:t>
      </w:r>
    </w:p>
    <w:p w:rsidR="00B9036E" w:rsidRPr="00CE263F" w:rsidRDefault="00B9036E" w:rsidP="00CE263F">
      <w:pPr>
        <w:pStyle w:val="BodyText21"/>
        <w:tabs>
          <w:tab w:val="left" w:pos="4890"/>
          <w:tab w:val="left" w:pos="5355"/>
        </w:tabs>
        <w:rPr>
          <w:szCs w:val="24"/>
        </w:rPr>
      </w:pPr>
    </w:p>
    <w:p w:rsidR="00B9036E" w:rsidRPr="00CE263F" w:rsidRDefault="00B9036E" w:rsidP="00CE263F">
      <w:pPr>
        <w:pStyle w:val="BodyText21"/>
        <w:tabs>
          <w:tab w:val="left" w:pos="4890"/>
          <w:tab w:val="left" w:pos="5355"/>
        </w:tabs>
        <w:rPr>
          <w:szCs w:val="24"/>
        </w:rPr>
      </w:pPr>
    </w:p>
    <w:p w:rsidR="00B9036E" w:rsidRPr="00CE263F" w:rsidRDefault="00B9036E" w:rsidP="00CE263F">
      <w:pPr>
        <w:pStyle w:val="BodyText21"/>
        <w:tabs>
          <w:tab w:val="left" w:pos="4890"/>
          <w:tab w:val="left" w:pos="5355"/>
        </w:tabs>
        <w:jc w:val="center"/>
        <w:rPr>
          <w:bCs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06"/>
        <w:gridCol w:w="4716"/>
      </w:tblGrid>
      <w:tr w:rsidR="00B9036E" w:rsidRPr="00CE263F" w:rsidTr="00863629">
        <w:tc>
          <w:tcPr>
            <w:tcW w:w="4606" w:type="dxa"/>
          </w:tcPr>
          <w:p w:rsidR="00B9036E" w:rsidRDefault="00B9036E" w:rsidP="00CE263F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  <w:r w:rsidRPr="00CE263F">
              <w:rPr>
                <w:szCs w:val="24"/>
              </w:rPr>
              <w:t>Pénzügyileg ellenjegyzem:</w:t>
            </w:r>
          </w:p>
          <w:p w:rsidR="00CE263F" w:rsidRPr="00CE263F" w:rsidRDefault="00CE263F" w:rsidP="00CE263F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</w:p>
          <w:p w:rsidR="00B9036E" w:rsidRPr="00CE263F" w:rsidRDefault="00844995" w:rsidP="00CE263F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  <w:r w:rsidRPr="00CE263F">
              <w:rPr>
                <w:szCs w:val="24"/>
              </w:rPr>
              <w:t>……………….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</w:tabs>
              <w:jc w:val="left"/>
              <w:rPr>
                <w:b/>
                <w:szCs w:val="24"/>
              </w:rPr>
            </w:pPr>
          </w:p>
          <w:p w:rsidR="00B9036E" w:rsidRPr="00CE263F" w:rsidRDefault="00B9036E" w:rsidP="00CE263F">
            <w:pPr>
              <w:pStyle w:val="BodyText21"/>
              <w:tabs>
                <w:tab w:val="clear" w:pos="709"/>
              </w:tabs>
              <w:jc w:val="left"/>
              <w:rPr>
                <w:b/>
                <w:szCs w:val="24"/>
              </w:rPr>
            </w:pPr>
          </w:p>
          <w:p w:rsidR="00B9036E" w:rsidRPr="00CE263F" w:rsidRDefault="00B9036E" w:rsidP="00CE263F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szCs w:val="24"/>
              </w:rPr>
            </w:pPr>
            <w:r w:rsidRPr="00CE263F">
              <w:rPr>
                <w:szCs w:val="24"/>
              </w:rPr>
              <w:t>……………………………………………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</w:tabs>
              <w:jc w:val="center"/>
              <w:rPr>
                <w:b/>
                <w:szCs w:val="24"/>
              </w:rPr>
            </w:pPr>
            <w:r w:rsidRPr="00CE263F">
              <w:rPr>
                <w:b/>
                <w:szCs w:val="24"/>
              </w:rPr>
              <w:t>Ujvári Éva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</w:tabs>
              <w:jc w:val="center"/>
              <w:rPr>
                <w:szCs w:val="24"/>
              </w:rPr>
            </w:pPr>
            <w:r w:rsidRPr="00CE263F">
              <w:rPr>
                <w:szCs w:val="24"/>
              </w:rPr>
              <w:t>pénzügyi osztályvezető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</w:tabs>
              <w:jc w:val="center"/>
              <w:rPr>
                <w:szCs w:val="24"/>
              </w:rPr>
            </w:pPr>
            <w:r w:rsidRPr="00CE263F">
              <w:rPr>
                <w:szCs w:val="24"/>
              </w:rPr>
              <w:t>Zalaszentgróti Közös Önkormányzati Hivatal</w:t>
            </w:r>
          </w:p>
        </w:tc>
        <w:tc>
          <w:tcPr>
            <w:tcW w:w="4716" w:type="dxa"/>
          </w:tcPr>
          <w:p w:rsidR="00B9036E" w:rsidRDefault="00B9036E" w:rsidP="00CE263F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  <w:r w:rsidRPr="00CE263F">
              <w:rPr>
                <w:szCs w:val="24"/>
              </w:rPr>
              <w:t xml:space="preserve">Pénzügyileg ellenjegyzem: </w:t>
            </w:r>
          </w:p>
          <w:p w:rsidR="00CE263F" w:rsidRPr="00CE263F" w:rsidRDefault="00CE263F" w:rsidP="00CE263F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</w:p>
          <w:p w:rsidR="00B9036E" w:rsidRPr="00CE263F" w:rsidRDefault="00844995" w:rsidP="00CE263F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  <w:r w:rsidRPr="00CE263F">
              <w:rPr>
                <w:szCs w:val="24"/>
              </w:rPr>
              <w:t>…………………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  <w:tab w:val="left" w:leader="dot" w:pos="4390"/>
              </w:tabs>
              <w:rPr>
                <w:szCs w:val="24"/>
              </w:rPr>
            </w:pPr>
          </w:p>
          <w:p w:rsidR="00B9036E" w:rsidRPr="00CE263F" w:rsidRDefault="00B9036E" w:rsidP="00CE263F">
            <w:pPr>
              <w:pStyle w:val="BodyText21"/>
              <w:tabs>
                <w:tab w:val="clear" w:pos="709"/>
                <w:tab w:val="left" w:leader="dot" w:pos="4390"/>
              </w:tabs>
              <w:rPr>
                <w:szCs w:val="24"/>
              </w:rPr>
            </w:pPr>
          </w:p>
          <w:p w:rsidR="00B9036E" w:rsidRPr="00CE263F" w:rsidRDefault="00B9036E" w:rsidP="00CE263F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szCs w:val="24"/>
              </w:rPr>
            </w:pPr>
            <w:r w:rsidRPr="00CE263F">
              <w:rPr>
                <w:szCs w:val="24"/>
              </w:rPr>
              <w:t>……………………………………………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</w:tabs>
              <w:jc w:val="center"/>
              <w:rPr>
                <w:b/>
                <w:szCs w:val="24"/>
              </w:rPr>
            </w:pPr>
            <w:r w:rsidRPr="00CE263F">
              <w:rPr>
                <w:b/>
                <w:szCs w:val="24"/>
              </w:rPr>
              <w:t>Molnár Katalin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bCs/>
                <w:szCs w:val="24"/>
              </w:rPr>
            </w:pPr>
            <w:r w:rsidRPr="00CE263F">
              <w:rPr>
                <w:szCs w:val="24"/>
              </w:rPr>
              <w:t>gazdasági vezető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szCs w:val="24"/>
              </w:rPr>
            </w:pPr>
            <w:r w:rsidRPr="00CE263F">
              <w:rPr>
                <w:szCs w:val="24"/>
              </w:rPr>
              <w:t>Zalaegerszegi Tankerületi Központ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b/>
                <w:szCs w:val="24"/>
              </w:rPr>
            </w:pPr>
          </w:p>
        </w:tc>
      </w:tr>
      <w:tr w:rsidR="00B9036E" w:rsidRPr="00CE263F" w:rsidTr="00863629">
        <w:tc>
          <w:tcPr>
            <w:tcW w:w="4606" w:type="dxa"/>
          </w:tcPr>
          <w:p w:rsidR="00B9036E" w:rsidRDefault="00B9036E" w:rsidP="00CE263F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  <w:r w:rsidRPr="00CE263F">
              <w:rPr>
                <w:szCs w:val="24"/>
              </w:rPr>
              <w:t xml:space="preserve">Jogilag ellenjegyzem: </w:t>
            </w:r>
          </w:p>
          <w:p w:rsidR="00CE263F" w:rsidRPr="00CE263F" w:rsidRDefault="00CE263F" w:rsidP="00CE263F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</w:p>
          <w:p w:rsidR="00B9036E" w:rsidRPr="00CE263F" w:rsidRDefault="00844995" w:rsidP="00CE263F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  <w:r w:rsidRPr="00CE263F">
              <w:rPr>
                <w:szCs w:val="24"/>
              </w:rPr>
              <w:t>……………….</w:t>
            </w:r>
          </w:p>
          <w:p w:rsidR="00B9036E" w:rsidRDefault="00B9036E" w:rsidP="00CE263F">
            <w:pPr>
              <w:pStyle w:val="BodyText21"/>
              <w:tabs>
                <w:tab w:val="clear" w:pos="709"/>
              </w:tabs>
              <w:rPr>
                <w:szCs w:val="24"/>
              </w:rPr>
            </w:pPr>
          </w:p>
          <w:p w:rsidR="00CE263F" w:rsidRPr="00CE263F" w:rsidRDefault="00CE263F" w:rsidP="00CE263F">
            <w:pPr>
              <w:pStyle w:val="BodyText21"/>
              <w:tabs>
                <w:tab w:val="clear" w:pos="709"/>
              </w:tabs>
              <w:rPr>
                <w:szCs w:val="24"/>
              </w:rPr>
            </w:pPr>
          </w:p>
          <w:p w:rsidR="00B9036E" w:rsidRPr="00CE263F" w:rsidRDefault="00B9036E" w:rsidP="00CE263F">
            <w:pPr>
              <w:pStyle w:val="BodyText21"/>
              <w:tabs>
                <w:tab w:val="clear" w:pos="709"/>
              </w:tabs>
              <w:jc w:val="center"/>
              <w:rPr>
                <w:szCs w:val="24"/>
              </w:rPr>
            </w:pPr>
            <w:r w:rsidRPr="00CE263F">
              <w:rPr>
                <w:szCs w:val="24"/>
              </w:rPr>
              <w:t>……………………………………….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</w:tabs>
              <w:jc w:val="center"/>
              <w:rPr>
                <w:b/>
                <w:szCs w:val="24"/>
              </w:rPr>
            </w:pPr>
            <w:r w:rsidRPr="00CE263F">
              <w:rPr>
                <w:b/>
                <w:szCs w:val="24"/>
              </w:rPr>
              <w:t>Dr. Simon Beáta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</w:tabs>
              <w:jc w:val="center"/>
              <w:rPr>
                <w:szCs w:val="24"/>
              </w:rPr>
            </w:pPr>
            <w:r w:rsidRPr="00CE263F">
              <w:rPr>
                <w:szCs w:val="24"/>
              </w:rPr>
              <w:t>jegyző</w:t>
            </w:r>
          </w:p>
          <w:p w:rsidR="00B9036E" w:rsidRPr="00CE263F" w:rsidRDefault="00B9036E" w:rsidP="00CE263F">
            <w:pPr>
              <w:pStyle w:val="BodyText21"/>
              <w:tabs>
                <w:tab w:val="clear" w:pos="709"/>
              </w:tabs>
              <w:jc w:val="center"/>
              <w:rPr>
                <w:szCs w:val="24"/>
              </w:rPr>
            </w:pPr>
            <w:r w:rsidRPr="00CE263F">
              <w:rPr>
                <w:szCs w:val="24"/>
              </w:rPr>
              <w:t xml:space="preserve">Zalaszentgróti Közös Önkormányzati Hivatal </w:t>
            </w:r>
          </w:p>
        </w:tc>
        <w:tc>
          <w:tcPr>
            <w:tcW w:w="4716" w:type="dxa"/>
          </w:tcPr>
          <w:p w:rsidR="00844995" w:rsidRDefault="00844995" w:rsidP="00CE263F">
            <w:r w:rsidRPr="00844995">
              <w:t xml:space="preserve">Jogilag ellenjegyzem: </w:t>
            </w:r>
          </w:p>
          <w:p w:rsidR="00CE263F" w:rsidRPr="00844995" w:rsidRDefault="00CE263F" w:rsidP="00CE263F"/>
          <w:p w:rsidR="00844995" w:rsidRPr="00844995" w:rsidRDefault="00844995" w:rsidP="00CE263F">
            <w:r w:rsidRPr="00844995">
              <w:rPr>
                <w:color w:val="000000"/>
              </w:rPr>
              <w:t xml:space="preserve"> ………………</w:t>
            </w:r>
          </w:p>
          <w:p w:rsidR="00844995" w:rsidRDefault="00844995" w:rsidP="00CE263F"/>
          <w:p w:rsidR="00CE263F" w:rsidRPr="00844995" w:rsidRDefault="00CE263F" w:rsidP="00CE263F"/>
          <w:p w:rsidR="00844995" w:rsidRPr="00844995" w:rsidRDefault="00844995" w:rsidP="00CE263F">
            <w:pPr>
              <w:jc w:val="center"/>
            </w:pPr>
            <w:r w:rsidRPr="00844995">
              <w:t>………………………………………..</w:t>
            </w:r>
          </w:p>
          <w:p w:rsidR="00844995" w:rsidRPr="00844995" w:rsidRDefault="00844995" w:rsidP="00CE263F">
            <w:pPr>
              <w:jc w:val="center"/>
              <w:rPr>
                <w:b/>
              </w:rPr>
            </w:pPr>
            <w:r w:rsidRPr="00844995">
              <w:rPr>
                <w:b/>
              </w:rPr>
              <w:t xml:space="preserve">Dr. Káldi Dávid </w:t>
            </w:r>
          </w:p>
          <w:p w:rsidR="00B9036E" w:rsidRPr="00CE263F" w:rsidRDefault="00844995" w:rsidP="00CE263F">
            <w:r w:rsidRPr="00CE263F">
              <w:t xml:space="preserve">                               ügyvéd</w:t>
            </w:r>
          </w:p>
        </w:tc>
      </w:tr>
    </w:tbl>
    <w:p w:rsidR="00461288" w:rsidRPr="00806BBA" w:rsidRDefault="00461288" w:rsidP="00F874C1">
      <w:pPr>
        <w:pStyle w:val="Listaszerbekezds"/>
        <w:ind w:left="0"/>
        <w:jc w:val="both"/>
      </w:pPr>
    </w:p>
    <w:sectPr w:rsidR="00461288" w:rsidRPr="00806BBA" w:rsidSect="00CE263F">
      <w:footerReference w:type="defaul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F14" w:rsidRDefault="009B3F14" w:rsidP="00726864">
      <w:r>
        <w:separator/>
      </w:r>
    </w:p>
  </w:endnote>
  <w:endnote w:type="continuationSeparator" w:id="0">
    <w:p w:rsidR="009B3F14" w:rsidRDefault="009B3F14" w:rsidP="00726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4666686"/>
      <w:docPartObj>
        <w:docPartGallery w:val="Page Numbers (Bottom of Page)"/>
        <w:docPartUnique/>
      </w:docPartObj>
    </w:sdtPr>
    <w:sdtEndPr/>
    <w:sdtContent>
      <w:p w:rsidR="00CE263F" w:rsidRDefault="00CE263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EA8">
          <w:rPr>
            <w:noProof/>
          </w:rPr>
          <w:t>2</w:t>
        </w:r>
        <w:r>
          <w:fldChar w:fldCharType="end"/>
        </w:r>
      </w:p>
    </w:sdtContent>
  </w:sdt>
  <w:p w:rsidR="00CE263F" w:rsidRDefault="00CE263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1696910"/>
      <w:docPartObj>
        <w:docPartGallery w:val="Page Numbers (Bottom of Page)"/>
        <w:docPartUnique/>
      </w:docPartObj>
    </w:sdtPr>
    <w:sdtEndPr/>
    <w:sdtContent>
      <w:p w:rsidR="00844995" w:rsidRDefault="0084499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63F">
          <w:rPr>
            <w:noProof/>
          </w:rPr>
          <w:t>1</w:t>
        </w:r>
        <w:r>
          <w:fldChar w:fldCharType="end"/>
        </w:r>
      </w:p>
    </w:sdtContent>
  </w:sdt>
  <w:p w:rsidR="00844995" w:rsidRDefault="0084499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F14" w:rsidRDefault="009B3F14" w:rsidP="00726864">
      <w:r>
        <w:separator/>
      </w:r>
    </w:p>
  </w:footnote>
  <w:footnote w:type="continuationSeparator" w:id="0">
    <w:p w:rsidR="009B3F14" w:rsidRDefault="009B3F14" w:rsidP="00726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D49DF"/>
    <w:multiLevelType w:val="hybridMultilevel"/>
    <w:tmpl w:val="77F45228"/>
    <w:lvl w:ilvl="0" w:tplc="C1486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1582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EF9721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0C7DEF"/>
    <w:multiLevelType w:val="hybridMultilevel"/>
    <w:tmpl w:val="877AD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97871"/>
    <w:multiLevelType w:val="hybridMultilevel"/>
    <w:tmpl w:val="2A9627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D2ED0"/>
    <w:multiLevelType w:val="hybridMultilevel"/>
    <w:tmpl w:val="E176FBF0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F5169F"/>
    <w:multiLevelType w:val="hybridMultilevel"/>
    <w:tmpl w:val="51BE796A"/>
    <w:lvl w:ilvl="0" w:tplc="5BBA52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53ADC"/>
    <w:multiLevelType w:val="hybridMultilevel"/>
    <w:tmpl w:val="A29E07C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E3149"/>
    <w:multiLevelType w:val="hybridMultilevel"/>
    <w:tmpl w:val="01CA16C4"/>
    <w:lvl w:ilvl="0" w:tplc="B6D0F6E6">
      <w:start w:val="1"/>
      <w:numFmt w:val="decimal"/>
      <w:lvlText w:val="%1."/>
      <w:lvlJc w:val="left"/>
      <w:pPr>
        <w:ind w:left="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300A812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A6A6CA8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66EF276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2724A28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C72CE8C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B40147A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27C6808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5BCC5D8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E16671E"/>
    <w:multiLevelType w:val="hybridMultilevel"/>
    <w:tmpl w:val="ECC87BE2"/>
    <w:lvl w:ilvl="0" w:tplc="EA6A989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C6C9A"/>
    <w:multiLevelType w:val="hybridMultilevel"/>
    <w:tmpl w:val="6CE88724"/>
    <w:lvl w:ilvl="0" w:tplc="1AA6A0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E06BB5"/>
    <w:multiLevelType w:val="hybridMultilevel"/>
    <w:tmpl w:val="7D1035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112C24"/>
    <w:multiLevelType w:val="hybridMultilevel"/>
    <w:tmpl w:val="584267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CF3E22"/>
    <w:multiLevelType w:val="multilevel"/>
    <w:tmpl w:val="131A3F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4F686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DE90108"/>
    <w:multiLevelType w:val="hybridMultilevel"/>
    <w:tmpl w:val="8D2C5612"/>
    <w:lvl w:ilvl="0" w:tplc="209A388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67E91ACD"/>
    <w:multiLevelType w:val="multilevel"/>
    <w:tmpl w:val="91F4E7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8472A7A"/>
    <w:multiLevelType w:val="hybridMultilevel"/>
    <w:tmpl w:val="9C862D3A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9F585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DE24C63"/>
    <w:multiLevelType w:val="hybridMultilevel"/>
    <w:tmpl w:val="54B28254"/>
    <w:lvl w:ilvl="0" w:tplc="6332F5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71F82"/>
    <w:multiLevelType w:val="hybridMultilevel"/>
    <w:tmpl w:val="5C5CC854"/>
    <w:lvl w:ilvl="0" w:tplc="36BAE18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5"/>
  </w:num>
  <w:num w:numId="4">
    <w:abstractNumId w:val="13"/>
  </w:num>
  <w:num w:numId="5">
    <w:abstractNumId w:val="5"/>
  </w:num>
  <w:num w:numId="6">
    <w:abstractNumId w:val="17"/>
  </w:num>
  <w:num w:numId="7">
    <w:abstractNumId w:val="10"/>
  </w:num>
  <w:num w:numId="8">
    <w:abstractNumId w:val="3"/>
  </w:num>
  <w:num w:numId="9">
    <w:abstractNumId w:val="11"/>
  </w:num>
  <w:num w:numId="10">
    <w:abstractNumId w:val="1"/>
  </w:num>
  <w:num w:numId="11">
    <w:abstractNumId w:val="18"/>
  </w:num>
  <w:num w:numId="12">
    <w:abstractNumId w:val="7"/>
  </w:num>
  <w:num w:numId="13">
    <w:abstractNumId w:val="14"/>
  </w:num>
  <w:num w:numId="14">
    <w:abstractNumId w:val="2"/>
  </w:num>
  <w:num w:numId="15">
    <w:abstractNumId w:val="0"/>
  </w:num>
  <w:num w:numId="16">
    <w:abstractNumId w:val="16"/>
  </w:num>
  <w:num w:numId="17">
    <w:abstractNumId w:val="20"/>
  </w:num>
  <w:num w:numId="18">
    <w:abstractNumId w:val="12"/>
  </w:num>
  <w:num w:numId="19">
    <w:abstractNumId w:val="19"/>
  </w:num>
  <w:num w:numId="20">
    <w:abstractNumId w:val="4"/>
  </w:num>
  <w:num w:numId="21">
    <w:abstractNumId w:val="8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5D3"/>
    <w:rsid w:val="000116A9"/>
    <w:rsid w:val="00012F2A"/>
    <w:rsid w:val="0002509D"/>
    <w:rsid w:val="00040969"/>
    <w:rsid w:val="00043359"/>
    <w:rsid w:val="00083594"/>
    <w:rsid w:val="00144C52"/>
    <w:rsid w:val="00186A5A"/>
    <w:rsid w:val="00193B0A"/>
    <w:rsid w:val="001D0EA3"/>
    <w:rsid w:val="001D439C"/>
    <w:rsid w:val="00200497"/>
    <w:rsid w:val="002151E4"/>
    <w:rsid w:val="0025345E"/>
    <w:rsid w:val="00280AB9"/>
    <w:rsid w:val="002B2356"/>
    <w:rsid w:val="002C704A"/>
    <w:rsid w:val="002F3A8E"/>
    <w:rsid w:val="003A3A4E"/>
    <w:rsid w:val="003B34E4"/>
    <w:rsid w:val="003C2D3D"/>
    <w:rsid w:val="003F5805"/>
    <w:rsid w:val="003F6847"/>
    <w:rsid w:val="004020EC"/>
    <w:rsid w:val="00416D11"/>
    <w:rsid w:val="0044662D"/>
    <w:rsid w:val="00453876"/>
    <w:rsid w:val="00461288"/>
    <w:rsid w:val="00466858"/>
    <w:rsid w:val="00487E13"/>
    <w:rsid w:val="00511545"/>
    <w:rsid w:val="005117B9"/>
    <w:rsid w:val="0054770A"/>
    <w:rsid w:val="00573584"/>
    <w:rsid w:val="005E57CE"/>
    <w:rsid w:val="005E6B33"/>
    <w:rsid w:val="0061276A"/>
    <w:rsid w:val="006171D9"/>
    <w:rsid w:val="00621511"/>
    <w:rsid w:val="0062541A"/>
    <w:rsid w:val="006365EF"/>
    <w:rsid w:val="00644C74"/>
    <w:rsid w:val="006621E2"/>
    <w:rsid w:val="00667D26"/>
    <w:rsid w:val="00684F79"/>
    <w:rsid w:val="006A2C66"/>
    <w:rsid w:val="006C34D7"/>
    <w:rsid w:val="006D5CF3"/>
    <w:rsid w:val="006F0D47"/>
    <w:rsid w:val="00703A0C"/>
    <w:rsid w:val="007145CC"/>
    <w:rsid w:val="00717B07"/>
    <w:rsid w:val="00726864"/>
    <w:rsid w:val="007428EC"/>
    <w:rsid w:val="00747023"/>
    <w:rsid w:val="00762BB7"/>
    <w:rsid w:val="007678B9"/>
    <w:rsid w:val="0078015B"/>
    <w:rsid w:val="007804F8"/>
    <w:rsid w:val="00780868"/>
    <w:rsid w:val="007D56AA"/>
    <w:rsid w:val="007D57DD"/>
    <w:rsid w:val="007E5255"/>
    <w:rsid w:val="00806BBA"/>
    <w:rsid w:val="00810CD3"/>
    <w:rsid w:val="00817FD8"/>
    <w:rsid w:val="00844995"/>
    <w:rsid w:val="0089527A"/>
    <w:rsid w:val="008F27B6"/>
    <w:rsid w:val="008F56A2"/>
    <w:rsid w:val="009172A9"/>
    <w:rsid w:val="00920CE4"/>
    <w:rsid w:val="00937DA6"/>
    <w:rsid w:val="009A4342"/>
    <w:rsid w:val="009A749C"/>
    <w:rsid w:val="009B3F14"/>
    <w:rsid w:val="00A349AB"/>
    <w:rsid w:val="00A45111"/>
    <w:rsid w:val="00A466F7"/>
    <w:rsid w:val="00A53EFA"/>
    <w:rsid w:val="00A72EAF"/>
    <w:rsid w:val="00A77E2E"/>
    <w:rsid w:val="00A80496"/>
    <w:rsid w:val="00AB5166"/>
    <w:rsid w:val="00B03D05"/>
    <w:rsid w:val="00B3075E"/>
    <w:rsid w:val="00B46F6C"/>
    <w:rsid w:val="00B9036E"/>
    <w:rsid w:val="00BE3E08"/>
    <w:rsid w:val="00BE7C31"/>
    <w:rsid w:val="00C449FB"/>
    <w:rsid w:val="00C4647D"/>
    <w:rsid w:val="00C66C1F"/>
    <w:rsid w:val="00C66CD2"/>
    <w:rsid w:val="00CA0377"/>
    <w:rsid w:val="00CA5EA8"/>
    <w:rsid w:val="00CC17A6"/>
    <w:rsid w:val="00CE263F"/>
    <w:rsid w:val="00D02D62"/>
    <w:rsid w:val="00D0398C"/>
    <w:rsid w:val="00D31F69"/>
    <w:rsid w:val="00D6407D"/>
    <w:rsid w:val="00D870C0"/>
    <w:rsid w:val="00DA6C0B"/>
    <w:rsid w:val="00DC0D8E"/>
    <w:rsid w:val="00E238C5"/>
    <w:rsid w:val="00E328C3"/>
    <w:rsid w:val="00E81C27"/>
    <w:rsid w:val="00EA0DE8"/>
    <w:rsid w:val="00EE1FD4"/>
    <w:rsid w:val="00EE4255"/>
    <w:rsid w:val="00EE7E4D"/>
    <w:rsid w:val="00EF25DA"/>
    <w:rsid w:val="00EF37DD"/>
    <w:rsid w:val="00F025D3"/>
    <w:rsid w:val="00F43F5C"/>
    <w:rsid w:val="00F72D7C"/>
    <w:rsid w:val="00F834DF"/>
    <w:rsid w:val="00F874C1"/>
    <w:rsid w:val="00FA3B16"/>
    <w:rsid w:val="00FA4170"/>
    <w:rsid w:val="00FC1B9B"/>
    <w:rsid w:val="00FC1F9F"/>
    <w:rsid w:val="00FC34C9"/>
    <w:rsid w:val="00FC3EA6"/>
    <w:rsid w:val="00FD2559"/>
    <w:rsid w:val="00FF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35A2173B-4E6D-49FA-B4BB-907065893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02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C66C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F025D3"/>
    <w:rPr>
      <w:color w:val="0000FF"/>
      <w:u w:val="single"/>
    </w:rPr>
  </w:style>
  <w:style w:type="paragraph" w:styleId="NormlWeb">
    <w:name w:val="Normal (Web)"/>
    <w:basedOn w:val="Norml"/>
    <w:semiHidden/>
    <w:unhideWhenUsed/>
    <w:rsid w:val="00F025D3"/>
    <w:pPr>
      <w:spacing w:before="100" w:beforeAutospacing="1" w:after="100" w:afterAutospacing="1"/>
    </w:pPr>
  </w:style>
  <w:style w:type="paragraph" w:styleId="Cm">
    <w:name w:val="Title"/>
    <w:basedOn w:val="Norml"/>
    <w:link w:val="CmChar"/>
    <w:uiPriority w:val="99"/>
    <w:qFormat/>
    <w:rsid w:val="00F025D3"/>
    <w:pPr>
      <w:ind w:right="28"/>
      <w:jc w:val="center"/>
    </w:pPr>
    <w:rPr>
      <w:b/>
      <w:bCs/>
      <w:sz w:val="28"/>
      <w:szCs w:val="28"/>
    </w:rPr>
  </w:style>
  <w:style w:type="character" w:customStyle="1" w:styleId="CmChar">
    <w:name w:val="Cím Char"/>
    <w:basedOn w:val="Bekezdsalapbettpusa"/>
    <w:link w:val="Cm"/>
    <w:uiPriority w:val="99"/>
    <w:rsid w:val="00F025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aszerbekezds">
    <w:name w:val="List Paragraph"/>
    <w:basedOn w:val="Norml"/>
    <w:uiPriority w:val="34"/>
    <w:qFormat/>
    <w:rsid w:val="00F025D3"/>
    <w:pPr>
      <w:ind w:left="708"/>
    </w:pPr>
  </w:style>
  <w:style w:type="paragraph" w:customStyle="1" w:styleId="default">
    <w:name w:val="default"/>
    <w:basedOn w:val="Norml"/>
    <w:rsid w:val="00F025D3"/>
    <w:pPr>
      <w:spacing w:before="100" w:beforeAutospacing="1" w:after="100" w:afterAutospacing="1"/>
    </w:pPr>
  </w:style>
  <w:style w:type="paragraph" w:styleId="lfej">
    <w:name w:val="header"/>
    <w:basedOn w:val="Norml"/>
    <w:link w:val="lfejChar"/>
    <w:uiPriority w:val="99"/>
    <w:unhideWhenUsed/>
    <w:rsid w:val="0072686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2686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7268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2686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odyText21">
    <w:name w:val="Body Text 21"/>
    <w:basedOn w:val="Norml"/>
    <w:rsid w:val="00684F79"/>
    <w:pPr>
      <w:tabs>
        <w:tab w:val="left" w:pos="709"/>
      </w:tabs>
      <w:jc w:val="both"/>
    </w:pPr>
    <w:rPr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E425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E4255"/>
    <w:rPr>
      <w:rFonts w:ascii="Segoe UI" w:eastAsia="Times New Roman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59"/>
    <w:rsid w:val="00FC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C66CD2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nev">
    <w:name w:val="nev"/>
    <w:basedOn w:val="Bekezdsalapbettpusa"/>
    <w:rsid w:val="00C66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77CF2-5343-414B-9D15-3BB38F04A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428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Simon Beáta</cp:lastModifiedBy>
  <cp:revision>6</cp:revision>
  <cp:lastPrinted>2017-01-19T07:57:00Z</cp:lastPrinted>
  <dcterms:created xsi:type="dcterms:W3CDTF">2021-12-03T07:51:00Z</dcterms:created>
  <dcterms:modified xsi:type="dcterms:W3CDTF">2022-01-18T14:05:00Z</dcterms:modified>
</cp:coreProperties>
</file>