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74E" w:rsidRPr="00465D5F" w:rsidRDefault="00C06A91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Szám:</w:t>
      </w:r>
      <w:r w:rsidR="00B77707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1-</w:t>
      </w:r>
      <w:r w:rsidR="00636C6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C1E20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636C6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C1E20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A04F8" w:rsidRPr="00465D5F" w:rsidRDefault="00600B33" w:rsidP="00B9274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36C62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E06E2D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06A91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sz. napirendi pont</w:t>
      </w:r>
    </w:p>
    <w:p w:rsidR="00001451" w:rsidRPr="00465D5F" w:rsidRDefault="00001451" w:rsidP="00600B3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Előterjesztés</w:t>
      </w:r>
    </w:p>
    <w:p w:rsidR="00001451" w:rsidRPr="00465D5F" w:rsidRDefault="00001451" w:rsidP="00600B3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:rsidR="00001451" w:rsidRPr="00465D5F" w:rsidRDefault="00001451" w:rsidP="00600B3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636C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636C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február 15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-i rendes, nyilvános ülésére</w:t>
      </w:r>
    </w:p>
    <w:p w:rsidR="00E11C17" w:rsidRPr="00465D5F" w:rsidRDefault="00E11C17" w:rsidP="00600B3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:rsidR="00600B33" w:rsidRPr="00465D5F" w:rsidRDefault="002A04F8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</w:t>
      </w:r>
      <w:r w:rsidR="00C06A91"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árgy:</w:t>
      </w:r>
      <w:r w:rsidR="009B3FBF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0B33" w:rsidRPr="00465D5F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 TOP Plusz pályázat benyújtásáról</w:t>
      </w:r>
    </w:p>
    <w:p w:rsidR="00E11C17" w:rsidRPr="00465D5F" w:rsidRDefault="00E11C17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A04F8" w:rsidRPr="00465D5F" w:rsidRDefault="003E5989" w:rsidP="00602EB5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465D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Tisztelt Képviselő-testület!</w:t>
      </w:r>
    </w:p>
    <w:p w:rsidR="007847FC" w:rsidRPr="00465D5F" w:rsidRDefault="007847FC" w:rsidP="00602EB5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7847FC" w:rsidRPr="00465D5F" w:rsidRDefault="00600B33" w:rsidP="00602E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Mint az Önök előtt is ismeretes, kiírásra kerültek az ú</w:t>
      </w:r>
      <w:r w:rsidR="007847FC"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n. TERÜLET- ÉS TELEPÜLÉSFEJLESZTÉSI OPERATÍV PROGRAM PLUSZ (TOP PLUSZ) pályázatok, amelyek a 2014-2020 közötti Terület- és Településfejlesztési Operatív Program (TOP) eredményeire építve annak tematikáját és integrált területi programokon keresztül megvalósuló modelljét folytatja, ennek megfelelően elsősorban helyi önkormányzati</w:t>
      </w:r>
      <w:r w:rsidR="007B331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és költségvetési szerveinek</w:t>
      </w:r>
      <w:r w:rsidR="007847FC"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fejlesztés</w:t>
      </w:r>
      <w:r w:rsidR="007B331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é</w:t>
      </w:r>
      <w:r w:rsidR="007847FC"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 támogat</w:t>
      </w:r>
      <w:r w:rsidR="007B331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ja</w:t>
      </w:r>
      <w:r w:rsidR="007847FC"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. </w:t>
      </w:r>
    </w:p>
    <w:p w:rsidR="00B639EF" w:rsidRPr="00465D5F" w:rsidRDefault="00B639EF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A47D0" w:rsidRPr="00465D5F" w:rsidRDefault="007B331F" w:rsidP="00602E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>Helyi egészségügyi és szociális infrastruktúra fejlesztése</w:t>
      </w:r>
      <w:r w:rsidR="00CA47D0" w:rsidRPr="00465D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 xml:space="preserve"> - TOP Plusz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>-3.3.2-</w:t>
      </w:r>
      <w:r w:rsidR="00CA47D0" w:rsidRPr="00465D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>21</w:t>
      </w:r>
    </w:p>
    <w:p w:rsidR="00CA47D0" w:rsidRPr="00465D5F" w:rsidRDefault="00CA47D0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0B33" w:rsidRDefault="00600B33" w:rsidP="00602EB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projekt 100 %-ban finanszírozott, támogatási összeg: 10 – </w:t>
      </w:r>
      <w:r w:rsidR="007B33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52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millió Ft. </w:t>
      </w:r>
    </w:p>
    <w:p w:rsidR="003B4DC6" w:rsidRDefault="003B4DC6" w:rsidP="00602EB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B4DC6" w:rsidRDefault="003B4DC6" w:rsidP="00602EB5">
      <w:pPr>
        <w:pStyle w:val="Szvegtrzs"/>
        <w:spacing w:before="118" w:after="0"/>
        <w:rPr>
          <w:rFonts w:ascii="Times New Roman" w:hAnsi="Times New Roman" w:cs="Times New Roman"/>
          <w:sz w:val="24"/>
          <w:szCs w:val="24"/>
        </w:rPr>
      </w:pPr>
      <w:r w:rsidRPr="003B4DC6">
        <w:rPr>
          <w:rFonts w:ascii="Times New Roman" w:hAnsi="Times New Roman" w:cs="Times New Roman"/>
          <w:sz w:val="24"/>
          <w:szCs w:val="24"/>
        </w:rPr>
        <w:t>A felhívásra támogatási kérelmet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DC6">
        <w:rPr>
          <w:rFonts w:ascii="Times New Roman" w:hAnsi="Times New Roman" w:cs="Times New Roman"/>
          <w:sz w:val="24"/>
          <w:szCs w:val="24"/>
        </w:rPr>
        <w:t xml:space="preserve">nyújthatnak be: </w:t>
      </w:r>
    </w:p>
    <w:p w:rsidR="003B4DC6" w:rsidRPr="003B4DC6" w:rsidRDefault="003B4DC6" w:rsidP="00602EB5">
      <w:pPr>
        <w:pStyle w:val="Szvegtrzs"/>
        <w:numPr>
          <w:ilvl w:val="0"/>
          <w:numId w:val="41"/>
        </w:numPr>
        <w:spacing w:before="118" w:after="0"/>
        <w:rPr>
          <w:rFonts w:ascii="Times New Roman" w:hAnsi="Times New Roman" w:cs="Times New Roman"/>
          <w:sz w:val="24"/>
          <w:szCs w:val="24"/>
        </w:rPr>
      </w:pPr>
      <w:r w:rsidRPr="003B4DC6">
        <w:rPr>
          <w:rFonts w:ascii="Times New Roman" w:hAnsi="Times New Roman" w:cs="Times New Roman"/>
          <w:sz w:val="24"/>
          <w:szCs w:val="24"/>
        </w:rPr>
        <w:t>Helyi önkormányzat (GFO 321);</w:t>
      </w:r>
    </w:p>
    <w:p w:rsidR="003B4DC6" w:rsidRPr="003B4DC6" w:rsidRDefault="003B4DC6" w:rsidP="00602EB5">
      <w:pPr>
        <w:pStyle w:val="Szvegtrzs"/>
        <w:numPr>
          <w:ilvl w:val="0"/>
          <w:numId w:val="41"/>
        </w:numPr>
        <w:spacing w:before="1" w:after="0" w:line="230" w:lineRule="exact"/>
        <w:rPr>
          <w:rFonts w:ascii="Times New Roman" w:hAnsi="Times New Roman" w:cs="Times New Roman"/>
          <w:sz w:val="24"/>
          <w:szCs w:val="24"/>
        </w:rPr>
      </w:pPr>
      <w:r w:rsidRPr="003B4DC6">
        <w:rPr>
          <w:rFonts w:ascii="Times New Roman" w:hAnsi="Times New Roman" w:cs="Times New Roman"/>
          <w:sz w:val="24"/>
          <w:szCs w:val="24"/>
        </w:rPr>
        <w:t>Helyi önkormányzatok társulása (GFO 327);</w:t>
      </w:r>
    </w:p>
    <w:p w:rsidR="003B4DC6" w:rsidRPr="003B4DC6" w:rsidRDefault="003B4DC6" w:rsidP="00602EB5">
      <w:pPr>
        <w:pStyle w:val="Szvegtrzs"/>
        <w:numPr>
          <w:ilvl w:val="0"/>
          <w:numId w:val="41"/>
        </w:numPr>
        <w:spacing w:after="0" w:line="230" w:lineRule="exact"/>
        <w:rPr>
          <w:rFonts w:ascii="Times New Roman" w:hAnsi="Times New Roman" w:cs="Times New Roman"/>
          <w:sz w:val="24"/>
          <w:szCs w:val="24"/>
        </w:rPr>
      </w:pPr>
      <w:r w:rsidRPr="003B4DC6">
        <w:rPr>
          <w:rFonts w:ascii="Times New Roman" w:hAnsi="Times New Roman" w:cs="Times New Roman"/>
          <w:sz w:val="24"/>
          <w:szCs w:val="24"/>
        </w:rPr>
        <w:t>Helyi önkormányzati költségvetési szerv (GFO 322);</w:t>
      </w:r>
    </w:p>
    <w:p w:rsidR="003B4DC6" w:rsidRPr="003B4DC6" w:rsidRDefault="003B4DC6" w:rsidP="00602EB5">
      <w:pPr>
        <w:pStyle w:val="Szvegtrzs"/>
        <w:numPr>
          <w:ilvl w:val="0"/>
          <w:numId w:val="41"/>
        </w:numPr>
        <w:spacing w:after="0" w:line="240" w:lineRule="auto"/>
        <w:ind w:right="676"/>
        <w:jc w:val="both"/>
        <w:rPr>
          <w:rFonts w:ascii="Times New Roman" w:hAnsi="Times New Roman" w:cs="Times New Roman"/>
          <w:sz w:val="24"/>
          <w:szCs w:val="24"/>
        </w:rPr>
      </w:pPr>
      <w:r w:rsidRPr="003B4DC6">
        <w:rPr>
          <w:rFonts w:ascii="Times New Roman" w:hAnsi="Times New Roman" w:cs="Times New Roman"/>
          <w:sz w:val="24"/>
          <w:szCs w:val="24"/>
        </w:rPr>
        <w:t>Helyi önkormányzat/helyi önkormányzatok társulása által létrehozott gazdasági társaság, amelyben az önkormányzat/társulás többségi tulajdonrésszel rendelkezik (GFO 11, 572, 573, 575, 576).</w:t>
      </w:r>
    </w:p>
    <w:p w:rsidR="00600B33" w:rsidRPr="00465D5F" w:rsidRDefault="00600B33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A47D0" w:rsidRPr="00465D5F" w:rsidRDefault="00CA47D0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Pályázat nyújtható be: </w:t>
      </w:r>
    </w:p>
    <w:p w:rsidR="00CA47D0" w:rsidRDefault="00CA47D0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768D" w:rsidRPr="007A73F0" w:rsidRDefault="00A1768D" w:rsidP="00602EB5">
      <w:pPr>
        <w:widowControl w:val="0"/>
        <w:tabs>
          <w:tab w:val="left" w:pos="826"/>
        </w:tabs>
        <w:autoSpaceDE w:val="0"/>
        <w:autoSpaceDN w:val="0"/>
        <w:spacing w:after="0" w:line="240" w:lineRule="auto"/>
        <w:ind w:right="673"/>
        <w:jc w:val="both"/>
        <w:rPr>
          <w:rFonts w:ascii="Times New Roman" w:hAnsi="Times New Roman" w:cs="Times New Roman"/>
          <w:sz w:val="24"/>
          <w:szCs w:val="24"/>
        </w:rPr>
      </w:pPr>
      <w:r w:rsidRPr="007A73F0">
        <w:rPr>
          <w:rFonts w:ascii="Times New Roman" w:hAnsi="Times New Roman" w:cs="Times New Roman"/>
          <w:b/>
          <w:sz w:val="24"/>
          <w:szCs w:val="24"/>
        </w:rPr>
        <w:t>Egészségügyi</w:t>
      </w:r>
      <w:r w:rsidRPr="007A73F0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proofErr w:type="spellStart"/>
      <w:r w:rsidRPr="007A73F0"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 w:rsidRPr="007A73F0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7A73F0">
        <w:rPr>
          <w:rFonts w:ascii="Times New Roman" w:hAnsi="Times New Roman" w:cs="Times New Roman"/>
          <w:b/>
          <w:sz w:val="24"/>
          <w:szCs w:val="24"/>
        </w:rPr>
        <w:t>szakellátás</w:t>
      </w:r>
      <w:r w:rsidRPr="007A73F0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7A73F0">
        <w:rPr>
          <w:rFonts w:ascii="Times New Roman" w:hAnsi="Times New Roman" w:cs="Times New Roman"/>
          <w:sz w:val="24"/>
          <w:szCs w:val="24"/>
        </w:rPr>
        <w:t>(közfinanszírozott,</w:t>
      </w:r>
      <w:r w:rsidRPr="007A73F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A73F0">
        <w:rPr>
          <w:rFonts w:ascii="Times New Roman" w:hAnsi="Times New Roman" w:cs="Times New Roman"/>
          <w:sz w:val="24"/>
          <w:szCs w:val="24"/>
        </w:rPr>
        <w:t>önálló</w:t>
      </w:r>
      <w:r w:rsidRPr="007A73F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7A73F0">
        <w:rPr>
          <w:rFonts w:ascii="Times New Roman" w:hAnsi="Times New Roman" w:cs="Times New Roman"/>
          <w:sz w:val="24"/>
          <w:szCs w:val="24"/>
        </w:rPr>
        <w:t>járóbeteg</w:t>
      </w:r>
      <w:proofErr w:type="spellEnd"/>
      <w:r w:rsidRPr="007A73F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A73F0">
        <w:rPr>
          <w:rFonts w:ascii="Times New Roman" w:hAnsi="Times New Roman" w:cs="Times New Roman"/>
          <w:sz w:val="24"/>
          <w:szCs w:val="24"/>
        </w:rPr>
        <w:t>szakellátás</w:t>
      </w:r>
      <w:r w:rsidRPr="007A73F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A73F0">
        <w:rPr>
          <w:rFonts w:ascii="Times New Roman" w:hAnsi="Times New Roman" w:cs="Times New Roman"/>
          <w:sz w:val="24"/>
          <w:szCs w:val="24"/>
        </w:rPr>
        <w:t xml:space="preserve">keretében működő önkormányzati fenntartású szakrendelők) </w:t>
      </w:r>
      <w:r w:rsidRPr="007A73F0">
        <w:rPr>
          <w:rFonts w:ascii="Times New Roman" w:hAnsi="Times New Roman" w:cs="Times New Roman"/>
          <w:b/>
          <w:sz w:val="24"/>
          <w:szCs w:val="24"/>
        </w:rPr>
        <w:t>infrastruktúra fejlesztése</w:t>
      </w:r>
      <w:r w:rsidRPr="007A73F0">
        <w:rPr>
          <w:rFonts w:ascii="Times New Roman" w:hAnsi="Times New Roman" w:cs="Times New Roman"/>
          <w:sz w:val="24"/>
          <w:szCs w:val="24"/>
        </w:rPr>
        <w:t>, melynek keretén belül</w:t>
      </w:r>
      <w:r w:rsidRPr="007A73F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73F0">
        <w:rPr>
          <w:rFonts w:ascii="Times New Roman" w:hAnsi="Times New Roman" w:cs="Times New Roman"/>
          <w:sz w:val="24"/>
          <w:szCs w:val="24"/>
        </w:rPr>
        <w:t>támogatható:</w:t>
      </w:r>
    </w:p>
    <w:p w:rsidR="007A73F0" w:rsidRDefault="00A1768D" w:rsidP="00602EB5">
      <w:pPr>
        <w:pStyle w:val="Szvegtrzs"/>
        <w:numPr>
          <w:ilvl w:val="0"/>
          <w:numId w:val="39"/>
        </w:numPr>
        <w:tabs>
          <w:tab w:val="left" w:pos="2403"/>
          <w:tab w:val="left" w:pos="3858"/>
          <w:tab w:val="left" w:pos="5013"/>
          <w:tab w:val="left" w:pos="5492"/>
          <w:tab w:val="left" w:pos="7214"/>
          <w:tab w:val="left" w:pos="9117"/>
        </w:tabs>
        <w:spacing w:after="0"/>
        <w:ind w:right="676"/>
        <w:rPr>
          <w:rFonts w:ascii="Times New Roman" w:hAnsi="Times New Roman" w:cs="Times New Roman"/>
          <w:sz w:val="24"/>
          <w:szCs w:val="24"/>
        </w:rPr>
      </w:pPr>
      <w:r w:rsidRPr="00A1768D">
        <w:rPr>
          <w:rFonts w:ascii="Times New Roman" w:hAnsi="Times New Roman" w:cs="Times New Roman"/>
          <w:sz w:val="24"/>
          <w:szCs w:val="24"/>
        </w:rPr>
        <w:t>felújítás,</w:t>
      </w:r>
      <w:r w:rsidR="00602EB5">
        <w:rPr>
          <w:rFonts w:ascii="Times New Roman" w:hAnsi="Times New Roman" w:cs="Times New Roman"/>
          <w:sz w:val="24"/>
          <w:szCs w:val="24"/>
        </w:rPr>
        <w:t xml:space="preserve"> </w:t>
      </w:r>
      <w:r w:rsidRPr="00A1768D">
        <w:rPr>
          <w:rFonts w:ascii="Times New Roman" w:hAnsi="Times New Roman" w:cs="Times New Roman"/>
          <w:sz w:val="24"/>
          <w:szCs w:val="24"/>
        </w:rPr>
        <w:t>korszerűsítés</w:t>
      </w:r>
      <w:r w:rsidR="007A73F0">
        <w:rPr>
          <w:rFonts w:ascii="Times New Roman" w:hAnsi="Times New Roman" w:cs="Times New Roman"/>
          <w:sz w:val="24"/>
          <w:szCs w:val="24"/>
        </w:rPr>
        <w:t xml:space="preserve"> </w:t>
      </w:r>
      <w:r w:rsidRPr="00A1768D">
        <w:rPr>
          <w:rFonts w:ascii="Times New Roman" w:hAnsi="Times New Roman" w:cs="Times New Roman"/>
          <w:sz w:val="24"/>
          <w:szCs w:val="24"/>
        </w:rPr>
        <w:t>(beleértve</w:t>
      </w:r>
      <w:r w:rsidR="007A73F0">
        <w:rPr>
          <w:rFonts w:ascii="Times New Roman" w:hAnsi="Times New Roman" w:cs="Times New Roman"/>
          <w:sz w:val="24"/>
          <w:szCs w:val="24"/>
        </w:rPr>
        <w:t xml:space="preserve"> </w:t>
      </w:r>
      <w:r w:rsidRPr="00A1768D">
        <w:rPr>
          <w:rFonts w:ascii="Times New Roman" w:hAnsi="Times New Roman" w:cs="Times New Roman"/>
          <w:sz w:val="24"/>
          <w:szCs w:val="24"/>
        </w:rPr>
        <w:t>az</w:t>
      </w:r>
      <w:r w:rsidR="007A73F0">
        <w:rPr>
          <w:rFonts w:ascii="Times New Roman" w:hAnsi="Times New Roman" w:cs="Times New Roman"/>
          <w:sz w:val="24"/>
          <w:szCs w:val="24"/>
        </w:rPr>
        <w:t xml:space="preserve"> </w:t>
      </w:r>
      <w:r w:rsidRPr="00A1768D">
        <w:rPr>
          <w:rFonts w:ascii="Times New Roman" w:hAnsi="Times New Roman" w:cs="Times New Roman"/>
          <w:sz w:val="24"/>
          <w:szCs w:val="24"/>
        </w:rPr>
        <w:t>épületgépészeti,</w:t>
      </w:r>
      <w:r w:rsidR="007A73F0">
        <w:rPr>
          <w:rFonts w:ascii="Times New Roman" w:hAnsi="Times New Roman" w:cs="Times New Roman"/>
          <w:sz w:val="24"/>
          <w:szCs w:val="24"/>
        </w:rPr>
        <w:t xml:space="preserve"> </w:t>
      </w:r>
      <w:r w:rsidRPr="00A1768D">
        <w:rPr>
          <w:rFonts w:ascii="Times New Roman" w:hAnsi="Times New Roman" w:cs="Times New Roman"/>
          <w:sz w:val="24"/>
          <w:szCs w:val="24"/>
        </w:rPr>
        <w:t>épületvillamossági</w:t>
      </w:r>
      <w:r w:rsidR="007A73F0">
        <w:rPr>
          <w:rFonts w:ascii="Times New Roman" w:hAnsi="Times New Roman" w:cs="Times New Roman"/>
          <w:sz w:val="24"/>
          <w:szCs w:val="24"/>
        </w:rPr>
        <w:t xml:space="preserve"> </w:t>
      </w:r>
      <w:r w:rsidRPr="00A1768D">
        <w:rPr>
          <w:rFonts w:ascii="Times New Roman" w:hAnsi="Times New Roman" w:cs="Times New Roman"/>
          <w:spacing w:val="-14"/>
          <w:sz w:val="24"/>
          <w:szCs w:val="24"/>
        </w:rPr>
        <w:t xml:space="preserve">és </w:t>
      </w:r>
      <w:r w:rsidRPr="00A1768D">
        <w:rPr>
          <w:rFonts w:ascii="Times New Roman" w:hAnsi="Times New Roman" w:cs="Times New Roman"/>
          <w:sz w:val="24"/>
          <w:szCs w:val="24"/>
        </w:rPr>
        <w:t>épületszerkezeti</w:t>
      </w:r>
      <w:r w:rsidRPr="00A176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1768D">
        <w:rPr>
          <w:rFonts w:ascii="Times New Roman" w:hAnsi="Times New Roman" w:cs="Times New Roman"/>
          <w:sz w:val="24"/>
          <w:szCs w:val="24"/>
        </w:rPr>
        <w:t>fejlesztéseket),</w:t>
      </w:r>
    </w:p>
    <w:p w:rsidR="007A73F0" w:rsidRDefault="00A1768D" w:rsidP="00602EB5">
      <w:pPr>
        <w:pStyle w:val="Szvegtrzs"/>
        <w:numPr>
          <w:ilvl w:val="0"/>
          <w:numId w:val="39"/>
        </w:numPr>
        <w:tabs>
          <w:tab w:val="left" w:pos="2403"/>
          <w:tab w:val="left" w:pos="3858"/>
          <w:tab w:val="left" w:pos="5013"/>
          <w:tab w:val="left" w:pos="5492"/>
          <w:tab w:val="left" w:pos="7214"/>
          <w:tab w:val="left" w:pos="9117"/>
        </w:tabs>
        <w:spacing w:after="0"/>
        <w:ind w:right="676"/>
        <w:rPr>
          <w:rFonts w:ascii="Times New Roman" w:hAnsi="Times New Roman" w:cs="Times New Roman"/>
          <w:sz w:val="24"/>
          <w:szCs w:val="24"/>
        </w:rPr>
      </w:pPr>
      <w:r w:rsidRPr="007A73F0">
        <w:rPr>
          <w:rFonts w:ascii="Times New Roman" w:hAnsi="Times New Roman" w:cs="Times New Roman"/>
          <w:sz w:val="24"/>
          <w:szCs w:val="24"/>
        </w:rPr>
        <w:t>átalakítás</w:t>
      </w:r>
      <w:r w:rsidR="007A73F0">
        <w:rPr>
          <w:rFonts w:ascii="Times New Roman" w:hAnsi="Times New Roman" w:cs="Times New Roman"/>
          <w:sz w:val="24"/>
          <w:szCs w:val="24"/>
        </w:rPr>
        <w:t>,</w:t>
      </w:r>
    </w:p>
    <w:p w:rsidR="007A73F0" w:rsidRDefault="00A1768D" w:rsidP="00602EB5">
      <w:pPr>
        <w:pStyle w:val="Szvegtrzs"/>
        <w:numPr>
          <w:ilvl w:val="0"/>
          <w:numId w:val="39"/>
        </w:numPr>
        <w:tabs>
          <w:tab w:val="left" w:pos="2403"/>
          <w:tab w:val="left" w:pos="3858"/>
          <w:tab w:val="left" w:pos="5013"/>
          <w:tab w:val="left" w:pos="5492"/>
          <w:tab w:val="left" w:pos="7214"/>
          <w:tab w:val="left" w:pos="9117"/>
        </w:tabs>
        <w:spacing w:after="0"/>
        <w:ind w:right="676"/>
        <w:rPr>
          <w:rFonts w:ascii="Times New Roman" w:hAnsi="Times New Roman" w:cs="Times New Roman"/>
          <w:sz w:val="24"/>
          <w:szCs w:val="24"/>
        </w:rPr>
      </w:pPr>
      <w:r w:rsidRPr="007A73F0">
        <w:rPr>
          <w:rFonts w:ascii="Times New Roman" w:hAnsi="Times New Roman" w:cs="Times New Roman"/>
          <w:sz w:val="24"/>
          <w:szCs w:val="24"/>
        </w:rPr>
        <w:t>bővítés,</w:t>
      </w:r>
    </w:p>
    <w:p w:rsidR="00A1768D" w:rsidRPr="007A73F0" w:rsidRDefault="00A1768D" w:rsidP="00602EB5">
      <w:pPr>
        <w:pStyle w:val="Szvegtrzs"/>
        <w:numPr>
          <w:ilvl w:val="0"/>
          <w:numId w:val="39"/>
        </w:numPr>
        <w:tabs>
          <w:tab w:val="left" w:pos="2403"/>
          <w:tab w:val="left" w:pos="3858"/>
          <w:tab w:val="left" w:pos="5013"/>
          <w:tab w:val="left" w:pos="5492"/>
          <w:tab w:val="left" w:pos="7214"/>
          <w:tab w:val="left" w:pos="9117"/>
        </w:tabs>
        <w:spacing w:after="0"/>
        <w:ind w:right="676"/>
        <w:rPr>
          <w:rFonts w:ascii="Times New Roman" w:hAnsi="Times New Roman" w:cs="Times New Roman"/>
          <w:sz w:val="24"/>
          <w:szCs w:val="24"/>
        </w:rPr>
      </w:pPr>
      <w:r w:rsidRPr="007A73F0">
        <w:rPr>
          <w:rFonts w:ascii="Times New Roman" w:hAnsi="Times New Roman" w:cs="Times New Roman"/>
          <w:sz w:val="24"/>
          <w:szCs w:val="24"/>
        </w:rPr>
        <w:t>ingatlanvásárlás kizárólag a meglévő épület bővítéséhez kapcsolódóan.</w:t>
      </w:r>
    </w:p>
    <w:p w:rsidR="0043627B" w:rsidRPr="007A73F0" w:rsidRDefault="007A73F0" w:rsidP="00602EB5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7A73F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Ezekhez választható, önállóan nem támogatható tevékenységek:</w:t>
      </w:r>
    </w:p>
    <w:p w:rsidR="007A73F0" w:rsidRPr="007A73F0" w:rsidRDefault="007A73F0" w:rsidP="00602EB5">
      <w:pPr>
        <w:pStyle w:val="Szvegtrzs"/>
        <w:spacing w:before="119" w:after="0"/>
        <w:ind w:right="677"/>
        <w:jc w:val="both"/>
        <w:rPr>
          <w:rFonts w:ascii="Times New Roman" w:hAnsi="Times New Roman" w:cs="Times New Roman"/>
          <w:sz w:val="24"/>
          <w:szCs w:val="24"/>
        </w:rPr>
      </w:pPr>
      <w:r w:rsidRPr="007A73F0">
        <w:rPr>
          <w:rFonts w:ascii="Times New Roman" w:hAnsi="Times New Roman" w:cs="Times New Roman"/>
          <w:sz w:val="24"/>
          <w:szCs w:val="24"/>
        </w:rPr>
        <w:lastRenderedPageBreak/>
        <w:t>Családbarát funkciók elhelyezését, kialakítását megvalósító fejlesztések (pl.: játszósarok kialakítása).</w:t>
      </w:r>
    </w:p>
    <w:p w:rsidR="007A73F0" w:rsidRDefault="007A73F0" w:rsidP="00602EB5">
      <w:pPr>
        <w:pStyle w:val="Szvegtrzs"/>
        <w:numPr>
          <w:ilvl w:val="0"/>
          <w:numId w:val="40"/>
        </w:numPr>
        <w:spacing w:after="0"/>
        <w:ind w:right="673"/>
        <w:jc w:val="both"/>
        <w:rPr>
          <w:rFonts w:ascii="Times New Roman" w:hAnsi="Times New Roman" w:cs="Times New Roman"/>
          <w:sz w:val="24"/>
          <w:szCs w:val="24"/>
        </w:rPr>
      </w:pPr>
      <w:r w:rsidRPr="007A73F0">
        <w:rPr>
          <w:rFonts w:ascii="Times New Roman" w:hAnsi="Times New Roman" w:cs="Times New Roman"/>
          <w:sz w:val="24"/>
          <w:szCs w:val="24"/>
        </w:rPr>
        <w:t>A hatályos jogszabályoknak megfelelő, kötelezően (minimálisan) előírt számú parkoló- férőhely és akadálymentes parkoló-férőhely létesítése. Indokolt esetben, a hatályos jogszabályokban minimálisan előírt szám feletti parkoló-férőhely és akadálymentes parkoló-férőhely létesítése is támogatható, melyet a megalapozó dokumentumban szükséges bemutatni és alátámasztani.</w:t>
      </w:r>
    </w:p>
    <w:p w:rsidR="007A73F0" w:rsidRDefault="007A73F0" w:rsidP="00602EB5">
      <w:pPr>
        <w:pStyle w:val="Szvegtrzs"/>
        <w:numPr>
          <w:ilvl w:val="0"/>
          <w:numId w:val="40"/>
        </w:numPr>
        <w:spacing w:after="0"/>
        <w:ind w:right="673"/>
        <w:jc w:val="both"/>
        <w:rPr>
          <w:rFonts w:ascii="Times New Roman" w:hAnsi="Times New Roman" w:cs="Times New Roman"/>
          <w:sz w:val="24"/>
          <w:szCs w:val="24"/>
        </w:rPr>
      </w:pPr>
      <w:r w:rsidRPr="007A73F0">
        <w:rPr>
          <w:rFonts w:ascii="Times New Roman" w:hAnsi="Times New Roman" w:cs="Times New Roman"/>
          <w:sz w:val="24"/>
          <w:szCs w:val="24"/>
        </w:rPr>
        <w:t xml:space="preserve">Kerékpár támaszok és tárolók kiépítése, korszerűsítése. </w:t>
      </w:r>
    </w:p>
    <w:p w:rsidR="007A73F0" w:rsidRPr="007A73F0" w:rsidRDefault="007A73F0" w:rsidP="00602EB5">
      <w:pPr>
        <w:pStyle w:val="Szvegtrzs"/>
        <w:numPr>
          <w:ilvl w:val="0"/>
          <w:numId w:val="40"/>
        </w:numPr>
        <w:spacing w:after="0"/>
        <w:ind w:right="6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7A73F0">
        <w:rPr>
          <w:rFonts w:ascii="Times New Roman" w:hAnsi="Times New Roman" w:cs="Times New Roman"/>
          <w:sz w:val="24"/>
          <w:szCs w:val="24"/>
        </w:rPr>
        <w:t>abakocsi tároló</w:t>
      </w:r>
      <w:r w:rsidRPr="007A73F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73F0">
        <w:rPr>
          <w:rFonts w:ascii="Times New Roman" w:hAnsi="Times New Roman" w:cs="Times New Roman"/>
          <w:sz w:val="24"/>
          <w:szCs w:val="24"/>
        </w:rPr>
        <w:t>létesítése.</w:t>
      </w:r>
    </w:p>
    <w:p w:rsidR="007A73F0" w:rsidRPr="007A73F0" w:rsidRDefault="007A73F0" w:rsidP="00602EB5">
      <w:pPr>
        <w:pStyle w:val="Szvegtrzs"/>
        <w:numPr>
          <w:ilvl w:val="0"/>
          <w:numId w:val="40"/>
        </w:numPr>
        <w:spacing w:after="0"/>
        <w:ind w:right="674"/>
        <w:jc w:val="both"/>
        <w:rPr>
          <w:rFonts w:ascii="Times New Roman" w:hAnsi="Times New Roman" w:cs="Times New Roman"/>
          <w:sz w:val="24"/>
          <w:szCs w:val="24"/>
        </w:rPr>
      </w:pPr>
      <w:r w:rsidRPr="007A73F0">
        <w:rPr>
          <w:rFonts w:ascii="Times New Roman" w:hAnsi="Times New Roman" w:cs="Times New Roman"/>
          <w:sz w:val="24"/>
          <w:szCs w:val="24"/>
        </w:rPr>
        <w:t xml:space="preserve">Megújuló energiaforrások kialakítása (pl.: napkollektorok, </w:t>
      </w:r>
      <w:proofErr w:type="spellStart"/>
      <w:r w:rsidRPr="007A73F0">
        <w:rPr>
          <w:rFonts w:ascii="Times New Roman" w:hAnsi="Times New Roman" w:cs="Times New Roman"/>
          <w:sz w:val="24"/>
          <w:szCs w:val="24"/>
        </w:rPr>
        <w:t>fotovoltaikus</w:t>
      </w:r>
      <w:proofErr w:type="spellEnd"/>
      <w:r w:rsidRPr="007A73F0">
        <w:rPr>
          <w:rFonts w:ascii="Times New Roman" w:hAnsi="Times New Roman" w:cs="Times New Roman"/>
          <w:sz w:val="24"/>
          <w:szCs w:val="24"/>
        </w:rPr>
        <w:t xml:space="preserve"> napelemek) az épületek gazdaságosabb, korszerűbb üzemeltetése érdekében.</w:t>
      </w:r>
    </w:p>
    <w:p w:rsidR="007A73F0" w:rsidRPr="007A73F0" w:rsidRDefault="007A73F0" w:rsidP="00602EB5">
      <w:pPr>
        <w:pStyle w:val="Szvegtrzs"/>
        <w:numPr>
          <w:ilvl w:val="0"/>
          <w:numId w:val="40"/>
        </w:numPr>
        <w:spacing w:after="0"/>
        <w:ind w:right="677"/>
        <w:jc w:val="both"/>
        <w:rPr>
          <w:rFonts w:ascii="Times New Roman" w:hAnsi="Times New Roman" w:cs="Times New Roman"/>
          <w:sz w:val="24"/>
          <w:szCs w:val="24"/>
        </w:rPr>
      </w:pPr>
      <w:r w:rsidRPr="007A73F0">
        <w:rPr>
          <w:rFonts w:ascii="Times New Roman" w:hAnsi="Times New Roman" w:cs="Times New Roman"/>
          <w:sz w:val="24"/>
          <w:szCs w:val="24"/>
        </w:rPr>
        <w:t>Eszközbeszerzés: a működési engedélyben és a NEAK finanszírozási szerződésben foglalt tevékenységek végzéséhez szükséges műszer, gép, informatikai és egyéb eszköz beszerzése.</w:t>
      </w:r>
    </w:p>
    <w:p w:rsidR="007A73F0" w:rsidRPr="004E3D91" w:rsidRDefault="007A73F0" w:rsidP="00602EB5">
      <w:pPr>
        <w:pStyle w:val="Szvegtrzs"/>
        <w:numPr>
          <w:ilvl w:val="0"/>
          <w:numId w:val="40"/>
        </w:numPr>
        <w:spacing w:after="0"/>
        <w:ind w:right="674"/>
        <w:jc w:val="both"/>
        <w:rPr>
          <w:rFonts w:ascii="Times New Roman" w:hAnsi="Times New Roman" w:cs="Times New Roman"/>
          <w:sz w:val="24"/>
          <w:szCs w:val="24"/>
        </w:rPr>
      </w:pPr>
      <w:r w:rsidRPr="007A73F0">
        <w:rPr>
          <w:rFonts w:ascii="Times New Roman" w:hAnsi="Times New Roman" w:cs="Times New Roman"/>
          <w:sz w:val="24"/>
          <w:szCs w:val="24"/>
        </w:rPr>
        <w:t>Udvarfelújítás (beleértve a kerítés építését, felújítását), telekhatáron belüli terület- rendezés,</w:t>
      </w:r>
      <w:r w:rsidRPr="007A73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A73F0">
        <w:rPr>
          <w:rFonts w:ascii="Times New Roman" w:hAnsi="Times New Roman" w:cs="Times New Roman"/>
          <w:sz w:val="24"/>
          <w:szCs w:val="24"/>
        </w:rPr>
        <w:t>növénytelepítés.</w:t>
      </w:r>
    </w:p>
    <w:p w:rsidR="007A73F0" w:rsidRPr="00465D5F" w:rsidRDefault="007A73F0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1847" w:rsidRPr="00465D5F" w:rsidRDefault="00256A63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A projekt keretében elszámolható költségek:</w:t>
      </w:r>
    </w:p>
    <w:p w:rsidR="004A4020" w:rsidRPr="00465D5F" w:rsidRDefault="004A4020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0A3F" w:rsidRPr="00465D5F" w:rsidRDefault="0043627B" w:rsidP="00602EB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I. </w:t>
      </w:r>
      <w:proofErr w:type="spellStart"/>
      <w:r w:rsidR="00310A3F"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Projektelőkészítés</w:t>
      </w:r>
      <w:proofErr w:type="spellEnd"/>
      <w:r w:rsidR="00310A3F"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költségei</w:t>
      </w:r>
    </w:p>
    <w:p w:rsidR="00310A3F" w:rsidRPr="00465D5F" w:rsidRDefault="00310A3F" w:rsidP="00602EB5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Előzetes tanulmányok, engedélyezési dokumentumok költsége</w:t>
      </w:r>
    </w:p>
    <w:p w:rsidR="00310A3F" w:rsidRPr="00465D5F" w:rsidRDefault="00310A3F" w:rsidP="00602EB5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Közbeszerzés költsége</w:t>
      </w:r>
    </w:p>
    <w:p w:rsidR="00310A3F" w:rsidRPr="00465D5F" w:rsidRDefault="00310A3F" w:rsidP="00602EB5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Egyéb projekt előkészítéshez kapcsolódó költség</w:t>
      </w:r>
    </w:p>
    <w:p w:rsidR="00310A3F" w:rsidRPr="00465D5F" w:rsidRDefault="00310A3F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10A3F" w:rsidRPr="00465D5F" w:rsidRDefault="00310A3F" w:rsidP="00602EB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II.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Beruházáshoz kapcsolódó költségek</w:t>
      </w:r>
    </w:p>
    <w:p w:rsidR="00310A3F" w:rsidRPr="00465D5F" w:rsidRDefault="00310A3F" w:rsidP="00602EB5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Építéshez kapcsolódó költségek</w:t>
      </w:r>
    </w:p>
    <w:p w:rsidR="00310A3F" w:rsidRPr="00465D5F" w:rsidRDefault="00310A3F" w:rsidP="00602EB5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átalakítás</w:t>
      </w:r>
    </w:p>
    <w:p w:rsidR="00310A3F" w:rsidRPr="00465D5F" w:rsidRDefault="00310A3F" w:rsidP="00602EB5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bővítés</w:t>
      </w:r>
    </w:p>
    <w:p w:rsidR="00310A3F" w:rsidRPr="00465D5F" w:rsidRDefault="00310A3F" w:rsidP="00602EB5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felújítás</w:t>
      </w:r>
    </w:p>
    <w:p w:rsidR="00310A3F" w:rsidRDefault="00310A3F" w:rsidP="00602EB5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új építés </w:t>
      </w:r>
    </w:p>
    <w:p w:rsidR="00B81940" w:rsidRPr="00465D5F" w:rsidRDefault="00B81940" w:rsidP="00602EB5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korszerűsítés</w:t>
      </w:r>
    </w:p>
    <w:p w:rsidR="00310A3F" w:rsidRPr="00465D5F" w:rsidRDefault="00310A3F" w:rsidP="00602EB5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beüzemelési költségek</w:t>
      </w:r>
    </w:p>
    <w:p w:rsidR="00310A3F" w:rsidRDefault="00310A3F" w:rsidP="00602EB5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akadálymentesítés </w:t>
      </w:r>
    </w:p>
    <w:p w:rsidR="00B81940" w:rsidRDefault="00B81940" w:rsidP="00602EB5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azbesztmentesítés</w:t>
      </w:r>
    </w:p>
    <w:p w:rsidR="00B81940" w:rsidRDefault="00B81940" w:rsidP="00602EB5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bontás</w:t>
      </w:r>
    </w:p>
    <w:p w:rsidR="00B81940" w:rsidRDefault="00B81940" w:rsidP="00602EB5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hulladékszállítás</w:t>
      </w:r>
    </w:p>
    <w:p w:rsidR="00B81940" w:rsidRPr="00465D5F" w:rsidRDefault="00B81940" w:rsidP="00602EB5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telek határon belüli külső terek (udvar, zöld terület) kialakítása, átalakítása, felújítása</w:t>
      </w:r>
    </w:p>
    <w:p w:rsidR="00310A3F" w:rsidRPr="00465D5F" w:rsidRDefault="00310A3F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0A3F" w:rsidRPr="00465D5F" w:rsidRDefault="00310A3F" w:rsidP="00602EB5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Eszközbeszerzés költségei</w:t>
      </w:r>
    </w:p>
    <w:p w:rsidR="00310A3F" w:rsidRDefault="00310A3F" w:rsidP="00602EB5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Immateriális javak beszerzésének költsége</w:t>
      </w:r>
    </w:p>
    <w:p w:rsidR="00B81940" w:rsidRPr="00465D5F" w:rsidRDefault="00B81940" w:rsidP="00602EB5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Kármentesítéshez kapcsolódó műszaki beavatkozások költsége</w:t>
      </w:r>
    </w:p>
    <w:p w:rsidR="00310A3F" w:rsidRPr="00465D5F" w:rsidRDefault="00310A3F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0A3F" w:rsidRPr="00465D5F" w:rsidRDefault="00310A3F" w:rsidP="00602EB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III.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Szakmai tevékenységekhez kapcsolódó szolgáltatások költségei</w:t>
      </w:r>
    </w:p>
    <w:p w:rsidR="00310A3F" w:rsidRPr="00465D5F" w:rsidRDefault="00310A3F" w:rsidP="00602EB5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Műszaki ellenőri szolgáltatás költsége</w:t>
      </w:r>
    </w:p>
    <w:p w:rsidR="00310A3F" w:rsidRDefault="00310A3F" w:rsidP="00602EB5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Műszaki jellegű szolgáltatások költsége</w:t>
      </w:r>
    </w:p>
    <w:p w:rsidR="00B81940" w:rsidRPr="00465D5F" w:rsidRDefault="00B81940" w:rsidP="00602EB5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Kötelezően előírt nyilvánosság biztosításának költ</w:t>
      </w:r>
      <w:r w:rsidR="003B4DC6">
        <w:rPr>
          <w:rFonts w:ascii="Times New Roman" w:hAnsi="Times New Roman" w:cs="Times New Roman"/>
          <w:color w:val="000000" w:themeColor="text1"/>
          <w:sz w:val="24"/>
          <w:szCs w:val="24"/>
        </w:rPr>
        <w:t>sé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gei</w:t>
      </w:r>
    </w:p>
    <w:p w:rsidR="00310A3F" w:rsidRPr="00465D5F" w:rsidRDefault="00310A3F" w:rsidP="00602EB5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Egyéb szolgáltatás</w:t>
      </w:r>
      <w:r w:rsidR="00B81940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költsége</w:t>
      </w:r>
      <w:r w:rsidR="00B81940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</w:p>
    <w:p w:rsidR="0043627B" w:rsidRPr="00465D5F" w:rsidRDefault="0043627B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0A3F" w:rsidRPr="00465D5F" w:rsidRDefault="00310A3F" w:rsidP="00602EB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IV.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Szakmai megvalósításban közreműködő munkatársak költségei</w:t>
      </w:r>
    </w:p>
    <w:p w:rsidR="00310A3F" w:rsidRPr="00465D5F" w:rsidRDefault="00310A3F" w:rsidP="00602EB5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Szakmai megvalósításhoz kapcsolódó személyi jellegű ráfordítás</w:t>
      </w:r>
    </w:p>
    <w:p w:rsidR="00310A3F" w:rsidRPr="00465D5F" w:rsidRDefault="00310A3F" w:rsidP="00602EB5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Szakmai megvalósításhoz kapcsolódó útiköltség, kiküldetési költség</w:t>
      </w:r>
    </w:p>
    <w:p w:rsidR="00310A3F" w:rsidRPr="00465D5F" w:rsidRDefault="00310A3F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0A3F" w:rsidRPr="00465D5F" w:rsidRDefault="00310A3F" w:rsidP="00602EB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V.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Projekt menedzsment költségek:</w:t>
      </w:r>
    </w:p>
    <w:p w:rsidR="00310A3F" w:rsidRPr="00465D5F" w:rsidRDefault="00310A3F" w:rsidP="00602EB5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Projektmenedzsment személyi jellegű ráfordítása</w:t>
      </w:r>
    </w:p>
    <w:p w:rsidR="00310A3F" w:rsidRPr="00465D5F" w:rsidRDefault="00310A3F" w:rsidP="00602EB5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Projektmenedzsmenthez kapcsolódó útiköltség, kiküldetési költség</w:t>
      </w:r>
    </w:p>
    <w:p w:rsidR="00310A3F" w:rsidRPr="00465D5F" w:rsidRDefault="00310A3F" w:rsidP="00602EB5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Projektmenedzsmenthez igénybevett szakértői szolgáltatás díja</w:t>
      </w:r>
    </w:p>
    <w:p w:rsidR="00310A3F" w:rsidRPr="00465D5F" w:rsidRDefault="00310A3F" w:rsidP="00602EB5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Egyéb projektmenedzsment költség</w:t>
      </w:r>
    </w:p>
    <w:p w:rsidR="00310A3F" w:rsidRPr="00465D5F" w:rsidRDefault="00310A3F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0A3F" w:rsidRPr="00465D5F" w:rsidRDefault="00310A3F" w:rsidP="00602EB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VI.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Adók, közterhek (ide nem értve a le nem vonható áfát)</w:t>
      </w:r>
    </w:p>
    <w:p w:rsidR="00310A3F" w:rsidRPr="00465D5F" w:rsidRDefault="00310A3F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56A63" w:rsidRPr="00465D5F" w:rsidRDefault="00310A3F" w:rsidP="00602EB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VII.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Tartalék</w:t>
      </w:r>
    </w:p>
    <w:p w:rsidR="00256A63" w:rsidRPr="00465D5F" w:rsidRDefault="00256A63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1847" w:rsidRDefault="00256A63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pályázat tartalmának meghatározása </w:t>
      </w:r>
      <w:r w:rsidR="001349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kötelező elemek, </w:t>
      </w:r>
      <w:r w:rsidR="003B4DC6">
        <w:rPr>
          <w:rFonts w:ascii="Times New Roman" w:hAnsi="Times New Roman" w:cs="Times New Roman"/>
          <w:color w:val="000000" w:themeColor="text1"/>
          <w:sz w:val="24"/>
          <w:szCs w:val="24"/>
        </w:rPr>
        <w:t>az intézmény működ</w:t>
      </w:r>
      <w:r w:rsidR="00134995">
        <w:rPr>
          <w:rFonts w:ascii="Times New Roman" w:hAnsi="Times New Roman" w:cs="Times New Roman"/>
          <w:color w:val="000000" w:themeColor="text1"/>
          <w:sz w:val="24"/>
          <w:szCs w:val="24"/>
        </w:rPr>
        <w:t>ésében fontos változási igények figyelembevételével</w:t>
      </w:r>
      <w:r w:rsidR="003B4D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Egészségügyi Központ intézményvezető főorvosával egyeztetve került meghatározásra.</w:t>
      </w:r>
    </w:p>
    <w:p w:rsidR="00256A63" w:rsidRPr="00465D5F" w:rsidRDefault="00256A63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56A63" w:rsidRPr="00465D5F" w:rsidRDefault="00256A63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Az előzetesen tervezett fejlesztések:</w:t>
      </w:r>
    </w:p>
    <w:p w:rsidR="00256A63" w:rsidRPr="003B4DC6" w:rsidRDefault="003B4DC6" w:rsidP="00602EB5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járóbeteg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szakellátó épület tető vízszigetelése</w:t>
      </w:r>
    </w:p>
    <w:p w:rsidR="003B4DC6" w:rsidRPr="003B4DC6" w:rsidRDefault="003B4DC6" w:rsidP="00602EB5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4DC6">
        <w:rPr>
          <w:rFonts w:ascii="Times New Roman" w:hAnsi="Times New Roman" w:cs="Times New Roman"/>
          <w:color w:val="000000" w:themeColor="text1"/>
          <w:sz w:val="24"/>
          <w:szCs w:val="24"/>
        </w:rPr>
        <w:t>fizikoterápia és gyógytorna helyiségének átalakítása</w:t>
      </w:r>
    </w:p>
    <w:p w:rsidR="003B4DC6" w:rsidRDefault="003B4DC6" w:rsidP="00602EB5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4DC6">
        <w:rPr>
          <w:rFonts w:ascii="Times New Roman" w:hAnsi="Times New Roman" w:cs="Times New Roman"/>
          <w:color w:val="000000" w:themeColor="text1"/>
          <w:sz w:val="24"/>
          <w:szCs w:val="24"/>
        </w:rPr>
        <w:t>EFI iroda helyének kialakítása</w:t>
      </w:r>
    </w:p>
    <w:p w:rsidR="003B4DC6" w:rsidRDefault="003B4DC6" w:rsidP="00602EB5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fennálló járványügyi helyzet és az átalakítás miatt szükségessé váló új hátsó bejárat megnyitása</w:t>
      </w:r>
    </w:p>
    <w:p w:rsidR="003B4DC6" w:rsidRDefault="003B4DC6" w:rsidP="00602EB5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berendezési eszközök beszerzése</w:t>
      </w:r>
    </w:p>
    <w:p w:rsidR="003B4DC6" w:rsidRDefault="003B4DC6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projekttel kapcsolatos közbeszerzést nem tervezünk.</w:t>
      </w:r>
    </w:p>
    <w:p w:rsidR="00134995" w:rsidRDefault="00134995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B4DC6" w:rsidRPr="003B4DC6" w:rsidRDefault="003B4DC6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Mint az fentebb bemutatásra került a pályázat benyújtására</w:t>
      </w:r>
      <w:r w:rsidR="00731A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mind az Önkormányzat, mind pedig az intézmény jogosult. Az Egészségügyi Központ által korábban már lebonyolított projektek jó kapcsolódási referenciája, valamint a számviteli és </w:t>
      </w:r>
      <w:proofErr w:type="spellStart"/>
      <w:r w:rsidR="00731AFD">
        <w:rPr>
          <w:rFonts w:ascii="Times New Roman" w:hAnsi="Times New Roman" w:cs="Times New Roman"/>
          <w:color w:val="000000" w:themeColor="text1"/>
          <w:sz w:val="24"/>
          <w:szCs w:val="24"/>
        </w:rPr>
        <w:t>eszköznyilvántartási</w:t>
      </w:r>
      <w:proofErr w:type="spellEnd"/>
      <w:r w:rsidR="00731A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szabályok alapján javasolt, hogy a pályázatot a Városi Önkormányzat Egészségügyi Központja nyújtsa be.</w:t>
      </w:r>
    </w:p>
    <w:p w:rsidR="00600B33" w:rsidRPr="00465D5F" w:rsidRDefault="00600B33" w:rsidP="00602EB5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600B33" w:rsidRPr="00465D5F" w:rsidRDefault="004E3D91" w:rsidP="00602EB5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</w:t>
      </w:r>
      <w:r w:rsidR="00600B33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pályázat benyújtásához szükséges előzetes előkészítési feladatokat a Zalaszentgróti Fejlesztési Ügynökség végzi. </w:t>
      </w:r>
    </w:p>
    <w:p w:rsidR="00600B33" w:rsidRPr="00465D5F" w:rsidRDefault="00600B33" w:rsidP="00602EB5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744777" w:rsidRPr="00465D5F" w:rsidRDefault="003D65E0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lastRenderedPageBreak/>
        <w:t xml:space="preserve">A Gazdasági és Városfejlesztési Bizottság </w:t>
      </w:r>
      <w:r w:rsidR="00744777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az </w:t>
      </w:r>
      <w:r w:rsidR="00744777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előterjesztést a 202</w:t>
      </w:r>
      <w:r w:rsidR="00731AF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744777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731AFD">
        <w:rPr>
          <w:rFonts w:ascii="Times New Roman" w:hAnsi="Times New Roman" w:cs="Times New Roman"/>
          <w:color w:val="000000" w:themeColor="text1"/>
          <w:sz w:val="24"/>
          <w:szCs w:val="24"/>
        </w:rPr>
        <w:t>február</w:t>
      </w:r>
      <w:r w:rsidR="0048618E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5912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48618E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-i</w:t>
      </w:r>
      <w:r w:rsidR="00252C61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ülésén megtárgyalta, a</w:t>
      </w:r>
      <w:r w:rsidR="001776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</w:t>
      </w:r>
      <w:r w:rsidR="003C6318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724F5D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2021.</w:t>
      </w:r>
      <w:r w:rsidR="00744777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731AFD">
        <w:rPr>
          <w:rFonts w:ascii="Times New Roman" w:hAnsi="Times New Roman" w:cs="Times New Roman"/>
          <w:color w:val="000000" w:themeColor="text1"/>
          <w:sz w:val="24"/>
          <w:szCs w:val="24"/>
        </w:rPr>
        <w:t>II</w:t>
      </w:r>
      <w:r w:rsidR="009D254E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00B33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305912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724F5D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C75FE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) számú határozatáva</w:t>
      </w:r>
      <w:r w:rsidR="00600B33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1349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44777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5670E7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zt</w:t>
      </w:r>
      <w:r w:rsidR="00744777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Képviselő-testületnek elfogadásra javasolja.</w:t>
      </w:r>
    </w:p>
    <w:p w:rsidR="003D65E0" w:rsidRPr="00465D5F" w:rsidRDefault="003D65E0" w:rsidP="00602EB5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744777" w:rsidRPr="00465D5F" w:rsidRDefault="00744777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Kérem a T. Képviselő-testületet, hogy az előterjesztést tárgyalja meg és</w:t>
      </w:r>
      <w:r w:rsidR="006536FC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alábbi határozati javaslatokat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fogadja el:</w:t>
      </w:r>
    </w:p>
    <w:p w:rsidR="00FD2968" w:rsidRPr="00465D5F" w:rsidRDefault="00FD2968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37A52" w:rsidRPr="00465D5F" w:rsidRDefault="00C37A52" w:rsidP="00602EB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:rsidR="00B41642" w:rsidRPr="00465D5F" w:rsidRDefault="00B41642" w:rsidP="00602EB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51619A" w:rsidRDefault="008A069F" w:rsidP="00602E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69F">
        <w:rPr>
          <w:rFonts w:ascii="Times New Roman" w:hAnsi="Times New Roman" w:cs="Times New Roman"/>
          <w:sz w:val="24"/>
          <w:szCs w:val="24"/>
        </w:rPr>
        <w:t>Zalaszentgrót Város Önkormányzatának Képviselő-testülete hozzájárul ahhoz, hogy a Városi Önkormányzat Egészségügyi Központja a</w:t>
      </w:r>
      <w:r>
        <w:rPr>
          <w:rFonts w:ascii="Times New Roman" w:hAnsi="Times New Roman" w:cs="Times New Roman"/>
          <w:sz w:val="24"/>
          <w:szCs w:val="24"/>
        </w:rPr>
        <w:t xml:space="preserve"> TOP_Plusz-3.3.2-21 azonosító számú, Helyi egészségügyi és szociális infrastruktúra fejlesztése című kiírásra pályázatot nyújtson be.</w:t>
      </w:r>
      <w:r w:rsidR="005161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619A" w:rsidRPr="00134995" w:rsidRDefault="008A069F" w:rsidP="00602E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69F">
        <w:rPr>
          <w:rFonts w:ascii="Times New Roman" w:hAnsi="Times New Roman" w:cs="Times New Roman"/>
          <w:sz w:val="24"/>
          <w:szCs w:val="24"/>
        </w:rPr>
        <w:t>A Képviselő-testület felhatalmazza a Városi Önkormányzat Egészségügyi Központjának intézményvezetőjét a pályázat benyújtására, pozitív elbírálásuk esetén pedig a megvalósításukhoz szükséges intézkedések megtételére.</w:t>
      </w:r>
      <w:bookmarkStart w:id="0" w:name="_GoBack"/>
      <w:bookmarkEnd w:id="0"/>
    </w:p>
    <w:p w:rsidR="008A069F" w:rsidRPr="008A069F" w:rsidRDefault="008A069F" w:rsidP="00602EB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069F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Pr="008A069F">
        <w:rPr>
          <w:rFonts w:ascii="Times New Roman" w:hAnsi="Times New Roman" w:cs="Times New Roman"/>
          <w:sz w:val="24"/>
          <w:szCs w:val="24"/>
        </w:rPr>
        <w:t>: 20</w:t>
      </w:r>
      <w:r w:rsidR="0051619A">
        <w:rPr>
          <w:rFonts w:ascii="Times New Roman" w:hAnsi="Times New Roman" w:cs="Times New Roman"/>
          <w:sz w:val="24"/>
          <w:szCs w:val="24"/>
        </w:rPr>
        <w:t>22</w:t>
      </w:r>
      <w:r w:rsidRPr="008A069F">
        <w:rPr>
          <w:rFonts w:ascii="Times New Roman" w:hAnsi="Times New Roman" w:cs="Times New Roman"/>
          <w:sz w:val="24"/>
          <w:szCs w:val="24"/>
        </w:rPr>
        <w:t xml:space="preserve">. </w:t>
      </w:r>
      <w:r w:rsidR="0051619A">
        <w:rPr>
          <w:rFonts w:ascii="Times New Roman" w:hAnsi="Times New Roman" w:cs="Times New Roman"/>
          <w:sz w:val="24"/>
          <w:szCs w:val="24"/>
        </w:rPr>
        <w:t>április 15.</w:t>
      </w:r>
    </w:p>
    <w:p w:rsidR="008A069F" w:rsidRPr="008A069F" w:rsidRDefault="008A069F" w:rsidP="00602E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69F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8A069F"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 w:rsidRPr="008A069F">
        <w:rPr>
          <w:rFonts w:ascii="Times New Roman" w:hAnsi="Times New Roman" w:cs="Times New Roman"/>
          <w:sz w:val="24"/>
          <w:szCs w:val="24"/>
        </w:rPr>
        <w:t>Al-Yari</w:t>
      </w:r>
      <w:proofErr w:type="spellEnd"/>
      <w:r w:rsidRPr="008A069F">
        <w:rPr>
          <w:rFonts w:ascii="Times New Roman" w:hAnsi="Times New Roman" w:cs="Times New Roman"/>
          <w:sz w:val="24"/>
          <w:szCs w:val="24"/>
        </w:rPr>
        <w:t xml:space="preserve"> Mohamed intézményvezető</w:t>
      </w:r>
    </w:p>
    <w:p w:rsidR="00F42AC0" w:rsidRPr="00465D5F" w:rsidRDefault="00F42AC0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2226" w:rsidRPr="00465D5F" w:rsidRDefault="00A52226" w:rsidP="00602EB5">
      <w:pPr>
        <w:spacing w:after="0" w:line="240" w:lineRule="auto"/>
        <w:ind w:left="2880" w:hanging="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5E3E" w:rsidRDefault="00AC5E3E" w:rsidP="00602EB5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Zalaszentgrót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602E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2022. február </w:t>
      </w:r>
      <w:r w:rsidR="005621D8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602EB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65D5F" w:rsidRDefault="00465D5F" w:rsidP="00602EB5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Look w:val="04A0"/>
      </w:tblPr>
      <w:tblGrid>
        <w:gridCol w:w="4529"/>
        <w:gridCol w:w="4529"/>
      </w:tblGrid>
      <w:tr w:rsidR="00465D5F" w:rsidTr="000C4D8D">
        <w:tc>
          <w:tcPr>
            <w:tcW w:w="4529" w:type="dxa"/>
            <w:shd w:val="clear" w:color="auto" w:fill="auto"/>
          </w:tcPr>
          <w:p w:rsidR="00465D5F" w:rsidRPr="004B7A68" w:rsidRDefault="00465D5F" w:rsidP="00602EB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:rsidR="00465D5F" w:rsidRPr="004B7A68" w:rsidRDefault="00465D5F" w:rsidP="00602EB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Baracskai József</w:t>
            </w:r>
          </w:p>
          <w:p w:rsidR="00465D5F" w:rsidRPr="004B7A68" w:rsidRDefault="00465D5F" w:rsidP="00602E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Pr="004B7A68">
              <w:rPr>
                <w:rFonts w:ascii="Times New Roman" w:hAnsi="Times New Roman"/>
                <w:sz w:val="24"/>
                <w:szCs w:val="24"/>
              </w:rPr>
              <w:t>olgármester</w:t>
            </w:r>
          </w:p>
        </w:tc>
      </w:tr>
    </w:tbl>
    <w:p w:rsidR="00465D5F" w:rsidRDefault="00465D5F" w:rsidP="00602EB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65D5F" w:rsidRDefault="00465D5F" w:rsidP="00602EB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határozati javaslat </w:t>
      </w:r>
      <w:r w:rsidRPr="009E4C97">
        <w:rPr>
          <w:rFonts w:ascii="Times New Roman" w:hAnsi="Times New Roman"/>
          <w:sz w:val="24"/>
          <w:szCs w:val="24"/>
        </w:rPr>
        <w:t>a törvényességi előírásoknak megfelel</w:t>
      </w:r>
      <w:r>
        <w:rPr>
          <w:rFonts w:ascii="Times New Roman" w:hAnsi="Times New Roman"/>
          <w:sz w:val="24"/>
          <w:szCs w:val="24"/>
        </w:rPr>
        <w:t>.</w:t>
      </w:r>
    </w:p>
    <w:p w:rsidR="00465D5F" w:rsidRDefault="00465D5F" w:rsidP="00602EB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65D5F" w:rsidRDefault="00465D5F" w:rsidP="00602EB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529"/>
        <w:gridCol w:w="4529"/>
      </w:tblGrid>
      <w:tr w:rsidR="00465D5F" w:rsidTr="000C4D8D">
        <w:tc>
          <w:tcPr>
            <w:tcW w:w="4529" w:type="dxa"/>
            <w:shd w:val="clear" w:color="auto" w:fill="auto"/>
          </w:tcPr>
          <w:p w:rsidR="00465D5F" w:rsidRPr="004B7A68" w:rsidRDefault="00465D5F" w:rsidP="00602EB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:rsidR="00465D5F" w:rsidRPr="004B7A68" w:rsidRDefault="00465D5F" w:rsidP="00602E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Dr. Simon Beáta</w:t>
            </w:r>
          </w:p>
          <w:p w:rsidR="00465D5F" w:rsidRPr="004B7A68" w:rsidRDefault="00465D5F" w:rsidP="00602E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:rsidR="00465D5F" w:rsidRPr="00465D5F" w:rsidRDefault="00465D5F" w:rsidP="00602EB5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65D5F" w:rsidRPr="00465D5F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1C6" w:rsidRDefault="00E371C6" w:rsidP="002C67C0">
      <w:pPr>
        <w:spacing w:after="0" w:line="240" w:lineRule="auto"/>
      </w:pPr>
      <w:r>
        <w:separator/>
      </w:r>
    </w:p>
  </w:endnote>
  <w:endnote w:type="continuationSeparator" w:id="0">
    <w:p w:rsidR="00E371C6" w:rsidRDefault="00E371C6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5FE" w:rsidRDefault="005C75FE">
    <w:pPr>
      <w:pStyle w:val="llb"/>
    </w:pPr>
    <w:r>
      <w:rPr>
        <w:noProof/>
        <w:lang w:eastAsia="hu-HU"/>
      </w:rPr>
      <w:drawing>
        <wp:inline distT="0" distB="0" distL="0" distR="0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1C6" w:rsidRDefault="00E371C6" w:rsidP="002C67C0">
      <w:pPr>
        <w:spacing w:after="0" w:line="240" w:lineRule="auto"/>
      </w:pPr>
      <w:r>
        <w:separator/>
      </w:r>
    </w:p>
  </w:footnote>
  <w:footnote w:type="continuationSeparator" w:id="0">
    <w:p w:rsidR="00E371C6" w:rsidRDefault="00E371C6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5FE" w:rsidRDefault="005C75FE">
    <w:pPr>
      <w:pStyle w:val="lfej"/>
    </w:pPr>
    <w:r>
      <w:rPr>
        <w:noProof/>
        <w:lang w:eastAsia="hu-HU"/>
      </w:rPr>
      <w:drawing>
        <wp:inline distT="0" distB="0" distL="0" distR="0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4B7C"/>
    <w:multiLevelType w:val="hybridMultilevel"/>
    <w:tmpl w:val="38BE312A"/>
    <w:lvl w:ilvl="0" w:tplc="FB601AA2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61DE1"/>
    <w:multiLevelType w:val="hybridMultilevel"/>
    <w:tmpl w:val="719AB5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3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D1D68"/>
    <w:multiLevelType w:val="hybridMultilevel"/>
    <w:tmpl w:val="CA7A59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70338E"/>
    <w:multiLevelType w:val="hybridMultilevel"/>
    <w:tmpl w:val="0B54F7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8">
    <w:nsid w:val="1CC26B1F"/>
    <w:multiLevelType w:val="hybridMultilevel"/>
    <w:tmpl w:val="237CC0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E0172"/>
    <w:multiLevelType w:val="hybridMultilevel"/>
    <w:tmpl w:val="00DA21C8"/>
    <w:lvl w:ilvl="0" w:tplc="4EE2AA0C">
      <w:start w:val="1"/>
      <w:numFmt w:val="decimal"/>
      <w:lvlText w:val="%1)"/>
      <w:lvlJc w:val="left"/>
      <w:pPr>
        <w:ind w:left="1276" w:hanging="425"/>
      </w:pPr>
      <w:rPr>
        <w:rFonts w:ascii="Times New Roman" w:eastAsia="Arial" w:hAnsi="Times New Roman" w:cs="Times New Roman" w:hint="default"/>
        <w:w w:val="100"/>
        <w:sz w:val="20"/>
        <w:szCs w:val="20"/>
        <w:lang w:val="hu-HU" w:eastAsia="hu-HU" w:bidi="hu-HU"/>
      </w:rPr>
    </w:lvl>
    <w:lvl w:ilvl="1" w:tplc="E05CAD80">
      <w:numFmt w:val="bullet"/>
      <w:lvlText w:val="•"/>
      <w:lvlJc w:val="left"/>
      <w:pPr>
        <w:ind w:left="2156" w:hanging="425"/>
      </w:pPr>
      <w:rPr>
        <w:rFonts w:hint="default"/>
        <w:lang w:val="hu-HU" w:eastAsia="hu-HU" w:bidi="hu-HU"/>
      </w:rPr>
    </w:lvl>
    <w:lvl w:ilvl="2" w:tplc="85AC9712">
      <w:numFmt w:val="bullet"/>
      <w:lvlText w:val="•"/>
      <w:lvlJc w:val="left"/>
      <w:pPr>
        <w:ind w:left="2973" w:hanging="425"/>
      </w:pPr>
      <w:rPr>
        <w:rFonts w:hint="default"/>
        <w:lang w:val="hu-HU" w:eastAsia="hu-HU" w:bidi="hu-HU"/>
      </w:rPr>
    </w:lvl>
    <w:lvl w:ilvl="3" w:tplc="F5BA8202">
      <w:numFmt w:val="bullet"/>
      <w:lvlText w:val="•"/>
      <w:lvlJc w:val="left"/>
      <w:pPr>
        <w:ind w:left="3789" w:hanging="425"/>
      </w:pPr>
      <w:rPr>
        <w:rFonts w:hint="default"/>
        <w:lang w:val="hu-HU" w:eastAsia="hu-HU" w:bidi="hu-HU"/>
      </w:rPr>
    </w:lvl>
    <w:lvl w:ilvl="4" w:tplc="EA429064">
      <w:numFmt w:val="bullet"/>
      <w:lvlText w:val="•"/>
      <w:lvlJc w:val="left"/>
      <w:pPr>
        <w:ind w:left="4606" w:hanging="425"/>
      </w:pPr>
      <w:rPr>
        <w:rFonts w:hint="default"/>
        <w:lang w:val="hu-HU" w:eastAsia="hu-HU" w:bidi="hu-HU"/>
      </w:rPr>
    </w:lvl>
    <w:lvl w:ilvl="5" w:tplc="C25E4744">
      <w:numFmt w:val="bullet"/>
      <w:lvlText w:val="•"/>
      <w:lvlJc w:val="left"/>
      <w:pPr>
        <w:ind w:left="5423" w:hanging="425"/>
      </w:pPr>
      <w:rPr>
        <w:rFonts w:hint="default"/>
        <w:lang w:val="hu-HU" w:eastAsia="hu-HU" w:bidi="hu-HU"/>
      </w:rPr>
    </w:lvl>
    <w:lvl w:ilvl="6" w:tplc="8B2A57E4">
      <w:numFmt w:val="bullet"/>
      <w:lvlText w:val="•"/>
      <w:lvlJc w:val="left"/>
      <w:pPr>
        <w:ind w:left="6239" w:hanging="425"/>
      </w:pPr>
      <w:rPr>
        <w:rFonts w:hint="default"/>
        <w:lang w:val="hu-HU" w:eastAsia="hu-HU" w:bidi="hu-HU"/>
      </w:rPr>
    </w:lvl>
    <w:lvl w:ilvl="7" w:tplc="1F2C1C18">
      <w:numFmt w:val="bullet"/>
      <w:lvlText w:val="•"/>
      <w:lvlJc w:val="left"/>
      <w:pPr>
        <w:ind w:left="7056" w:hanging="425"/>
      </w:pPr>
      <w:rPr>
        <w:rFonts w:hint="default"/>
        <w:lang w:val="hu-HU" w:eastAsia="hu-HU" w:bidi="hu-HU"/>
      </w:rPr>
    </w:lvl>
    <w:lvl w:ilvl="8" w:tplc="3FE4579E">
      <w:numFmt w:val="bullet"/>
      <w:lvlText w:val="•"/>
      <w:lvlJc w:val="left"/>
      <w:pPr>
        <w:ind w:left="7873" w:hanging="425"/>
      </w:pPr>
      <w:rPr>
        <w:rFonts w:hint="default"/>
        <w:lang w:val="hu-HU" w:eastAsia="hu-HU" w:bidi="hu-HU"/>
      </w:rPr>
    </w:lvl>
  </w:abstractNum>
  <w:abstractNum w:abstractNumId="11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1C61A6"/>
    <w:multiLevelType w:val="multilevel"/>
    <w:tmpl w:val="76AE4CFC"/>
    <w:lvl w:ilvl="0">
      <w:start w:val="2"/>
      <w:numFmt w:val="decimal"/>
      <w:lvlText w:val="%1."/>
      <w:lvlJc w:val="left"/>
      <w:pPr>
        <w:ind w:left="737" w:hanging="339"/>
        <w:jc w:val="left"/>
      </w:pPr>
      <w:rPr>
        <w:rFonts w:ascii="Arial" w:eastAsia="Arial" w:hAnsi="Arial" w:cs="Arial" w:hint="default"/>
        <w:w w:val="100"/>
        <w:sz w:val="30"/>
        <w:szCs w:val="30"/>
        <w:lang w:val="hu-HU" w:eastAsia="hu-HU" w:bidi="hu-HU"/>
      </w:rPr>
    </w:lvl>
    <w:lvl w:ilvl="1">
      <w:start w:val="1"/>
      <w:numFmt w:val="decimal"/>
      <w:lvlText w:val="%1.%2."/>
      <w:lvlJc w:val="left"/>
      <w:pPr>
        <w:ind w:left="802" w:hanging="546"/>
        <w:jc w:val="left"/>
      </w:pPr>
      <w:rPr>
        <w:rFonts w:ascii="Arial" w:eastAsia="Arial" w:hAnsi="Arial" w:cs="Arial" w:hint="default"/>
        <w:spacing w:val="-1"/>
        <w:w w:val="99"/>
        <w:sz w:val="28"/>
        <w:szCs w:val="28"/>
        <w:lang w:val="hu-HU" w:eastAsia="hu-HU" w:bidi="hu-HU"/>
      </w:rPr>
    </w:lvl>
    <w:lvl w:ilvl="2">
      <w:start w:val="1"/>
      <w:numFmt w:val="decimal"/>
      <w:lvlText w:val="%1.%2.%3."/>
      <w:lvlJc w:val="left"/>
      <w:pPr>
        <w:ind w:left="1043" w:hanging="787"/>
        <w:jc w:val="left"/>
      </w:pPr>
      <w:rPr>
        <w:rFonts w:ascii="Arial" w:eastAsia="Arial" w:hAnsi="Arial" w:cs="Arial" w:hint="default"/>
        <w:w w:val="99"/>
        <w:sz w:val="28"/>
        <w:szCs w:val="28"/>
        <w:lang w:val="hu-HU" w:eastAsia="hu-HU" w:bidi="hu-HU"/>
      </w:rPr>
    </w:lvl>
    <w:lvl w:ilvl="3">
      <w:start w:val="1"/>
      <w:numFmt w:val="upperLetter"/>
      <w:lvlText w:val="%4)"/>
      <w:lvlJc w:val="left"/>
      <w:pPr>
        <w:ind w:left="825" w:hanging="427"/>
        <w:jc w:val="left"/>
      </w:pPr>
      <w:rPr>
        <w:rFonts w:ascii="Arial" w:eastAsia="Arial" w:hAnsi="Arial" w:cs="Arial" w:hint="default"/>
        <w:b/>
        <w:bCs/>
        <w:w w:val="100"/>
        <w:sz w:val="20"/>
        <w:szCs w:val="20"/>
        <w:lang w:val="hu-HU" w:eastAsia="hu-HU" w:bidi="hu-HU"/>
      </w:rPr>
    </w:lvl>
    <w:lvl w:ilvl="4">
      <w:start w:val="1"/>
      <w:numFmt w:val="decimal"/>
      <w:lvlText w:val="%5)"/>
      <w:lvlJc w:val="left"/>
      <w:pPr>
        <w:ind w:left="1676" w:hanging="360"/>
        <w:jc w:val="left"/>
      </w:pPr>
      <w:rPr>
        <w:rFonts w:ascii="Arial" w:eastAsia="Arial" w:hAnsi="Arial" w:cs="Arial" w:hint="default"/>
        <w:w w:val="100"/>
        <w:sz w:val="20"/>
        <w:szCs w:val="20"/>
        <w:lang w:val="hu-HU" w:eastAsia="hu-HU" w:bidi="hu-HU"/>
      </w:rPr>
    </w:lvl>
    <w:lvl w:ilvl="5">
      <w:numFmt w:val="bullet"/>
      <w:lvlText w:val="•"/>
      <w:lvlJc w:val="left"/>
      <w:pPr>
        <w:ind w:left="3067" w:hanging="36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4455" w:hanging="36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5843" w:hanging="36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230" w:hanging="360"/>
      </w:pPr>
      <w:rPr>
        <w:rFonts w:hint="default"/>
        <w:lang w:val="hu-HU" w:eastAsia="hu-HU" w:bidi="hu-HU"/>
      </w:rPr>
    </w:lvl>
  </w:abstractNum>
  <w:abstractNum w:abstractNumId="13">
    <w:nsid w:val="2AE832EB"/>
    <w:multiLevelType w:val="hybridMultilevel"/>
    <w:tmpl w:val="1E00632A"/>
    <w:lvl w:ilvl="0" w:tplc="73D4E6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892A10"/>
    <w:multiLevelType w:val="hybridMultilevel"/>
    <w:tmpl w:val="58148042"/>
    <w:lvl w:ilvl="0" w:tplc="E93A00F0">
      <w:start w:val="1"/>
      <w:numFmt w:val="decimal"/>
      <w:lvlText w:val="%1)"/>
      <w:lvlJc w:val="left"/>
      <w:pPr>
        <w:ind w:left="765" w:hanging="427"/>
        <w:jc w:val="right"/>
      </w:pPr>
      <w:rPr>
        <w:rFonts w:ascii="Times New Roman" w:eastAsia="Arial" w:hAnsi="Times New Roman" w:cs="Times New Roman" w:hint="default"/>
        <w:b/>
        <w:bCs/>
        <w:w w:val="100"/>
        <w:sz w:val="20"/>
        <w:szCs w:val="20"/>
        <w:lang w:val="hu-HU" w:eastAsia="hu-HU" w:bidi="hu-HU"/>
      </w:rPr>
    </w:lvl>
    <w:lvl w:ilvl="1" w:tplc="EB72FC18">
      <w:start w:val="1"/>
      <w:numFmt w:val="lowerLetter"/>
      <w:lvlText w:val="%2)"/>
      <w:lvlJc w:val="left"/>
      <w:pPr>
        <w:ind w:left="1331" w:hanging="360"/>
      </w:pPr>
      <w:rPr>
        <w:rFonts w:ascii="Times New Roman" w:eastAsia="Arial" w:hAnsi="Times New Roman" w:cs="Times New Roman" w:hint="default"/>
        <w:w w:val="100"/>
        <w:sz w:val="20"/>
        <w:szCs w:val="20"/>
        <w:lang w:val="hu-HU" w:eastAsia="hu-HU" w:bidi="hu-HU"/>
      </w:rPr>
    </w:lvl>
    <w:lvl w:ilvl="2" w:tplc="5922CC94">
      <w:numFmt w:val="bullet"/>
      <w:lvlText w:val="•"/>
      <w:lvlJc w:val="left"/>
      <w:pPr>
        <w:ind w:left="1540" w:hanging="360"/>
      </w:pPr>
      <w:rPr>
        <w:rFonts w:hint="default"/>
        <w:lang w:val="hu-HU" w:eastAsia="hu-HU" w:bidi="hu-HU"/>
      </w:rPr>
    </w:lvl>
    <w:lvl w:ilvl="3" w:tplc="E0189CD0">
      <w:numFmt w:val="bullet"/>
      <w:lvlText w:val="•"/>
      <w:lvlJc w:val="left"/>
      <w:pPr>
        <w:ind w:left="2535" w:hanging="360"/>
      </w:pPr>
      <w:rPr>
        <w:rFonts w:hint="default"/>
        <w:lang w:val="hu-HU" w:eastAsia="hu-HU" w:bidi="hu-HU"/>
      </w:rPr>
    </w:lvl>
    <w:lvl w:ilvl="4" w:tplc="4B5C5674">
      <w:numFmt w:val="bullet"/>
      <w:lvlText w:val="•"/>
      <w:lvlJc w:val="left"/>
      <w:pPr>
        <w:ind w:left="3531" w:hanging="360"/>
      </w:pPr>
      <w:rPr>
        <w:rFonts w:hint="default"/>
        <w:lang w:val="hu-HU" w:eastAsia="hu-HU" w:bidi="hu-HU"/>
      </w:rPr>
    </w:lvl>
    <w:lvl w:ilvl="5" w:tplc="F41EBFF4">
      <w:numFmt w:val="bullet"/>
      <w:lvlText w:val="•"/>
      <w:lvlJc w:val="left"/>
      <w:pPr>
        <w:ind w:left="4527" w:hanging="360"/>
      </w:pPr>
      <w:rPr>
        <w:rFonts w:hint="default"/>
        <w:lang w:val="hu-HU" w:eastAsia="hu-HU" w:bidi="hu-HU"/>
      </w:rPr>
    </w:lvl>
    <w:lvl w:ilvl="6" w:tplc="90989AA2">
      <w:numFmt w:val="bullet"/>
      <w:lvlText w:val="•"/>
      <w:lvlJc w:val="left"/>
      <w:pPr>
        <w:ind w:left="5523" w:hanging="360"/>
      </w:pPr>
      <w:rPr>
        <w:rFonts w:hint="default"/>
        <w:lang w:val="hu-HU" w:eastAsia="hu-HU" w:bidi="hu-HU"/>
      </w:rPr>
    </w:lvl>
    <w:lvl w:ilvl="7" w:tplc="C6D08DEE">
      <w:numFmt w:val="bullet"/>
      <w:lvlText w:val="•"/>
      <w:lvlJc w:val="left"/>
      <w:pPr>
        <w:ind w:left="6519" w:hanging="360"/>
      </w:pPr>
      <w:rPr>
        <w:rFonts w:hint="default"/>
        <w:lang w:val="hu-HU" w:eastAsia="hu-HU" w:bidi="hu-HU"/>
      </w:rPr>
    </w:lvl>
    <w:lvl w:ilvl="8" w:tplc="8666953E">
      <w:numFmt w:val="bullet"/>
      <w:lvlText w:val="•"/>
      <w:lvlJc w:val="left"/>
      <w:pPr>
        <w:ind w:left="7514" w:hanging="360"/>
      </w:pPr>
      <w:rPr>
        <w:rFonts w:hint="default"/>
        <w:lang w:val="hu-HU" w:eastAsia="hu-HU" w:bidi="hu-HU"/>
      </w:rPr>
    </w:lvl>
  </w:abstractNum>
  <w:abstractNum w:abstractNumId="15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6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3249A6"/>
    <w:multiLevelType w:val="hybridMultilevel"/>
    <w:tmpl w:val="360AA3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711570"/>
    <w:multiLevelType w:val="hybridMultilevel"/>
    <w:tmpl w:val="905CBDE8"/>
    <w:lvl w:ilvl="0" w:tplc="5B6226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39088E"/>
    <w:multiLevelType w:val="hybridMultilevel"/>
    <w:tmpl w:val="049E5C96"/>
    <w:lvl w:ilvl="0" w:tplc="D75EF2B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675BF2"/>
    <w:multiLevelType w:val="hybridMultilevel"/>
    <w:tmpl w:val="502656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EC41D6"/>
    <w:multiLevelType w:val="hybridMultilevel"/>
    <w:tmpl w:val="DEB45B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27">
    <w:nsid w:val="49A91144"/>
    <w:multiLevelType w:val="hybridMultilevel"/>
    <w:tmpl w:val="052A99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29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943196"/>
    <w:multiLevelType w:val="hybridMultilevel"/>
    <w:tmpl w:val="02E42A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33">
    <w:nsid w:val="61972FEF"/>
    <w:multiLevelType w:val="multilevel"/>
    <w:tmpl w:val="20863708"/>
    <w:lvl w:ilvl="0">
      <w:start w:val="2"/>
      <w:numFmt w:val="decimal"/>
      <w:lvlText w:val="%1."/>
      <w:lvlJc w:val="left"/>
      <w:pPr>
        <w:ind w:left="677" w:hanging="339"/>
      </w:pPr>
      <w:rPr>
        <w:rFonts w:ascii="Arial" w:eastAsia="Arial" w:hAnsi="Arial" w:cs="Arial" w:hint="default"/>
        <w:w w:val="100"/>
        <w:sz w:val="30"/>
        <w:szCs w:val="30"/>
        <w:lang w:val="hu-HU" w:eastAsia="hu-HU" w:bidi="hu-HU"/>
      </w:rPr>
    </w:lvl>
    <w:lvl w:ilvl="1">
      <w:start w:val="1"/>
      <w:numFmt w:val="decimal"/>
      <w:lvlText w:val="%1.%2."/>
      <w:lvlJc w:val="left"/>
      <w:pPr>
        <w:ind w:left="742" w:hanging="546"/>
      </w:pPr>
      <w:rPr>
        <w:rFonts w:ascii="Arial" w:eastAsia="Arial" w:hAnsi="Arial" w:cs="Arial" w:hint="default"/>
        <w:spacing w:val="-1"/>
        <w:w w:val="99"/>
        <w:sz w:val="28"/>
        <w:szCs w:val="28"/>
        <w:lang w:val="hu-HU" w:eastAsia="hu-HU" w:bidi="hu-HU"/>
      </w:rPr>
    </w:lvl>
    <w:lvl w:ilvl="2">
      <w:start w:val="1"/>
      <w:numFmt w:val="decimal"/>
      <w:lvlText w:val="%1.%2.%3."/>
      <w:lvlJc w:val="left"/>
      <w:pPr>
        <w:ind w:left="983" w:hanging="787"/>
      </w:pPr>
      <w:rPr>
        <w:rFonts w:ascii="Arial" w:eastAsia="Arial" w:hAnsi="Arial" w:cs="Arial" w:hint="default"/>
        <w:w w:val="99"/>
        <w:sz w:val="28"/>
        <w:szCs w:val="28"/>
        <w:lang w:val="hu-HU" w:eastAsia="hu-HU" w:bidi="hu-HU"/>
      </w:rPr>
    </w:lvl>
    <w:lvl w:ilvl="3">
      <w:start w:val="1"/>
      <w:numFmt w:val="upperLetter"/>
      <w:lvlText w:val="%4)"/>
      <w:lvlJc w:val="left"/>
      <w:pPr>
        <w:ind w:left="765" w:hanging="358"/>
      </w:pPr>
      <w:rPr>
        <w:rFonts w:ascii="Arial" w:eastAsia="Arial" w:hAnsi="Arial" w:cs="Arial" w:hint="default"/>
        <w:b/>
        <w:bCs/>
        <w:w w:val="100"/>
        <w:sz w:val="20"/>
        <w:szCs w:val="20"/>
        <w:lang w:val="hu-HU" w:eastAsia="hu-HU" w:bidi="hu-HU"/>
      </w:rPr>
    </w:lvl>
    <w:lvl w:ilvl="4">
      <w:start w:val="1"/>
      <w:numFmt w:val="lowerLetter"/>
      <w:lvlText w:val="%5)"/>
      <w:lvlJc w:val="left"/>
      <w:pPr>
        <w:ind w:left="1331" w:hanging="425"/>
      </w:pPr>
      <w:rPr>
        <w:rFonts w:ascii="Times New Roman" w:eastAsia="Arial" w:hAnsi="Times New Roman" w:cs="Times New Roman" w:hint="default"/>
        <w:w w:val="100"/>
        <w:sz w:val="20"/>
        <w:szCs w:val="20"/>
        <w:lang w:val="hu-HU" w:eastAsia="hu-HU" w:bidi="hu-HU"/>
      </w:rPr>
    </w:lvl>
    <w:lvl w:ilvl="5">
      <w:numFmt w:val="bullet"/>
      <w:lvlText w:val="•"/>
      <w:lvlJc w:val="left"/>
      <w:pPr>
        <w:ind w:left="2701" w:hanging="425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4062" w:hanging="425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5423" w:hanging="425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6784" w:hanging="425"/>
      </w:pPr>
      <w:rPr>
        <w:rFonts w:hint="default"/>
        <w:lang w:val="hu-HU" w:eastAsia="hu-HU" w:bidi="hu-HU"/>
      </w:rPr>
    </w:lvl>
  </w:abstractNum>
  <w:abstractNum w:abstractNumId="34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0B3681"/>
    <w:multiLevelType w:val="hybridMultilevel"/>
    <w:tmpl w:val="6E9A802C"/>
    <w:lvl w:ilvl="0" w:tplc="FB601AA2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37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7F0C19"/>
    <w:multiLevelType w:val="hybridMultilevel"/>
    <w:tmpl w:val="B5B67D80"/>
    <w:lvl w:ilvl="0" w:tplc="FB601AA2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6"/>
  </w:num>
  <w:num w:numId="3">
    <w:abstractNumId w:val="36"/>
  </w:num>
  <w:num w:numId="4">
    <w:abstractNumId w:val="29"/>
  </w:num>
  <w:num w:numId="5">
    <w:abstractNumId w:val="32"/>
  </w:num>
  <w:num w:numId="6">
    <w:abstractNumId w:val="7"/>
  </w:num>
  <w:num w:numId="7">
    <w:abstractNumId w:val="28"/>
  </w:num>
  <w:num w:numId="8">
    <w:abstractNumId w:val="2"/>
  </w:num>
  <w:num w:numId="9">
    <w:abstractNumId w:val="3"/>
  </w:num>
  <w:num w:numId="10">
    <w:abstractNumId w:val="21"/>
  </w:num>
  <w:num w:numId="11">
    <w:abstractNumId w:val="19"/>
  </w:num>
  <w:num w:numId="12">
    <w:abstractNumId w:val="20"/>
  </w:num>
  <w:num w:numId="13">
    <w:abstractNumId w:val="5"/>
  </w:num>
  <w:num w:numId="14">
    <w:abstractNumId w:val="37"/>
  </w:num>
  <w:num w:numId="15">
    <w:abstractNumId w:val="9"/>
  </w:num>
  <w:num w:numId="16">
    <w:abstractNumId w:val="18"/>
  </w:num>
  <w:num w:numId="17">
    <w:abstractNumId w:val="40"/>
  </w:num>
  <w:num w:numId="18">
    <w:abstractNumId w:val="16"/>
  </w:num>
  <w:num w:numId="19">
    <w:abstractNumId w:val="38"/>
  </w:num>
  <w:num w:numId="20">
    <w:abstractNumId w:val="34"/>
  </w:num>
  <w:num w:numId="21">
    <w:abstractNumId w:val="31"/>
  </w:num>
  <w:num w:numId="22">
    <w:abstractNumId w:val="11"/>
  </w:num>
  <w:num w:numId="23">
    <w:abstractNumId w:val="22"/>
  </w:num>
  <w:num w:numId="24">
    <w:abstractNumId w:val="23"/>
  </w:num>
  <w:num w:numId="25">
    <w:abstractNumId w:val="13"/>
  </w:num>
  <w:num w:numId="26">
    <w:abstractNumId w:val="17"/>
  </w:num>
  <w:num w:numId="27">
    <w:abstractNumId w:val="24"/>
  </w:num>
  <w:num w:numId="28">
    <w:abstractNumId w:val="27"/>
  </w:num>
  <w:num w:numId="29">
    <w:abstractNumId w:val="10"/>
  </w:num>
  <w:num w:numId="30">
    <w:abstractNumId w:val="33"/>
  </w:num>
  <w:num w:numId="31">
    <w:abstractNumId w:val="14"/>
  </w:num>
  <w:num w:numId="32">
    <w:abstractNumId w:val="25"/>
  </w:num>
  <w:num w:numId="33">
    <w:abstractNumId w:val="8"/>
  </w:num>
  <w:num w:numId="34">
    <w:abstractNumId w:val="30"/>
  </w:num>
  <w:num w:numId="35">
    <w:abstractNumId w:val="6"/>
  </w:num>
  <w:num w:numId="36">
    <w:abstractNumId w:val="4"/>
  </w:num>
  <w:num w:numId="37">
    <w:abstractNumId w:val="1"/>
  </w:num>
  <w:num w:numId="38">
    <w:abstractNumId w:val="12"/>
  </w:num>
  <w:num w:numId="39">
    <w:abstractNumId w:val="0"/>
  </w:num>
  <w:num w:numId="40">
    <w:abstractNumId w:val="35"/>
  </w:num>
  <w:num w:numId="41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2C67C0"/>
    <w:rsid w:val="000001A1"/>
    <w:rsid w:val="00001451"/>
    <w:rsid w:val="0000298C"/>
    <w:rsid w:val="00006E21"/>
    <w:rsid w:val="0001136E"/>
    <w:rsid w:val="00012960"/>
    <w:rsid w:val="00013465"/>
    <w:rsid w:val="00014A4E"/>
    <w:rsid w:val="00015DAF"/>
    <w:rsid w:val="000171E8"/>
    <w:rsid w:val="00021D59"/>
    <w:rsid w:val="00024584"/>
    <w:rsid w:val="00026FF1"/>
    <w:rsid w:val="00030E11"/>
    <w:rsid w:val="000370B7"/>
    <w:rsid w:val="00043D5B"/>
    <w:rsid w:val="00046221"/>
    <w:rsid w:val="00047B32"/>
    <w:rsid w:val="00047DAD"/>
    <w:rsid w:val="00051632"/>
    <w:rsid w:val="00054FFB"/>
    <w:rsid w:val="000627D2"/>
    <w:rsid w:val="00075405"/>
    <w:rsid w:val="00084AFD"/>
    <w:rsid w:val="00092E76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7894"/>
    <w:rsid w:val="000E146D"/>
    <w:rsid w:val="000E1BF9"/>
    <w:rsid w:val="000E3E50"/>
    <w:rsid w:val="000E7F64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67D3"/>
    <w:rsid w:val="00134995"/>
    <w:rsid w:val="00140A7D"/>
    <w:rsid w:val="001416FC"/>
    <w:rsid w:val="00141EF9"/>
    <w:rsid w:val="00151B91"/>
    <w:rsid w:val="00155344"/>
    <w:rsid w:val="00156B1F"/>
    <w:rsid w:val="00156DF4"/>
    <w:rsid w:val="00157B1B"/>
    <w:rsid w:val="00157F3B"/>
    <w:rsid w:val="00167D3C"/>
    <w:rsid w:val="0017320E"/>
    <w:rsid w:val="001776FA"/>
    <w:rsid w:val="00177BCE"/>
    <w:rsid w:val="0018045A"/>
    <w:rsid w:val="00187349"/>
    <w:rsid w:val="00190C00"/>
    <w:rsid w:val="001931E6"/>
    <w:rsid w:val="001954D9"/>
    <w:rsid w:val="00196444"/>
    <w:rsid w:val="001A36B4"/>
    <w:rsid w:val="001A725A"/>
    <w:rsid w:val="001A7FFA"/>
    <w:rsid w:val="001B0DC9"/>
    <w:rsid w:val="001B30D3"/>
    <w:rsid w:val="001D421D"/>
    <w:rsid w:val="001D71E8"/>
    <w:rsid w:val="001E0088"/>
    <w:rsid w:val="001E022F"/>
    <w:rsid w:val="001E2AB5"/>
    <w:rsid w:val="001E621F"/>
    <w:rsid w:val="001F33D6"/>
    <w:rsid w:val="001F59FD"/>
    <w:rsid w:val="001F613D"/>
    <w:rsid w:val="00201C98"/>
    <w:rsid w:val="0020465A"/>
    <w:rsid w:val="00204687"/>
    <w:rsid w:val="00214B3C"/>
    <w:rsid w:val="00215089"/>
    <w:rsid w:val="002157FA"/>
    <w:rsid w:val="00216795"/>
    <w:rsid w:val="002209F3"/>
    <w:rsid w:val="002266A0"/>
    <w:rsid w:val="00235119"/>
    <w:rsid w:val="00236176"/>
    <w:rsid w:val="00236A5B"/>
    <w:rsid w:val="00250BDF"/>
    <w:rsid w:val="00252C61"/>
    <w:rsid w:val="0025441F"/>
    <w:rsid w:val="00256A63"/>
    <w:rsid w:val="0026181C"/>
    <w:rsid w:val="00262659"/>
    <w:rsid w:val="00263F8A"/>
    <w:rsid w:val="0026458A"/>
    <w:rsid w:val="00265556"/>
    <w:rsid w:val="00274779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5752"/>
    <w:rsid w:val="002C67C0"/>
    <w:rsid w:val="002D01D0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05912"/>
    <w:rsid w:val="00310A3F"/>
    <w:rsid w:val="00311E52"/>
    <w:rsid w:val="003173F3"/>
    <w:rsid w:val="00317531"/>
    <w:rsid w:val="00322FE5"/>
    <w:rsid w:val="0032522C"/>
    <w:rsid w:val="00325579"/>
    <w:rsid w:val="003275B1"/>
    <w:rsid w:val="00333DF5"/>
    <w:rsid w:val="003418C8"/>
    <w:rsid w:val="00343FAE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0A78"/>
    <w:rsid w:val="00395B3E"/>
    <w:rsid w:val="003A339B"/>
    <w:rsid w:val="003A35A2"/>
    <w:rsid w:val="003A372C"/>
    <w:rsid w:val="003A3FD9"/>
    <w:rsid w:val="003B135E"/>
    <w:rsid w:val="003B3C99"/>
    <w:rsid w:val="003B4DC6"/>
    <w:rsid w:val="003C1D11"/>
    <w:rsid w:val="003C2914"/>
    <w:rsid w:val="003C6318"/>
    <w:rsid w:val="003D5E28"/>
    <w:rsid w:val="003D62D2"/>
    <w:rsid w:val="003D65E0"/>
    <w:rsid w:val="003E42DB"/>
    <w:rsid w:val="003E5827"/>
    <w:rsid w:val="003E5989"/>
    <w:rsid w:val="003E5FD7"/>
    <w:rsid w:val="003E68DC"/>
    <w:rsid w:val="003F04DB"/>
    <w:rsid w:val="003F11C0"/>
    <w:rsid w:val="003F2737"/>
    <w:rsid w:val="003F4220"/>
    <w:rsid w:val="003F5F80"/>
    <w:rsid w:val="0040345C"/>
    <w:rsid w:val="00405496"/>
    <w:rsid w:val="0040564D"/>
    <w:rsid w:val="00407691"/>
    <w:rsid w:val="0041234A"/>
    <w:rsid w:val="004168FA"/>
    <w:rsid w:val="0042319C"/>
    <w:rsid w:val="0043627B"/>
    <w:rsid w:val="00440A89"/>
    <w:rsid w:val="004416EB"/>
    <w:rsid w:val="00445B7A"/>
    <w:rsid w:val="004522D3"/>
    <w:rsid w:val="00454BC5"/>
    <w:rsid w:val="004609A5"/>
    <w:rsid w:val="00462327"/>
    <w:rsid w:val="00465D5F"/>
    <w:rsid w:val="0047427E"/>
    <w:rsid w:val="0047485D"/>
    <w:rsid w:val="00474D97"/>
    <w:rsid w:val="00481C55"/>
    <w:rsid w:val="0048618E"/>
    <w:rsid w:val="0048693A"/>
    <w:rsid w:val="00493441"/>
    <w:rsid w:val="0049432D"/>
    <w:rsid w:val="004965C0"/>
    <w:rsid w:val="004A4020"/>
    <w:rsid w:val="004A4041"/>
    <w:rsid w:val="004A5550"/>
    <w:rsid w:val="004A5AF0"/>
    <w:rsid w:val="004B3DB8"/>
    <w:rsid w:val="004B46DF"/>
    <w:rsid w:val="004B4753"/>
    <w:rsid w:val="004B6004"/>
    <w:rsid w:val="004B671B"/>
    <w:rsid w:val="004C2C42"/>
    <w:rsid w:val="004C2E76"/>
    <w:rsid w:val="004C39F2"/>
    <w:rsid w:val="004D0DEB"/>
    <w:rsid w:val="004D30BA"/>
    <w:rsid w:val="004D31B6"/>
    <w:rsid w:val="004D646E"/>
    <w:rsid w:val="004D66BD"/>
    <w:rsid w:val="004D6D57"/>
    <w:rsid w:val="004E061B"/>
    <w:rsid w:val="004E2377"/>
    <w:rsid w:val="004E2D11"/>
    <w:rsid w:val="004E3737"/>
    <w:rsid w:val="004E3963"/>
    <w:rsid w:val="004E3D91"/>
    <w:rsid w:val="004E76F6"/>
    <w:rsid w:val="004F3B8E"/>
    <w:rsid w:val="00501D92"/>
    <w:rsid w:val="00503365"/>
    <w:rsid w:val="00504391"/>
    <w:rsid w:val="00507D98"/>
    <w:rsid w:val="0051619A"/>
    <w:rsid w:val="00523903"/>
    <w:rsid w:val="0052444F"/>
    <w:rsid w:val="005270B9"/>
    <w:rsid w:val="005300A3"/>
    <w:rsid w:val="00531438"/>
    <w:rsid w:val="005317B5"/>
    <w:rsid w:val="0053684C"/>
    <w:rsid w:val="00546A4A"/>
    <w:rsid w:val="00560734"/>
    <w:rsid w:val="005621D8"/>
    <w:rsid w:val="00566B7E"/>
    <w:rsid w:val="005670E7"/>
    <w:rsid w:val="00567C6A"/>
    <w:rsid w:val="00570108"/>
    <w:rsid w:val="00571815"/>
    <w:rsid w:val="00572A63"/>
    <w:rsid w:val="00573AFE"/>
    <w:rsid w:val="0057675F"/>
    <w:rsid w:val="005779BB"/>
    <w:rsid w:val="00582B9E"/>
    <w:rsid w:val="005842C4"/>
    <w:rsid w:val="00592C02"/>
    <w:rsid w:val="00595226"/>
    <w:rsid w:val="00595534"/>
    <w:rsid w:val="0059620B"/>
    <w:rsid w:val="005A5E4C"/>
    <w:rsid w:val="005B30D1"/>
    <w:rsid w:val="005B34A1"/>
    <w:rsid w:val="005C09F6"/>
    <w:rsid w:val="005C559E"/>
    <w:rsid w:val="005C75FE"/>
    <w:rsid w:val="005D02F7"/>
    <w:rsid w:val="005D097E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00B33"/>
    <w:rsid w:val="00602EB5"/>
    <w:rsid w:val="00611250"/>
    <w:rsid w:val="00613BC3"/>
    <w:rsid w:val="00614229"/>
    <w:rsid w:val="00615259"/>
    <w:rsid w:val="00625249"/>
    <w:rsid w:val="00632BC5"/>
    <w:rsid w:val="00636C62"/>
    <w:rsid w:val="006412AA"/>
    <w:rsid w:val="00642EC3"/>
    <w:rsid w:val="006443EF"/>
    <w:rsid w:val="006536FC"/>
    <w:rsid w:val="0065437F"/>
    <w:rsid w:val="00654920"/>
    <w:rsid w:val="006647B2"/>
    <w:rsid w:val="006660BE"/>
    <w:rsid w:val="00670CA3"/>
    <w:rsid w:val="006758CB"/>
    <w:rsid w:val="00676969"/>
    <w:rsid w:val="00676A66"/>
    <w:rsid w:val="0068043F"/>
    <w:rsid w:val="00686AF3"/>
    <w:rsid w:val="00687DAE"/>
    <w:rsid w:val="00691231"/>
    <w:rsid w:val="00695439"/>
    <w:rsid w:val="00695714"/>
    <w:rsid w:val="00696FF8"/>
    <w:rsid w:val="006B657E"/>
    <w:rsid w:val="006C1E20"/>
    <w:rsid w:val="006C2267"/>
    <w:rsid w:val="006C2346"/>
    <w:rsid w:val="006C583F"/>
    <w:rsid w:val="006C6C02"/>
    <w:rsid w:val="006C71EE"/>
    <w:rsid w:val="006C7BD2"/>
    <w:rsid w:val="006D25CC"/>
    <w:rsid w:val="006D2B32"/>
    <w:rsid w:val="006D7D5F"/>
    <w:rsid w:val="006E233D"/>
    <w:rsid w:val="006E385A"/>
    <w:rsid w:val="006F3AB1"/>
    <w:rsid w:val="00705611"/>
    <w:rsid w:val="00707BF0"/>
    <w:rsid w:val="007118CB"/>
    <w:rsid w:val="00711A78"/>
    <w:rsid w:val="0071442C"/>
    <w:rsid w:val="007163DC"/>
    <w:rsid w:val="007244D3"/>
    <w:rsid w:val="00724F5D"/>
    <w:rsid w:val="007268CF"/>
    <w:rsid w:val="00727233"/>
    <w:rsid w:val="007300B3"/>
    <w:rsid w:val="007310AB"/>
    <w:rsid w:val="00731AFD"/>
    <w:rsid w:val="0073283F"/>
    <w:rsid w:val="007333BB"/>
    <w:rsid w:val="00735217"/>
    <w:rsid w:val="00744777"/>
    <w:rsid w:val="007449F3"/>
    <w:rsid w:val="00751CEC"/>
    <w:rsid w:val="00762C00"/>
    <w:rsid w:val="00763DC6"/>
    <w:rsid w:val="00763FD2"/>
    <w:rsid w:val="00764E22"/>
    <w:rsid w:val="00766A37"/>
    <w:rsid w:val="00766BC6"/>
    <w:rsid w:val="0077056A"/>
    <w:rsid w:val="00773886"/>
    <w:rsid w:val="0077434A"/>
    <w:rsid w:val="00780F7A"/>
    <w:rsid w:val="00781DAD"/>
    <w:rsid w:val="00784237"/>
    <w:rsid w:val="007847FC"/>
    <w:rsid w:val="00785AAC"/>
    <w:rsid w:val="007A3680"/>
    <w:rsid w:val="007A73F0"/>
    <w:rsid w:val="007A7CA5"/>
    <w:rsid w:val="007A7FF1"/>
    <w:rsid w:val="007B0C3D"/>
    <w:rsid w:val="007B22BC"/>
    <w:rsid w:val="007B32F5"/>
    <w:rsid w:val="007B331F"/>
    <w:rsid w:val="007B395A"/>
    <w:rsid w:val="007C4094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F1001"/>
    <w:rsid w:val="007F1934"/>
    <w:rsid w:val="007F6764"/>
    <w:rsid w:val="00801847"/>
    <w:rsid w:val="00803FD2"/>
    <w:rsid w:val="008050DF"/>
    <w:rsid w:val="00807BB3"/>
    <w:rsid w:val="00813F5D"/>
    <w:rsid w:val="00814B10"/>
    <w:rsid w:val="00816499"/>
    <w:rsid w:val="0081673A"/>
    <w:rsid w:val="00820683"/>
    <w:rsid w:val="00820822"/>
    <w:rsid w:val="0082177F"/>
    <w:rsid w:val="00824EDE"/>
    <w:rsid w:val="008520A0"/>
    <w:rsid w:val="008604F6"/>
    <w:rsid w:val="008665EB"/>
    <w:rsid w:val="00867305"/>
    <w:rsid w:val="00872528"/>
    <w:rsid w:val="008744FB"/>
    <w:rsid w:val="008819C1"/>
    <w:rsid w:val="008944F6"/>
    <w:rsid w:val="00896AD5"/>
    <w:rsid w:val="008A046F"/>
    <w:rsid w:val="008A069F"/>
    <w:rsid w:val="008A45F1"/>
    <w:rsid w:val="008A784A"/>
    <w:rsid w:val="008B3BF9"/>
    <w:rsid w:val="008B3FCF"/>
    <w:rsid w:val="008C112B"/>
    <w:rsid w:val="008C34C0"/>
    <w:rsid w:val="008C4D9C"/>
    <w:rsid w:val="008C6CA8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4742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46B12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6533"/>
    <w:rsid w:val="00990591"/>
    <w:rsid w:val="00993736"/>
    <w:rsid w:val="009A77CF"/>
    <w:rsid w:val="009B0A36"/>
    <w:rsid w:val="009B1E2C"/>
    <w:rsid w:val="009B327C"/>
    <w:rsid w:val="009B3FBF"/>
    <w:rsid w:val="009B5FBC"/>
    <w:rsid w:val="009B7BA7"/>
    <w:rsid w:val="009C6B43"/>
    <w:rsid w:val="009C75A3"/>
    <w:rsid w:val="009D254E"/>
    <w:rsid w:val="009D27BC"/>
    <w:rsid w:val="009D5308"/>
    <w:rsid w:val="009D5C0F"/>
    <w:rsid w:val="009D6B16"/>
    <w:rsid w:val="009D7424"/>
    <w:rsid w:val="009E6E8E"/>
    <w:rsid w:val="009F01D9"/>
    <w:rsid w:val="009F33EA"/>
    <w:rsid w:val="009F5D12"/>
    <w:rsid w:val="00A008E2"/>
    <w:rsid w:val="00A01244"/>
    <w:rsid w:val="00A05645"/>
    <w:rsid w:val="00A1213E"/>
    <w:rsid w:val="00A1768D"/>
    <w:rsid w:val="00A20DB0"/>
    <w:rsid w:val="00A241FB"/>
    <w:rsid w:val="00A26939"/>
    <w:rsid w:val="00A26C59"/>
    <w:rsid w:val="00A3188B"/>
    <w:rsid w:val="00A34C8A"/>
    <w:rsid w:val="00A3595E"/>
    <w:rsid w:val="00A36CAA"/>
    <w:rsid w:val="00A37C33"/>
    <w:rsid w:val="00A41752"/>
    <w:rsid w:val="00A428E5"/>
    <w:rsid w:val="00A43DB8"/>
    <w:rsid w:val="00A4706A"/>
    <w:rsid w:val="00A51849"/>
    <w:rsid w:val="00A52226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41D"/>
    <w:rsid w:val="00A8116F"/>
    <w:rsid w:val="00A840F6"/>
    <w:rsid w:val="00A85DB7"/>
    <w:rsid w:val="00A94E32"/>
    <w:rsid w:val="00A9689C"/>
    <w:rsid w:val="00AB53CB"/>
    <w:rsid w:val="00AB55E3"/>
    <w:rsid w:val="00AB64D7"/>
    <w:rsid w:val="00AC5E3E"/>
    <w:rsid w:val="00AD1B4D"/>
    <w:rsid w:val="00AD1D05"/>
    <w:rsid w:val="00AD6E25"/>
    <w:rsid w:val="00AD7A5B"/>
    <w:rsid w:val="00AE0EEC"/>
    <w:rsid w:val="00AF01A1"/>
    <w:rsid w:val="00AF1A6E"/>
    <w:rsid w:val="00AF3C11"/>
    <w:rsid w:val="00B062CE"/>
    <w:rsid w:val="00B129CD"/>
    <w:rsid w:val="00B133D5"/>
    <w:rsid w:val="00B13E0A"/>
    <w:rsid w:val="00B1480D"/>
    <w:rsid w:val="00B20705"/>
    <w:rsid w:val="00B21CA2"/>
    <w:rsid w:val="00B3478C"/>
    <w:rsid w:val="00B41642"/>
    <w:rsid w:val="00B42447"/>
    <w:rsid w:val="00B46191"/>
    <w:rsid w:val="00B474D2"/>
    <w:rsid w:val="00B57A76"/>
    <w:rsid w:val="00B60174"/>
    <w:rsid w:val="00B639EF"/>
    <w:rsid w:val="00B653A4"/>
    <w:rsid w:val="00B654E5"/>
    <w:rsid w:val="00B6599A"/>
    <w:rsid w:val="00B716FE"/>
    <w:rsid w:val="00B7448C"/>
    <w:rsid w:val="00B77707"/>
    <w:rsid w:val="00B81940"/>
    <w:rsid w:val="00B82616"/>
    <w:rsid w:val="00B865CD"/>
    <w:rsid w:val="00B86C74"/>
    <w:rsid w:val="00B9139C"/>
    <w:rsid w:val="00B9274E"/>
    <w:rsid w:val="00B92F9D"/>
    <w:rsid w:val="00BA1606"/>
    <w:rsid w:val="00BA4B6A"/>
    <w:rsid w:val="00BA5CF2"/>
    <w:rsid w:val="00BB3E50"/>
    <w:rsid w:val="00BB4869"/>
    <w:rsid w:val="00BC5D54"/>
    <w:rsid w:val="00BC72A8"/>
    <w:rsid w:val="00BD3FE3"/>
    <w:rsid w:val="00BD42DA"/>
    <w:rsid w:val="00BE0B5B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84D"/>
    <w:rsid w:val="00C12B68"/>
    <w:rsid w:val="00C14F49"/>
    <w:rsid w:val="00C165B6"/>
    <w:rsid w:val="00C1715A"/>
    <w:rsid w:val="00C20BF2"/>
    <w:rsid w:val="00C23E58"/>
    <w:rsid w:val="00C27843"/>
    <w:rsid w:val="00C320EB"/>
    <w:rsid w:val="00C362DF"/>
    <w:rsid w:val="00C37A52"/>
    <w:rsid w:val="00C42B60"/>
    <w:rsid w:val="00C476AE"/>
    <w:rsid w:val="00C50EE5"/>
    <w:rsid w:val="00C515D0"/>
    <w:rsid w:val="00C60BDE"/>
    <w:rsid w:val="00C665ED"/>
    <w:rsid w:val="00C76A2F"/>
    <w:rsid w:val="00C821A5"/>
    <w:rsid w:val="00C84EB7"/>
    <w:rsid w:val="00C86715"/>
    <w:rsid w:val="00C91B88"/>
    <w:rsid w:val="00C92D81"/>
    <w:rsid w:val="00C944EC"/>
    <w:rsid w:val="00C95740"/>
    <w:rsid w:val="00CA391C"/>
    <w:rsid w:val="00CA47D0"/>
    <w:rsid w:val="00CA4DB9"/>
    <w:rsid w:val="00CB0FB7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FE3"/>
    <w:rsid w:val="00CF3DD9"/>
    <w:rsid w:val="00CF6581"/>
    <w:rsid w:val="00CF69C8"/>
    <w:rsid w:val="00CF7FC1"/>
    <w:rsid w:val="00D002FA"/>
    <w:rsid w:val="00D11800"/>
    <w:rsid w:val="00D11F15"/>
    <w:rsid w:val="00D219FA"/>
    <w:rsid w:val="00D35650"/>
    <w:rsid w:val="00D42211"/>
    <w:rsid w:val="00D45D7C"/>
    <w:rsid w:val="00D47D6E"/>
    <w:rsid w:val="00D54D55"/>
    <w:rsid w:val="00D56E84"/>
    <w:rsid w:val="00D571FC"/>
    <w:rsid w:val="00D57C9F"/>
    <w:rsid w:val="00D609CC"/>
    <w:rsid w:val="00D625E8"/>
    <w:rsid w:val="00D627F5"/>
    <w:rsid w:val="00D759FB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B67DF"/>
    <w:rsid w:val="00DC102A"/>
    <w:rsid w:val="00DC4A49"/>
    <w:rsid w:val="00DC7BA9"/>
    <w:rsid w:val="00DD0CD0"/>
    <w:rsid w:val="00DD0F17"/>
    <w:rsid w:val="00DD1C1A"/>
    <w:rsid w:val="00DD4A3F"/>
    <w:rsid w:val="00DD6204"/>
    <w:rsid w:val="00DD68FB"/>
    <w:rsid w:val="00DD773F"/>
    <w:rsid w:val="00DE575A"/>
    <w:rsid w:val="00DF347B"/>
    <w:rsid w:val="00DF4A94"/>
    <w:rsid w:val="00E02346"/>
    <w:rsid w:val="00E03EA4"/>
    <w:rsid w:val="00E06E2D"/>
    <w:rsid w:val="00E11C17"/>
    <w:rsid w:val="00E20282"/>
    <w:rsid w:val="00E25F39"/>
    <w:rsid w:val="00E300C3"/>
    <w:rsid w:val="00E3141B"/>
    <w:rsid w:val="00E31DD1"/>
    <w:rsid w:val="00E33AD0"/>
    <w:rsid w:val="00E3484E"/>
    <w:rsid w:val="00E353F6"/>
    <w:rsid w:val="00E371C6"/>
    <w:rsid w:val="00E40BAA"/>
    <w:rsid w:val="00E46B68"/>
    <w:rsid w:val="00E47FBC"/>
    <w:rsid w:val="00E520E2"/>
    <w:rsid w:val="00E57A28"/>
    <w:rsid w:val="00E611B8"/>
    <w:rsid w:val="00E63A04"/>
    <w:rsid w:val="00E64D08"/>
    <w:rsid w:val="00E84DB3"/>
    <w:rsid w:val="00EA13D0"/>
    <w:rsid w:val="00EA167D"/>
    <w:rsid w:val="00EB0C30"/>
    <w:rsid w:val="00EB1349"/>
    <w:rsid w:val="00EB2AE0"/>
    <w:rsid w:val="00EC7196"/>
    <w:rsid w:val="00EC7536"/>
    <w:rsid w:val="00ED1F1E"/>
    <w:rsid w:val="00ED2739"/>
    <w:rsid w:val="00ED3A32"/>
    <w:rsid w:val="00ED63D5"/>
    <w:rsid w:val="00ED7B78"/>
    <w:rsid w:val="00EE1E02"/>
    <w:rsid w:val="00EE4C0B"/>
    <w:rsid w:val="00EF280C"/>
    <w:rsid w:val="00EF3F45"/>
    <w:rsid w:val="00F06C52"/>
    <w:rsid w:val="00F145BB"/>
    <w:rsid w:val="00F163FC"/>
    <w:rsid w:val="00F307E4"/>
    <w:rsid w:val="00F3083B"/>
    <w:rsid w:val="00F41DBD"/>
    <w:rsid w:val="00F41DFF"/>
    <w:rsid w:val="00F42AC0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80067"/>
    <w:rsid w:val="00F8244D"/>
    <w:rsid w:val="00F851B3"/>
    <w:rsid w:val="00F858B6"/>
    <w:rsid w:val="00F86260"/>
    <w:rsid w:val="00F938AD"/>
    <w:rsid w:val="00F94448"/>
    <w:rsid w:val="00F95425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C50F5"/>
    <w:rsid w:val="00FD2968"/>
    <w:rsid w:val="00FD41C1"/>
    <w:rsid w:val="00FE4800"/>
    <w:rsid w:val="00FF0E84"/>
    <w:rsid w:val="00FF1B89"/>
    <w:rsid w:val="00FF50D6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header" w:locked="1" w:semiHidden="0" w:uiPriority="0"/>
    <w:lsdException w:name="footer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C09F6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1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B4753"/>
    <w:rPr>
      <w:color w:val="605E5C"/>
      <w:shd w:val="clear" w:color="auto" w:fill="E1DFDD"/>
    </w:rPr>
  </w:style>
  <w:style w:type="paragraph" w:customStyle="1" w:styleId="Default">
    <w:name w:val="Default"/>
    <w:rsid w:val="003C1D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zvegtrzs">
    <w:name w:val="Body Text"/>
    <w:basedOn w:val="Norml"/>
    <w:link w:val="SzvegtrzsChar"/>
    <w:uiPriority w:val="99"/>
    <w:unhideWhenUsed/>
    <w:rsid w:val="00CA47D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CA47D0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6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D01A1-A784-41D6-8B07-40A0B916F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698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6163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PH_005</cp:lastModifiedBy>
  <cp:revision>9</cp:revision>
  <cp:lastPrinted>2021-11-29T11:22:00Z</cp:lastPrinted>
  <dcterms:created xsi:type="dcterms:W3CDTF">2022-02-03T06:58:00Z</dcterms:created>
  <dcterms:modified xsi:type="dcterms:W3CDTF">2022-02-09T07:00:00Z</dcterms:modified>
</cp:coreProperties>
</file>