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CBA78" w14:textId="65655764" w:rsidR="00437E4C" w:rsidRDefault="00F07C6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Zalaszentgrót Város Önkormányzata Képviselő-testületének </w:t>
      </w:r>
      <w:r w:rsidR="005223DF">
        <w:rPr>
          <w:b/>
          <w:bCs/>
        </w:rPr>
        <w:t>…</w:t>
      </w:r>
      <w:r>
        <w:rPr>
          <w:b/>
          <w:bCs/>
        </w:rPr>
        <w:t xml:space="preserve">/2022. (II. </w:t>
      </w:r>
      <w:r w:rsidR="005223DF">
        <w:rPr>
          <w:b/>
          <w:bCs/>
        </w:rPr>
        <w:t>..</w:t>
      </w:r>
      <w:r>
        <w:rPr>
          <w:b/>
          <w:bCs/>
        </w:rPr>
        <w:t>.) önkormányzati rendelete</w:t>
      </w:r>
    </w:p>
    <w:p w14:paraId="528A63D6" w14:textId="77777777" w:rsidR="00437E4C" w:rsidRDefault="00F07C6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2021. évi költségvetéséről szóló 3/2021. (II. 16.) önkormányzati rendelet módosításáról</w:t>
      </w:r>
    </w:p>
    <w:p w14:paraId="2224E535" w14:textId="77777777" w:rsidR="00437E4C" w:rsidRDefault="00F07C6E">
      <w:pPr>
        <w:pStyle w:val="Szvegtrzs"/>
        <w:spacing w:before="220" w:after="0" w:line="240" w:lineRule="auto"/>
        <w:jc w:val="both"/>
      </w:pPr>
      <w:r>
        <w:t xml:space="preserve">Zalaszentgrót Város Önkormányzatának </w:t>
      </w:r>
      <w:r>
        <w:t>Képviselő-testülete az államháztartásról szóló 2011. évi CXCV. törvény 23. § (2)-(4) bekezdéseiben, valamint az Alaptörvény 32. cikk (2) bekezdésében meghatározott eredeti jogalkotói hatáskörében, az Alaptörvény 32. cikk (1) bekezdés f) pontjában meghatáro</w:t>
      </w:r>
      <w:r>
        <w:t>zott feladatkörében eljárva, a Magyarország 2021. évi központi költségvetéséről szóló 2020. évi XC. törvény rendelkezései alapján, a Magyarország helyi önkormányzatairól szóló 2011. évi CLXXXIX. törvény 111. §-ára figyelemmel az önkormányzat 2021. évi költ</w:t>
      </w:r>
      <w:r>
        <w:t>ségvetéséről szóló 3/2021. (II. 16.) önkormányzati rendelet módosításáról a következőket rendeli el:</w:t>
      </w:r>
    </w:p>
    <w:p w14:paraId="7C79DB45" w14:textId="77777777" w:rsidR="00437E4C" w:rsidRDefault="00F07C6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9DDEF08" w14:textId="77777777" w:rsidR="00437E4C" w:rsidRDefault="00F07C6E">
      <w:pPr>
        <w:pStyle w:val="Szvegtrzs"/>
        <w:spacing w:after="0" w:line="240" w:lineRule="auto"/>
        <w:jc w:val="both"/>
      </w:pPr>
      <w:r>
        <w:t>Zalaszentgrót Város Önkormányzata Képviselő-testületének az önkormányzat 2021. évi költségvetéséről szóló 3/2021. (II. 16.) önkormányzati rendelete 3.</w:t>
      </w:r>
      <w:r>
        <w:t xml:space="preserve"> § (1)–(3) bekezdése helyébe a következő rendelkezések lépnek:</w:t>
      </w:r>
    </w:p>
    <w:p w14:paraId="0228079C" w14:textId="77777777" w:rsidR="00437E4C" w:rsidRDefault="00F07C6E">
      <w:pPr>
        <w:pStyle w:val="Szvegtrzs"/>
        <w:spacing w:before="240" w:after="0" w:line="240" w:lineRule="auto"/>
        <w:jc w:val="both"/>
      </w:pPr>
      <w:r>
        <w:t xml:space="preserve">„(1) </w:t>
      </w:r>
      <w:r>
        <w:rPr>
          <w:b/>
          <w:bCs/>
        </w:rPr>
        <w:t>Zalaszentgrót Város Önkormányzata a 2021. évi összes bevételét 6.198.107 eFt-ban, ezen belül a költségvetési bevételek összegét 5.619.947 eFt-ban hagyja jóvá, melynek jogcímei:</w:t>
      </w:r>
    </w:p>
    <w:p w14:paraId="54B8AF42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Működési</w:t>
      </w:r>
      <w:r>
        <w:rPr>
          <w:b/>
          <w:bCs/>
        </w:rPr>
        <w:t xml:space="preserve"> célú támogatások áht-n belülről 950.262 eFt</w:t>
      </w:r>
    </w:p>
    <w:p w14:paraId="4C284AAC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Felhalmozási célú támogatások áht-n bel. 4.318.780 eFt</w:t>
      </w:r>
    </w:p>
    <w:p w14:paraId="40C59535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Közhatalmi bevételek 217.694 eFt</w:t>
      </w:r>
    </w:p>
    <w:p w14:paraId="76F9DB3B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Működési bevételek 124.816 eFt</w:t>
      </w:r>
    </w:p>
    <w:p w14:paraId="6A5C637D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b/>
          <w:bCs/>
        </w:rPr>
        <w:t xml:space="preserve"> Felhalmozási bevételek 1.345 eFt</w:t>
      </w:r>
    </w:p>
    <w:p w14:paraId="75619264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b/>
          <w:bCs/>
        </w:rPr>
        <w:t>Működési célú átvett pénzeszközök 3.500 eFt</w:t>
      </w:r>
    </w:p>
    <w:p w14:paraId="3B39FA51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b/>
          <w:bCs/>
        </w:rPr>
        <w:t>Felhalmozási célú átvett pénzeszközök 3.550 eFt</w:t>
      </w:r>
    </w:p>
    <w:p w14:paraId="3A44D629" w14:textId="77777777" w:rsidR="00437E4C" w:rsidRDefault="00F07C6E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b/>
          <w:bCs/>
        </w:rPr>
        <w:t>Zalaszentgrót Város Önkormányzata a 2021. évi összes kiadását 6.198.107 eFt-ban, ezen belül a költségvetési kiadások összegét 6.176.456 eFt-ban hagyja jóvá, melynek jogcímei:</w:t>
      </w:r>
    </w:p>
    <w:p w14:paraId="7DD8A979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Személyi juttatás: 585</w:t>
      </w:r>
      <w:r>
        <w:rPr>
          <w:b/>
          <w:bCs/>
        </w:rPr>
        <w:t>.308 eFt</w:t>
      </w:r>
    </w:p>
    <w:p w14:paraId="7BEA8B34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Munkaadót terhelő járulékok: 93.191 eFt</w:t>
      </w:r>
    </w:p>
    <w:p w14:paraId="6FEB3AA8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Dologi kiadások: 637.549 eFt</w:t>
      </w:r>
    </w:p>
    <w:p w14:paraId="2E36271C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Ellátottak pénzbeli juttatásai: 13.504 eFt</w:t>
      </w:r>
    </w:p>
    <w:p w14:paraId="6E871C2F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b/>
          <w:bCs/>
        </w:rPr>
        <w:t>Egyéb működési célú kiadások: 227.165 eFt,</w:t>
      </w:r>
      <w:r>
        <w:t xml:space="preserve"> ebből tartalékok: 59.044 e Ft</w:t>
      </w:r>
    </w:p>
    <w:p w14:paraId="50512E0F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b/>
          <w:bCs/>
        </w:rPr>
        <w:t>Beruházások 4.041.555 eFt</w:t>
      </w:r>
    </w:p>
    <w:p w14:paraId="5560E05F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b/>
          <w:bCs/>
        </w:rPr>
        <w:t>Felújítások 504.858 eFt</w:t>
      </w:r>
    </w:p>
    <w:p w14:paraId="008C7E13" w14:textId="77777777" w:rsidR="00437E4C" w:rsidRDefault="00F07C6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</w:r>
      <w:r>
        <w:rPr>
          <w:b/>
          <w:bCs/>
        </w:rPr>
        <w:t>Egyéb felhalmozási célú kiadások 73.326 eFt</w:t>
      </w:r>
    </w:p>
    <w:p w14:paraId="28CD3F0C" w14:textId="77777777" w:rsidR="00437E4C" w:rsidRDefault="00F07C6E">
      <w:pPr>
        <w:pStyle w:val="Szvegtrzs"/>
        <w:spacing w:before="240" w:after="240" w:line="240" w:lineRule="auto"/>
        <w:jc w:val="both"/>
      </w:pPr>
      <w:r>
        <w:t xml:space="preserve">(3) </w:t>
      </w:r>
      <w:r>
        <w:rPr>
          <w:b/>
          <w:bCs/>
        </w:rPr>
        <w:t>A költségvetési bevételek és kiadások egyenlege 556.509 eFt költségvetési hiány, a felhalmozási bevételek és kiadások egyenlege 268.</w:t>
      </w:r>
      <w:r>
        <w:t>110</w:t>
      </w:r>
      <w:r>
        <w:rPr>
          <w:b/>
          <w:bCs/>
        </w:rPr>
        <w:t xml:space="preserve"> eFt felhalmozási hiány, a működési bevételek </w:t>
      </w:r>
      <w:r>
        <w:rPr>
          <w:b/>
          <w:bCs/>
        </w:rPr>
        <w:t>és kiadások egyenlege 288.</w:t>
      </w:r>
      <w:r>
        <w:t>399</w:t>
      </w:r>
      <w:r>
        <w:rPr>
          <w:b/>
          <w:bCs/>
        </w:rPr>
        <w:t xml:space="preserve"> eFt működési hiány.</w:t>
      </w:r>
      <w:r>
        <w:t>”</w:t>
      </w:r>
    </w:p>
    <w:p w14:paraId="64F88647" w14:textId="77777777" w:rsidR="00437E4C" w:rsidRDefault="00F07C6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D442BBF" w14:textId="77777777" w:rsidR="00437E4C" w:rsidRDefault="00F07C6E">
      <w:pPr>
        <w:pStyle w:val="Szvegtrzs"/>
        <w:spacing w:after="0" w:line="240" w:lineRule="auto"/>
        <w:jc w:val="both"/>
      </w:pPr>
      <w:r>
        <w:t>Zalaszentgrót Város Önkormányzata Képviselő-testületének az önkormányzat 2021. évi költségvetéséről szóló 3/2021. (II. 16.) önkormányzati rendelete 22. §-a a következő (3) bekezdéssel egészül ki:</w:t>
      </w:r>
    </w:p>
    <w:p w14:paraId="2B4F075E" w14:textId="77777777" w:rsidR="00437E4C" w:rsidRDefault="00F07C6E">
      <w:pPr>
        <w:pStyle w:val="Szvegtrzs"/>
        <w:spacing w:before="240" w:after="240" w:line="240" w:lineRule="auto"/>
        <w:jc w:val="both"/>
      </w:pPr>
      <w:r>
        <w:lastRenderedPageBreak/>
        <w:t>„</w:t>
      </w:r>
      <w:r>
        <w:t>(3) Jelen rendeletnek a Zalaszentgrót Város Önkormányzata Képviselő-testületének az önkormányzat 2021. évi költségvetéséről szóló 3/2021. (II. 16.) önkormányzati rendelet módosításáról szóló 2/2022. (II. 16.) önkormányzati rendelettel megállapított rendelk</w:t>
      </w:r>
      <w:r>
        <w:t>ezéseit - az államháztartásról szóló 2011. évi CXCV. törvény 34. § (4) bekezdése alapján - 2021. december 31. napjától kell alkalmazni.”</w:t>
      </w:r>
    </w:p>
    <w:p w14:paraId="11DA77D8" w14:textId="77777777" w:rsidR="00437E4C" w:rsidRDefault="00F07C6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5345305" w14:textId="77777777" w:rsidR="00437E4C" w:rsidRDefault="00F07C6E">
      <w:pPr>
        <w:pStyle w:val="Szvegtrzs"/>
        <w:spacing w:after="0" w:line="240" w:lineRule="auto"/>
        <w:jc w:val="both"/>
      </w:pPr>
      <w:r>
        <w:t>(1) Zalaszentgrót Város Önkormányzata Képviselő-testületének az önkormányzat 2021. évi költségvetéséről szóló 3/20</w:t>
      </w:r>
      <w:r>
        <w:t>21. (II. 16.) önkormányzati rendelete 1. melléklete helyébe az 1. melléklet lép.</w:t>
      </w:r>
    </w:p>
    <w:p w14:paraId="4361871C" w14:textId="77777777" w:rsidR="00437E4C" w:rsidRDefault="00F07C6E">
      <w:pPr>
        <w:pStyle w:val="Szvegtrzs"/>
        <w:spacing w:before="240" w:after="0" w:line="240" w:lineRule="auto"/>
        <w:jc w:val="both"/>
      </w:pPr>
      <w:r>
        <w:t>(2) Zalaszentgrót Város Önkormányzata Képviselő-testületének az önkormányzat 2021. évi költségvetéséről szóló 3/2021. (II. 16.) önkormányzati rendelete 2. melléklete helyébe a</w:t>
      </w:r>
      <w:r>
        <w:t xml:space="preserve"> 2. melléklet lép.</w:t>
      </w:r>
    </w:p>
    <w:p w14:paraId="0F892207" w14:textId="77777777" w:rsidR="00437E4C" w:rsidRDefault="00F07C6E">
      <w:pPr>
        <w:pStyle w:val="Szvegtrzs"/>
        <w:spacing w:before="240" w:after="0" w:line="240" w:lineRule="auto"/>
        <w:jc w:val="both"/>
      </w:pPr>
      <w:r>
        <w:t>(3) Zalaszentgrót Város Önkormányzata Képviselő-testületének az önkormányzat 2021. évi költségvetéséről szóló 3/2021. (II. 16.) önkormányzati rendelete 3. melléklete helyébe a 3. melléklet lép.</w:t>
      </w:r>
    </w:p>
    <w:p w14:paraId="1AEB2CC1" w14:textId="77777777" w:rsidR="00437E4C" w:rsidRDefault="00F07C6E">
      <w:pPr>
        <w:pStyle w:val="Szvegtrzs"/>
        <w:spacing w:before="240" w:after="0" w:line="240" w:lineRule="auto"/>
        <w:jc w:val="both"/>
      </w:pPr>
      <w:r>
        <w:t>(4) Zalaszentgrót Város Önkormányzata Képvi</w:t>
      </w:r>
      <w:r>
        <w:t>selő-testületének az önkormányzat 2021. évi költségvetéséről szóló 3/2021. (II. 16.) önkormányzati rendelete 4. melléklete helyébe a 4. melléklet lép.</w:t>
      </w:r>
    </w:p>
    <w:p w14:paraId="4B20A328" w14:textId="77777777" w:rsidR="00437E4C" w:rsidRDefault="00F07C6E">
      <w:pPr>
        <w:pStyle w:val="Szvegtrzs"/>
        <w:spacing w:before="240" w:after="0" w:line="240" w:lineRule="auto"/>
        <w:jc w:val="both"/>
      </w:pPr>
      <w:r>
        <w:t>(5) Zalaszentgrót Város Önkormányzata Képviselő-testületének az önkormányzat 2021. évi költségvetéséről s</w:t>
      </w:r>
      <w:r>
        <w:t>zóló 3/2021. (II. 16.) önkormányzati rendelete 5. melléklete helyébe az 5. melléklet lép.</w:t>
      </w:r>
    </w:p>
    <w:p w14:paraId="3E201477" w14:textId="77777777" w:rsidR="00437E4C" w:rsidRDefault="00F07C6E">
      <w:pPr>
        <w:pStyle w:val="Szvegtrzs"/>
        <w:spacing w:before="240" w:after="0" w:line="240" w:lineRule="auto"/>
        <w:jc w:val="both"/>
      </w:pPr>
      <w:r>
        <w:t xml:space="preserve">(6) Zalaszentgrót Város Önkormányzata Képviselő-testületének az önkormányzat 2021. évi költségvetéséről szóló 3/2021. (II. 16.) önkormányzati rendelete 7. melléklete </w:t>
      </w:r>
      <w:r>
        <w:t>helyébe a 6. melléklet lép.</w:t>
      </w:r>
    </w:p>
    <w:p w14:paraId="6FBDF863" w14:textId="77777777" w:rsidR="00437E4C" w:rsidRDefault="00F07C6E">
      <w:pPr>
        <w:pStyle w:val="Szvegtrzs"/>
        <w:spacing w:before="240" w:after="0" w:line="240" w:lineRule="auto"/>
        <w:jc w:val="both"/>
      </w:pPr>
      <w:r>
        <w:t>(7) Zalaszentgrót Város Önkormányzata Képviselő-testületének az önkormányzat 2021. évi költségvetéséről szóló 3/2021. (II. 16.) önkormányzati rendelete 8. melléklete helyébe a 7. melléklet lép.</w:t>
      </w:r>
    </w:p>
    <w:p w14:paraId="65EEE207" w14:textId="77777777" w:rsidR="00437E4C" w:rsidRDefault="00F07C6E">
      <w:pPr>
        <w:pStyle w:val="Szvegtrzs"/>
        <w:spacing w:before="240" w:after="0" w:line="240" w:lineRule="auto"/>
        <w:jc w:val="both"/>
      </w:pPr>
      <w:r>
        <w:t>(8) Zalaszentgrót Város Önkormányz</w:t>
      </w:r>
      <w:r>
        <w:t>ata Képviselő-testületének az önkormányzat 2021. évi költségvetéséről szóló 3/2021. (II. 16.) önkormányzati rendelete 13. melléklete helyébe a 8. melléklet lép.</w:t>
      </w:r>
    </w:p>
    <w:p w14:paraId="18620E52" w14:textId="77777777" w:rsidR="00437E4C" w:rsidRDefault="00F07C6E">
      <w:pPr>
        <w:pStyle w:val="Szvegtrzs"/>
        <w:spacing w:before="240" w:after="0" w:line="240" w:lineRule="auto"/>
        <w:jc w:val="both"/>
      </w:pPr>
      <w:r>
        <w:t>(9) Zalaszentgrót Város Önkormányzata Képviselő-testületének az önkormányzat 2021. évi költségv</w:t>
      </w:r>
      <w:r>
        <w:t>etéséről szóló 3/2021. (II. 16.) önkormányzati rendelete 14. melléklete helyébe a 9. melléklet lép.</w:t>
      </w:r>
    </w:p>
    <w:p w14:paraId="04CC2939" w14:textId="77777777" w:rsidR="00437E4C" w:rsidRDefault="00F07C6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5BE94A9" w14:textId="77777777" w:rsidR="005223DF" w:rsidRDefault="00F07C6E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14:paraId="162649D9" w14:textId="77777777" w:rsidR="005223DF" w:rsidRDefault="005223DF">
      <w:pPr>
        <w:pStyle w:val="Szvegtrzs"/>
        <w:spacing w:after="0" w:line="24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223DF" w:rsidRPr="00E834BA" w14:paraId="42C1CFC0" w14:textId="77777777" w:rsidTr="00C607BE">
        <w:tc>
          <w:tcPr>
            <w:tcW w:w="4606" w:type="dxa"/>
          </w:tcPr>
          <w:p w14:paraId="2B81A786" w14:textId="77777777" w:rsidR="005223DF" w:rsidRPr="00E834BA" w:rsidRDefault="005223DF" w:rsidP="00C607BE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E834BA">
              <w:rPr>
                <w:rFonts w:eastAsia="Lucida Sans Unicode" w:cs="Times New Roman"/>
                <w:b/>
                <w:kern w:val="1"/>
                <w:lang w:eastAsia="en-US" w:bidi="ar-SA"/>
              </w:rPr>
              <w:t>Baracskai József</w:t>
            </w:r>
          </w:p>
          <w:p w14:paraId="2804983F" w14:textId="77777777" w:rsidR="005223DF" w:rsidRPr="00E834BA" w:rsidRDefault="005223DF" w:rsidP="00C607BE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E834BA">
              <w:rPr>
                <w:rFonts w:eastAsia="Lucida Sans Unicode" w:cs="Times New Roman"/>
                <w:kern w:val="1"/>
                <w:lang w:eastAsia="en-US" w:bidi="ar-SA"/>
              </w:rPr>
              <w:t xml:space="preserve"> polgármester</w:t>
            </w:r>
          </w:p>
        </w:tc>
        <w:tc>
          <w:tcPr>
            <w:tcW w:w="4606" w:type="dxa"/>
          </w:tcPr>
          <w:p w14:paraId="53517730" w14:textId="77777777" w:rsidR="005223DF" w:rsidRPr="00E834BA" w:rsidRDefault="005223DF" w:rsidP="00C607BE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E834BA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14:paraId="77563F28" w14:textId="77777777" w:rsidR="005223DF" w:rsidRPr="00E834BA" w:rsidRDefault="005223DF" w:rsidP="00C607BE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E834BA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14:paraId="204BDA16" w14:textId="77777777" w:rsidR="005223DF" w:rsidRPr="00E834BA" w:rsidRDefault="005223DF" w:rsidP="005223DF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14:paraId="5100BD7F" w14:textId="044B0D11" w:rsidR="005223DF" w:rsidRPr="00E834BA" w:rsidRDefault="005223DF" w:rsidP="005223DF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  <w:r w:rsidRPr="00E834BA">
        <w:rPr>
          <w:rFonts w:eastAsia="Lucida Sans Unicode" w:cs="Times New Roman"/>
          <w:kern w:val="1"/>
          <w:lang w:eastAsia="en-US" w:bidi="ar-SA"/>
        </w:rPr>
        <w:lastRenderedPageBreak/>
        <w:t>A rendelet 202</w:t>
      </w:r>
      <w:r>
        <w:rPr>
          <w:rFonts w:eastAsia="Lucida Sans Unicode" w:cs="Times New Roman"/>
          <w:kern w:val="1"/>
          <w:lang w:eastAsia="en-US" w:bidi="ar-SA"/>
        </w:rPr>
        <w:t xml:space="preserve">2. </w:t>
      </w:r>
      <w:r>
        <w:rPr>
          <w:rFonts w:eastAsia="Lucida Sans Unicode" w:cs="Times New Roman"/>
          <w:kern w:val="1"/>
          <w:lang w:eastAsia="en-US" w:bidi="ar-SA"/>
        </w:rPr>
        <w:t>febr</w:t>
      </w:r>
      <w:r>
        <w:rPr>
          <w:rFonts w:eastAsia="Lucida Sans Unicode" w:cs="Times New Roman"/>
          <w:kern w:val="1"/>
          <w:lang w:eastAsia="en-US" w:bidi="ar-SA"/>
        </w:rPr>
        <w:t xml:space="preserve">uár </w:t>
      </w:r>
      <w:r>
        <w:rPr>
          <w:rFonts w:eastAsia="Lucida Sans Unicode" w:cs="Times New Roman"/>
          <w:kern w:val="1"/>
          <w:lang w:eastAsia="en-US" w:bidi="ar-SA"/>
        </w:rPr>
        <w:t>…</w:t>
      </w:r>
      <w:r>
        <w:rPr>
          <w:rFonts w:eastAsia="Lucida Sans Unicode" w:cs="Times New Roman"/>
          <w:kern w:val="1"/>
          <w:lang w:eastAsia="en-US" w:bidi="ar-SA"/>
        </w:rPr>
        <w:t xml:space="preserve"> </w:t>
      </w:r>
      <w:r w:rsidRPr="00E834BA">
        <w:rPr>
          <w:rFonts w:eastAsia="Lucida Sans Unicode" w:cs="Times New Roman"/>
          <w:kern w:val="1"/>
          <w:lang w:eastAsia="en-US" w:bidi="ar-SA"/>
        </w:rPr>
        <w:t>napján kihirdetésre került.</w:t>
      </w:r>
    </w:p>
    <w:p w14:paraId="2472A4D4" w14:textId="77777777" w:rsidR="005223DF" w:rsidRPr="00E834BA" w:rsidRDefault="005223DF" w:rsidP="005223DF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14:paraId="5D2A1DE0" w14:textId="77777777" w:rsidR="005223DF" w:rsidRPr="00E834BA" w:rsidRDefault="005223DF" w:rsidP="005223DF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223DF" w:rsidRPr="00E834BA" w14:paraId="3B32612C" w14:textId="77777777" w:rsidTr="00C607BE">
        <w:tc>
          <w:tcPr>
            <w:tcW w:w="4606" w:type="dxa"/>
          </w:tcPr>
          <w:p w14:paraId="33C8F171" w14:textId="77777777" w:rsidR="005223DF" w:rsidRPr="00E834BA" w:rsidRDefault="005223DF" w:rsidP="00C607BE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</w:p>
        </w:tc>
        <w:tc>
          <w:tcPr>
            <w:tcW w:w="4606" w:type="dxa"/>
          </w:tcPr>
          <w:p w14:paraId="3EE35870" w14:textId="77777777" w:rsidR="005223DF" w:rsidRPr="00E834BA" w:rsidRDefault="005223DF" w:rsidP="00C607BE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E834BA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14:paraId="32C4991B" w14:textId="77777777" w:rsidR="005223DF" w:rsidRPr="00E834BA" w:rsidRDefault="005223DF" w:rsidP="00C607BE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E834BA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14:paraId="2756237C" w14:textId="0B59FC07" w:rsidR="00437E4C" w:rsidRDefault="00F07C6E">
      <w:pPr>
        <w:pStyle w:val="Szvegtrzs"/>
        <w:spacing w:after="0" w:line="240" w:lineRule="auto"/>
        <w:jc w:val="both"/>
      </w:pPr>
      <w:r>
        <w:br w:type="page"/>
      </w:r>
    </w:p>
    <w:p w14:paraId="2E9C133B" w14:textId="77777777" w:rsidR="00437E4C" w:rsidRDefault="00F07C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349A8757" w14:textId="77777777" w:rsidR="00437E4C" w:rsidRDefault="00F07C6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2746E455" w14:textId="77777777" w:rsidR="00437E4C" w:rsidRDefault="00F07C6E">
      <w:pPr>
        <w:pStyle w:val="Szvegtrzs"/>
        <w:spacing w:line="240" w:lineRule="auto"/>
        <w:jc w:val="both"/>
      </w:pPr>
      <w:r>
        <w:t xml:space="preserve">(A </w:t>
      </w:r>
      <w:r>
        <w:t>melléklet szövegét a(z) 1.mell. mérleg mód..pdf elnevezésű fájl tartalmazza.)”</w:t>
      </w:r>
      <w:r>
        <w:br w:type="page"/>
      </w:r>
    </w:p>
    <w:p w14:paraId="65B24E8B" w14:textId="77777777" w:rsidR="00437E4C" w:rsidRDefault="00F07C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14:paraId="047C1725" w14:textId="77777777" w:rsidR="00437E4C" w:rsidRDefault="00F07C6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14:paraId="2790A874" w14:textId="77777777" w:rsidR="00437E4C" w:rsidRDefault="00F07C6E">
      <w:pPr>
        <w:pStyle w:val="Szvegtrzs"/>
        <w:spacing w:line="240" w:lineRule="auto"/>
        <w:jc w:val="both"/>
      </w:pPr>
      <w:r>
        <w:t>(A melléklet szövegét a(z) 2.mell.bevételek mód..pdf elnevezésű fájl tartalmazza.)”</w:t>
      </w:r>
      <w:r>
        <w:br w:type="page"/>
      </w:r>
    </w:p>
    <w:p w14:paraId="739B44F3" w14:textId="77777777" w:rsidR="00437E4C" w:rsidRDefault="00F07C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14:paraId="26B1242D" w14:textId="77777777" w:rsidR="00437E4C" w:rsidRDefault="00F07C6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14:paraId="74C59C99" w14:textId="77777777" w:rsidR="00437E4C" w:rsidRDefault="00F07C6E">
      <w:pPr>
        <w:pStyle w:val="Szvegtrzs"/>
        <w:spacing w:line="240" w:lineRule="auto"/>
        <w:jc w:val="both"/>
      </w:pPr>
      <w:r>
        <w:t>(A melléklet szövegét a(z) 3.mell.kia</w:t>
      </w:r>
      <w:r>
        <w:t>dások mód..pdf elnevezésű fájl tartalmazza.)”</w:t>
      </w:r>
      <w:r>
        <w:br w:type="page"/>
      </w:r>
    </w:p>
    <w:p w14:paraId="5C159A02" w14:textId="77777777" w:rsidR="00437E4C" w:rsidRDefault="00F07C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</w:t>
      </w:r>
    </w:p>
    <w:p w14:paraId="43C22574" w14:textId="77777777" w:rsidR="00437E4C" w:rsidRDefault="00F07C6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14:paraId="0A23AE1B" w14:textId="77777777" w:rsidR="00437E4C" w:rsidRDefault="00F07C6E">
      <w:pPr>
        <w:pStyle w:val="Szvegtrzs"/>
        <w:spacing w:line="240" w:lineRule="auto"/>
        <w:jc w:val="both"/>
      </w:pPr>
      <w:r>
        <w:t>(A melléklet szövegét a(z) 4.mell.beruházás mód..pdf elnevezésű fájl tartalmazza.)”</w:t>
      </w:r>
      <w:r>
        <w:br w:type="page"/>
      </w:r>
    </w:p>
    <w:p w14:paraId="15DB08EB" w14:textId="77777777" w:rsidR="00437E4C" w:rsidRDefault="00F07C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</w:t>
      </w:r>
    </w:p>
    <w:p w14:paraId="0EF1E150" w14:textId="77777777" w:rsidR="00437E4C" w:rsidRDefault="00F07C6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14:paraId="705D678B" w14:textId="77777777" w:rsidR="00437E4C" w:rsidRDefault="00F07C6E">
      <w:pPr>
        <w:pStyle w:val="Szvegtrzs"/>
        <w:spacing w:line="240" w:lineRule="auto"/>
        <w:jc w:val="both"/>
      </w:pPr>
      <w:r>
        <w:t>(A melléklet szövegét a(z) 5.mell.felújítás mód..pdf elnevezésű fájl t</w:t>
      </w:r>
      <w:r>
        <w:t>artalmazza.)”</w:t>
      </w:r>
      <w:r>
        <w:br w:type="page"/>
      </w:r>
    </w:p>
    <w:p w14:paraId="4A5A2327" w14:textId="77777777" w:rsidR="00437E4C" w:rsidRDefault="00F07C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</w:t>
      </w:r>
    </w:p>
    <w:p w14:paraId="7F03591E" w14:textId="77777777" w:rsidR="00437E4C" w:rsidRDefault="00F07C6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14:paraId="3E7EDED1" w14:textId="77777777" w:rsidR="00437E4C" w:rsidRDefault="00F07C6E">
      <w:pPr>
        <w:pStyle w:val="Szvegtrzs"/>
        <w:spacing w:line="240" w:lineRule="auto"/>
        <w:jc w:val="both"/>
      </w:pPr>
      <w:r>
        <w:t>(A melléklet szövegét a(z) 6.mell.műk.,fejl.c.bev.kiad. mód..pdf elnevezésű fájl tartalmazza.)”</w:t>
      </w:r>
      <w:r>
        <w:br w:type="page"/>
      </w:r>
    </w:p>
    <w:p w14:paraId="2436C8C7" w14:textId="77777777" w:rsidR="00437E4C" w:rsidRDefault="00F07C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</w:t>
      </w:r>
    </w:p>
    <w:p w14:paraId="64C12D64" w14:textId="77777777" w:rsidR="00437E4C" w:rsidRDefault="00F07C6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14:paraId="61F750E2" w14:textId="77777777" w:rsidR="00437E4C" w:rsidRDefault="00F07C6E">
      <w:pPr>
        <w:pStyle w:val="Szvegtrzs"/>
        <w:spacing w:line="240" w:lineRule="auto"/>
        <w:jc w:val="both"/>
      </w:pPr>
      <w:r>
        <w:t>(A melléklet szövegét a(z) 7.mell.felhaszn.ütemterv. mód..pdf elnevezésű fájl tartalmazza.</w:t>
      </w:r>
      <w:r>
        <w:t>)”</w:t>
      </w:r>
      <w:r>
        <w:br w:type="page"/>
      </w:r>
    </w:p>
    <w:p w14:paraId="67E6DC18" w14:textId="77777777" w:rsidR="00437E4C" w:rsidRDefault="00F07C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</w:t>
      </w:r>
    </w:p>
    <w:p w14:paraId="1E967770" w14:textId="77777777" w:rsidR="00437E4C" w:rsidRDefault="00F07C6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</w:t>
      </w:r>
    </w:p>
    <w:p w14:paraId="0D70BAB0" w14:textId="77777777" w:rsidR="00437E4C" w:rsidRDefault="00F07C6E">
      <w:pPr>
        <w:pStyle w:val="Szvegtrzs"/>
        <w:spacing w:line="240" w:lineRule="auto"/>
        <w:jc w:val="both"/>
      </w:pPr>
      <w:r>
        <w:t>(A melléklet szövegét a(z) 8.mell.átadott pénzeszk.,tám. mód..pdf elnevezésű fájl tartalmazza.)”</w:t>
      </w:r>
      <w:r>
        <w:br w:type="page"/>
      </w:r>
    </w:p>
    <w:p w14:paraId="38B6B1DA" w14:textId="77777777" w:rsidR="00437E4C" w:rsidRDefault="00F07C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</w:t>
      </w:r>
    </w:p>
    <w:p w14:paraId="53D1CFB6" w14:textId="77777777" w:rsidR="00437E4C" w:rsidRDefault="00F07C6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</w:t>
      </w:r>
    </w:p>
    <w:p w14:paraId="331A58F4" w14:textId="77777777" w:rsidR="00437E4C" w:rsidRDefault="00F07C6E">
      <w:pPr>
        <w:pStyle w:val="Szvegtrzs"/>
        <w:spacing w:line="240" w:lineRule="auto"/>
        <w:jc w:val="both"/>
        <w:sectPr w:rsidR="00437E4C" w:rsidSect="005223DF">
          <w:footerReference w:type="default" r:id="rId7"/>
          <w:pgSz w:w="11906" w:h="16838"/>
          <w:pgMar w:top="1134" w:right="1134" w:bottom="1418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</w:t>
      </w:r>
      <w:r>
        <w:t>9.mell.EU-s támogatású projektek mód..pdf elnevezésű fájl tartalmazza.)”</w:t>
      </w:r>
    </w:p>
    <w:p w14:paraId="14D34855" w14:textId="77777777" w:rsidR="00437E4C" w:rsidRDefault="00437E4C">
      <w:pPr>
        <w:pStyle w:val="Szvegtrzs"/>
        <w:spacing w:after="0"/>
        <w:jc w:val="center"/>
      </w:pPr>
    </w:p>
    <w:p w14:paraId="088AA77E" w14:textId="77777777" w:rsidR="00437E4C" w:rsidRDefault="00F07C6E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4A48529B" w14:textId="77777777" w:rsidR="00437E4C" w:rsidRDefault="00F07C6E">
      <w:pPr>
        <w:pStyle w:val="Szvegtrzs"/>
        <w:spacing w:line="240" w:lineRule="auto"/>
        <w:jc w:val="both"/>
      </w:pPr>
      <w:r>
        <w:t>Az államháztartásról szóló 2011. évi CXCV. törvény (a továbbiakban: Áht.) 34. § (4) bekezdése szerint a képviselő-testület a (2) és (3) bekezdés szerint</w:t>
      </w:r>
      <w:r>
        <w:t>i előirányzat-módosítás, előirányzat-átcsoportosítás átvezetéseként - az első negyedév kivételével - negyedévenként, a döntése szerinti időpontokban, de legkésőbb az éves költségvetési beszámoló elkészítésének határidejéig, december 31-i hatállyal módosítj</w:t>
      </w:r>
      <w:r>
        <w:t>a a költségvetési rendeletét. A költségvetés módosítás összeállításának részletes szabályait az államháztartásról szóló törvény végrehajtásáról szóló 368/2011. (XII. 31.) Korm. rendelet, a finanszírozás rendjét és az állami hozzájárulás mértékét a 2021. év</w:t>
      </w:r>
      <w:r>
        <w:t>i központi költségvetésről szóló 2020. évi XC. törvény határozza meg. Az Áht. 34. § (1) bekezdése értelmében a helyi önkormányzat költségvetési rendeletében megjelenő bevételek és kiadások módosításáról, a kiadási előirányzatok közötti átcsoportosításról a</w:t>
      </w:r>
      <w:r>
        <w:t xml:space="preserve"> képviselő-testület dönt.</w:t>
      </w:r>
    </w:p>
    <w:p w14:paraId="5395E93C" w14:textId="77777777" w:rsidR="00437E4C" w:rsidRDefault="00F07C6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39219656" w14:textId="696AA01A" w:rsidR="00437E4C" w:rsidRDefault="00F07C6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1-4</w:t>
      </w:r>
      <w:r>
        <w:rPr>
          <w:b/>
          <w:bCs/>
        </w:rPr>
        <w:t xml:space="preserve">. §, 1-9. melléklet </w:t>
      </w:r>
    </w:p>
    <w:p w14:paraId="58913E87" w14:textId="77777777" w:rsidR="00437E4C" w:rsidRDefault="00F07C6E">
      <w:pPr>
        <w:pStyle w:val="Szvegtrzs"/>
        <w:spacing w:line="240" w:lineRule="auto"/>
        <w:jc w:val="center"/>
      </w:pPr>
      <w:r>
        <w:t> </w:t>
      </w:r>
    </w:p>
    <w:p w14:paraId="5718A05A" w14:textId="77777777" w:rsidR="00437E4C" w:rsidRDefault="00F07C6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66CC7855" w14:textId="77777777" w:rsidR="00437E4C" w:rsidRDefault="00F07C6E">
      <w:pPr>
        <w:pStyle w:val="Szvegtrzs"/>
        <w:spacing w:line="240" w:lineRule="auto"/>
        <w:jc w:val="both"/>
      </w:pPr>
      <w:r>
        <w:t>Az 1. § az önkormányzat 2021. évi költségvetése főösszegei közül az összes bevétel, az összes kiadás, valamint a költségvetési hiány módosítását, illetve azok számszaki részle</w:t>
      </w:r>
      <w:r>
        <w:t>tezését tartalmazza.</w:t>
      </w:r>
    </w:p>
    <w:p w14:paraId="4D313456" w14:textId="77777777" w:rsidR="00437E4C" w:rsidRDefault="00F07C6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73B1B0D0" w14:textId="77777777" w:rsidR="00437E4C" w:rsidRDefault="00F07C6E">
      <w:pPr>
        <w:pStyle w:val="Szvegtrzs"/>
        <w:spacing w:line="240" w:lineRule="auto"/>
        <w:jc w:val="both"/>
      </w:pPr>
      <w:r>
        <w:t>A 2. § az eredeti rendeletnek jelen rendelettel megállapított rendelkezései alkalmazásának kezdő időpontját jelöli meg. </w:t>
      </w:r>
    </w:p>
    <w:p w14:paraId="02D91925" w14:textId="77777777" w:rsidR="00437E4C" w:rsidRDefault="00F07C6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5DA66466" w14:textId="77777777" w:rsidR="00437E4C" w:rsidRDefault="00F07C6E">
      <w:pPr>
        <w:pStyle w:val="Szvegtrzs"/>
        <w:spacing w:line="240" w:lineRule="auto"/>
        <w:jc w:val="both"/>
      </w:pPr>
      <w:r>
        <w:t xml:space="preserve">A 3. § az eredeti rendelet 1-5., 7-8. és 13-14. mellékleteinek módosításáról </w:t>
      </w:r>
      <w:r>
        <w:t>rendelkezik.</w:t>
      </w:r>
    </w:p>
    <w:p w14:paraId="53669398" w14:textId="77777777" w:rsidR="00437E4C" w:rsidRDefault="00F07C6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14:paraId="21390656" w14:textId="77777777" w:rsidR="00437E4C" w:rsidRDefault="00F07C6E">
      <w:pPr>
        <w:pStyle w:val="Szvegtrzs"/>
        <w:spacing w:line="240" w:lineRule="auto"/>
        <w:jc w:val="both"/>
      </w:pPr>
      <w:r>
        <w:t>A 4. § a rendelet hatálybalépéséről és annak hatályvesztéséről rendelkezik.</w:t>
      </w:r>
    </w:p>
    <w:sectPr w:rsidR="00437E4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84BEA" w14:textId="77777777" w:rsidR="00000000" w:rsidRDefault="00F07C6E">
      <w:r>
        <w:separator/>
      </w:r>
    </w:p>
  </w:endnote>
  <w:endnote w:type="continuationSeparator" w:id="0">
    <w:p w14:paraId="607E3E9B" w14:textId="77777777" w:rsidR="00000000" w:rsidRDefault="00F0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0FFA" w14:textId="77777777" w:rsidR="00437E4C" w:rsidRDefault="00F07C6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6C924" w14:textId="77777777" w:rsidR="00437E4C" w:rsidRDefault="00F07C6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4DC19" w14:textId="77777777" w:rsidR="00000000" w:rsidRDefault="00F07C6E">
      <w:r>
        <w:separator/>
      </w:r>
    </w:p>
  </w:footnote>
  <w:footnote w:type="continuationSeparator" w:id="0">
    <w:p w14:paraId="1717E73B" w14:textId="77777777" w:rsidR="00000000" w:rsidRDefault="00F07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843B7"/>
    <w:multiLevelType w:val="multilevel"/>
    <w:tmpl w:val="1A8EFDE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E4C"/>
    <w:rsid w:val="00437E4C"/>
    <w:rsid w:val="005223DF"/>
    <w:rsid w:val="00F0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ADA1E"/>
  <w15:docId w15:val="{102467DC-35F3-4108-9F31-9C64BB1E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952</Words>
  <Characters>6575</Characters>
  <Application>Microsoft Office Word</Application>
  <DocSecurity>0</DocSecurity>
  <Lines>54</Lines>
  <Paragraphs>15</Paragraphs>
  <ScaleCrop>false</ScaleCrop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Dr. Csarmasz Emese</cp:lastModifiedBy>
  <cp:revision>5</cp:revision>
  <dcterms:created xsi:type="dcterms:W3CDTF">2017-08-15T13:24:00Z</dcterms:created>
  <dcterms:modified xsi:type="dcterms:W3CDTF">2022-02-03T09:12:00Z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