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3D4C6" w14:textId="77777777" w:rsidR="00667A09" w:rsidRDefault="00A86AE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6/2022. (III. 31.) önkormányzati rendelete</w:t>
      </w:r>
    </w:p>
    <w:p w14:paraId="4C66A8CA" w14:textId="77777777" w:rsidR="00667A09" w:rsidRDefault="00A86AE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személyes gondoskodást nyújtó szociális ellátások térítési díjairól</w:t>
      </w:r>
    </w:p>
    <w:p w14:paraId="196626C6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Zalaszentgrót Város Önkormányzata Képviselő-testülete az Alaptörvény 32. cikk (2) </w:t>
      </w:r>
      <w:r>
        <w:t xml:space="preserve">bekezdésében, valamint a szociális igazgatásról és szociális ellátásokról szóló 1993. évi III. törvény 92. § (1) bekezdés b) pontjában kapott felhatalmazás alapján, a Magyarország helyi önkormányzatairól szóló 2011. évi CLXXXIX. törvény 42. § 1. pontjában </w:t>
      </w:r>
      <w:r>
        <w:t>meghatározott feladatkörében eljárva, a személyes gondoskodást nyújtó szociális ellátások térítési díjáról szóló 29/1993. (II. 17.) Korm. rendelet figyelembevételével a személyes gondoskodást nyújtó szociális ellátások térítési díjairól a következőket rend</w:t>
      </w:r>
      <w:r>
        <w:t>eli el:</w:t>
      </w:r>
    </w:p>
    <w:p w14:paraId="7EEA4827" w14:textId="77777777" w:rsidR="00667A09" w:rsidRDefault="00A86AE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CDEF248" w14:textId="77777777" w:rsidR="00667A09" w:rsidRDefault="00A86AE8">
      <w:pPr>
        <w:pStyle w:val="Szvegtrzs"/>
        <w:spacing w:after="0" w:line="240" w:lineRule="auto"/>
        <w:jc w:val="both"/>
      </w:pPr>
      <w:r>
        <w:t>A rendelet hatálya kiterjed a Zalaszentgrót és Környező Települések Intézményfenntartó Társulása (a továbbiakban: Társulás) által fenntartott Zalaszentgróti Szociális, Család- és Gyermekjóléti Központra, a szociális igazgatásról és szociális e</w:t>
      </w:r>
      <w:r>
        <w:t>llátásokról szóló törvényben meghatározott azon személyekre, akik a Társuláshoz az adott szociális alapszolgáltatás tekintetében tartozó települési önkormányzatok közigazgatási területén bejelentett lakóhellyel vagy tartózkodási hellyel rendelkeznek és éle</w:t>
      </w:r>
      <w:r>
        <w:t>tvitelszerűen itt élnek.</w:t>
      </w:r>
    </w:p>
    <w:p w14:paraId="1001A693" w14:textId="77777777" w:rsidR="00667A09" w:rsidRDefault="00A86AE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A6016F7" w14:textId="77777777" w:rsidR="00667A09" w:rsidRDefault="00A86AE8">
      <w:pPr>
        <w:pStyle w:val="Szvegtrzs"/>
        <w:spacing w:after="0" w:line="240" w:lineRule="auto"/>
        <w:jc w:val="both"/>
      </w:pPr>
      <w:r>
        <w:t>A Zalaszentgróti Szociális, Család- és Gyermekjóléti Központ által biztosított szociális alapszolgáltatások formái:</w:t>
      </w:r>
    </w:p>
    <w:p w14:paraId="435DD919" w14:textId="77777777" w:rsidR="00667A09" w:rsidRDefault="00A86AE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étkeztetés</w:t>
      </w:r>
    </w:p>
    <w:p w14:paraId="025E65FC" w14:textId="77777777" w:rsidR="00667A09" w:rsidRDefault="00A86AE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házi segítségnyújtás</w:t>
      </w:r>
    </w:p>
    <w:p w14:paraId="7A7B161D" w14:textId="77777777" w:rsidR="00667A09" w:rsidRDefault="00A86AE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idősek nappali ellátása</w:t>
      </w:r>
    </w:p>
    <w:p w14:paraId="5F0C3EC3" w14:textId="77777777" w:rsidR="00667A09" w:rsidRDefault="00A86AE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családsegítés.</w:t>
      </w:r>
    </w:p>
    <w:p w14:paraId="73D0A2B7" w14:textId="77777777" w:rsidR="00667A09" w:rsidRDefault="00A86AE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5FF4B8E" w14:textId="77777777" w:rsidR="00667A09" w:rsidRDefault="00A86AE8">
      <w:pPr>
        <w:pStyle w:val="Szvegtrzs"/>
        <w:spacing w:after="0" w:line="240" w:lineRule="auto"/>
        <w:jc w:val="both"/>
      </w:pPr>
      <w:r>
        <w:t>(1) A Zalaszentgróti S</w:t>
      </w:r>
      <w:r>
        <w:t>zociális, Család- és Gyermekjóléti Központ által személyes gondoskodást nyújtó szociális ellátás formájában az étkeztetés, a házi segítségnyújtás és az idősek nappali ellátása megállapított intézményi térítési díját a rendelet 1. melléklete tartalmazza.</w:t>
      </w:r>
    </w:p>
    <w:p w14:paraId="4E0250D7" w14:textId="77777777" w:rsidR="00667A09" w:rsidRDefault="00A86AE8">
      <w:pPr>
        <w:pStyle w:val="Szvegtrzs"/>
        <w:spacing w:before="240" w:after="0" w:line="240" w:lineRule="auto"/>
        <w:jc w:val="both"/>
      </w:pPr>
      <w:r>
        <w:t>(2</w:t>
      </w:r>
      <w:r>
        <w:t>) Az (1) bekezdésben meghatározott személyes gondoskodást nyújtó ellátásokért az igénybe vevő a rendelet 1. mellékletében meghatározottak szerint térítési díj fizetésére köteles.</w:t>
      </w:r>
    </w:p>
    <w:p w14:paraId="49E4222B" w14:textId="77777777" w:rsidR="00667A09" w:rsidRDefault="00A86AE8">
      <w:pPr>
        <w:pStyle w:val="Szvegtrzs"/>
        <w:spacing w:before="240" w:after="0" w:line="240" w:lineRule="auto"/>
        <w:jc w:val="both"/>
      </w:pPr>
      <w:r>
        <w:t>(3) Az ellátásért fizetendő térítési díjat meg nem fizetők ellátása eredményt</w:t>
      </w:r>
      <w:r>
        <w:t>elen felszólítás után megvonható, feltéve, hogy az ellátás hiánya az ellátott alapvető létfenntartását, életét, egészségét nem veszélyezteti.</w:t>
      </w:r>
    </w:p>
    <w:p w14:paraId="4FFFB233" w14:textId="77777777" w:rsidR="00667A09" w:rsidRDefault="00A86AE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F641B8E" w14:textId="77777777" w:rsidR="00667A09" w:rsidRDefault="00A86AE8">
      <w:pPr>
        <w:pStyle w:val="Szvegtrzs"/>
        <w:spacing w:after="0" w:line="240" w:lineRule="auto"/>
        <w:jc w:val="both"/>
      </w:pPr>
      <w:r>
        <w:t>Hatályát veszti A SZEMÉLYES GONDOSKODÁST NYÚJTÓ SZOCIÁLIS ELLÁTÁSOK TÉRÍTÉSI DÍJAIRÓL című Zalaszentgrót váro</w:t>
      </w:r>
      <w:r>
        <w:t>s képviselő testületének 5/2009 (</w:t>
      </w:r>
      <w:proofErr w:type="gramStart"/>
      <w:r>
        <w:t>III.24..</w:t>
      </w:r>
      <w:proofErr w:type="gramEnd"/>
      <w:r>
        <w:t>) önkormányzati rendelete.</w:t>
      </w:r>
    </w:p>
    <w:p w14:paraId="5E81E5EF" w14:textId="77777777" w:rsidR="00667A09" w:rsidRDefault="00A86AE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5. §</w:t>
      </w:r>
    </w:p>
    <w:p w14:paraId="385EE960" w14:textId="77777777" w:rsidR="00667A09" w:rsidRDefault="00A86AE8">
      <w:pPr>
        <w:pStyle w:val="Szvegtrzs"/>
        <w:spacing w:after="0" w:line="240" w:lineRule="auto"/>
        <w:jc w:val="both"/>
      </w:pPr>
      <w:r>
        <w:t>Ez a rendelet 2022. április 1-jén lép hatályba.</w:t>
      </w:r>
      <w:r>
        <w:br w:type="page"/>
      </w:r>
    </w:p>
    <w:p w14:paraId="2C2BE2C4" w14:textId="77777777" w:rsidR="00667A09" w:rsidRDefault="00A86AE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2AA73958" w14:textId="77777777" w:rsidR="00667A09" w:rsidRDefault="00A86AE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 személyes gondoskodás körébe tartozó ellátások intézményi térítési díjai a 2022. 04. 01. – 2022. 06. 30. közötti </w:t>
      </w:r>
      <w:r>
        <w:rPr>
          <w:b/>
          <w:bCs/>
        </w:rPr>
        <w:t>időszakban</w:t>
      </w:r>
    </w:p>
    <w:p w14:paraId="6C4FAB06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Házi segítségnyújtás:</w:t>
      </w:r>
    </w:p>
    <w:p w14:paraId="4760FF03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1.1. Intézményi térítési díj egy órára megállapított összege a személyi gondozás esetében: </w:t>
      </w:r>
      <w:r>
        <w:rPr>
          <w:b/>
          <w:bCs/>
        </w:rPr>
        <w:t>190,-Ft</w:t>
      </w:r>
    </w:p>
    <w:p w14:paraId="6F23FD6A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1.2. Intézményi térítési díj egy órára megállapított összege a szociális segítés esetében: </w:t>
      </w:r>
      <w:r>
        <w:rPr>
          <w:b/>
          <w:bCs/>
        </w:rPr>
        <w:t>0,-Ft</w:t>
      </w:r>
    </w:p>
    <w:p w14:paraId="52BDB7DA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Étkeztetésért fizeten</w:t>
      </w:r>
      <w:r>
        <w:rPr>
          <w:b/>
          <w:bCs/>
        </w:rPr>
        <w:t>dő személyi térítési díj</w:t>
      </w:r>
    </w:p>
    <w:p w14:paraId="53431936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2.1. Intézményi térítési díj napi összege: </w:t>
      </w:r>
      <w:r>
        <w:rPr>
          <w:b/>
          <w:bCs/>
        </w:rPr>
        <w:t>bruttó 690,-Ft</w:t>
      </w:r>
    </w:p>
    <w:p w14:paraId="502AFF7D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2.2. Az étkeztetésért fizetendő személyi térítési díj csökkentési rendszere </w:t>
      </w:r>
      <w:r>
        <w:rPr>
          <w:i/>
          <w:iCs/>
        </w:rPr>
        <w:t>(A díjak az ÁFA-t is tartalmazzák)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350"/>
        <w:gridCol w:w="3272"/>
      </w:tblGrid>
      <w:tr w:rsidR="00667A09" w14:paraId="1FC5A108" w14:textId="7777777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83435" w14:textId="77777777" w:rsidR="00667A09" w:rsidRDefault="00A86AE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Jövedelem nyugdíjminimum %-</w:t>
            </w:r>
            <w:proofErr w:type="spellStart"/>
            <w:r>
              <w:rPr>
                <w:b/>
                <w:bCs/>
                <w:sz w:val="18"/>
                <w:szCs w:val="18"/>
              </w:rPr>
              <w:t>ához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viszonyított nagysága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787E9" w14:textId="77777777" w:rsidR="00667A09" w:rsidRDefault="00A86AE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Fizetend</w:t>
            </w:r>
            <w:r>
              <w:rPr>
                <w:b/>
                <w:bCs/>
                <w:sz w:val="18"/>
                <w:szCs w:val="18"/>
              </w:rPr>
              <w:t>ő személyi térítési díj napi összege</w:t>
            </w:r>
          </w:p>
        </w:tc>
      </w:tr>
      <w:tr w:rsidR="00667A09" w14:paraId="5584EB61" w14:textId="7777777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F69E6" w14:textId="77777777" w:rsidR="00667A09" w:rsidRDefault="00A86AE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Jövedelem </w:t>
            </w:r>
            <w:proofErr w:type="gramStart"/>
            <w:r>
              <w:rPr>
                <w:sz w:val="18"/>
                <w:szCs w:val="18"/>
              </w:rPr>
              <w:t>&lt; öregségi</w:t>
            </w:r>
            <w:proofErr w:type="gramEnd"/>
            <w:r>
              <w:rPr>
                <w:sz w:val="18"/>
                <w:szCs w:val="18"/>
              </w:rPr>
              <w:t xml:space="preserve"> nyugdíjminimum 200 %-a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E8D05" w14:textId="77777777" w:rsidR="00667A09" w:rsidRDefault="00A86AE8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380,-Ft</w:t>
            </w:r>
          </w:p>
        </w:tc>
      </w:tr>
      <w:tr w:rsidR="00667A09" w14:paraId="757665AF" w14:textId="7777777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6DE19" w14:textId="77777777" w:rsidR="00667A09" w:rsidRDefault="00A86AE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Jövedelem = öregségi nyugdíjminimum 200-300 %-a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35A92" w14:textId="77777777" w:rsidR="00667A09" w:rsidRDefault="00A86AE8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470,-Ft</w:t>
            </w:r>
          </w:p>
        </w:tc>
      </w:tr>
      <w:tr w:rsidR="00667A09" w14:paraId="3367D046" w14:textId="7777777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7D1D3" w14:textId="77777777" w:rsidR="00667A09" w:rsidRDefault="00A86AE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Jövedelem = öregségi nyugdíjminimum 300-400 %-a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9712E" w14:textId="77777777" w:rsidR="00667A09" w:rsidRDefault="00A86AE8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580,-Ft</w:t>
            </w:r>
          </w:p>
        </w:tc>
      </w:tr>
      <w:tr w:rsidR="00667A09" w14:paraId="1F391A21" w14:textId="7777777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DC9C0" w14:textId="77777777" w:rsidR="00667A09" w:rsidRDefault="00A86AE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Jövedelem &gt; öregségi nyugdíjminimum 400 %-a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86B2" w14:textId="77777777" w:rsidR="00667A09" w:rsidRDefault="00A86AE8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690,-Ft</w:t>
            </w:r>
          </w:p>
        </w:tc>
      </w:tr>
    </w:tbl>
    <w:p w14:paraId="6CAC380E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3. </w:t>
      </w:r>
      <w:r>
        <w:rPr>
          <w:b/>
          <w:bCs/>
        </w:rPr>
        <w:t>Étkezéshez kapcsolódó szállítási költség: 75,-Ft</w:t>
      </w:r>
    </w:p>
    <w:p w14:paraId="25EF69A6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4. </w:t>
      </w:r>
      <w:r>
        <w:rPr>
          <w:b/>
          <w:bCs/>
        </w:rPr>
        <w:t>Idősek nappali ellátása:</w:t>
      </w:r>
      <w:r>
        <w:t xml:space="preserve"> Kizárólag napközbeni tartózkodást igénybe vevők díjának napi összege: </w:t>
      </w:r>
      <w:r>
        <w:rPr>
          <w:b/>
          <w:bCs/>
        </w:rPr>
        <w:t>0,-Ft</w:t>
      </w:r>
    </w:p>
    <w:p w14:paraId="6CB4C2D2" w14:textId="77777777" w:rsidR="00667A09" w:rsidRDefault="00A86AE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személyes gondoskodás körébe tartozó ellátások intézményi térítési díjai 2022. 07. 01.-tő</w:t>
      </w:r>
      <w:r>
        <w:rPr>
          <w:b/>
          <w:bCs/>
        </w:rPr>
        <w:t>l</w:t>
      </w:r>
    </w:p>
    <w:p w14:paraId="6DA2D0FF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5. </w:t>
      </w:r>
      <w:r>
        <w:rPr>
          <w:b/>
          <w:bCs/>
        </w:rPr>
        <w:t>Házi segítségnyújtás:</w:t>
      </w:r>
    </w:p>
    <w:p w14:paraId="1A38B742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5.1. Intézményi térítési díj egy órára megállapított összege a személyi gondozás esetében: </w:t>
      </w:r>
      <w:r>
        <w:rPr>
          <w:b/>
          <w:bCs/>
        </w:rPr>
        <w:t>250,-Ft</w:t>
      </w:r>
    </w:p>
    <w:p w14:paraId="0CDB12C1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5.2. Intézményi térítési díj egy órára megállapított összege a szociális segítés esetében: </w:t>
      </w:r>
      <w:r>
        <w:rPr>
          <w:b/>
          <w:bCs/>
        </w:rPr>
        <w:t>0,-Ft</w:t>
      </w:r>
    </w:p>
    <w:p w14:paraId="4B6B3D4B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6. </w:t>
      </w:r>
      <w:r>
        <w:rPr>
          <w:b/>
          <w:bCs/>
        </w:rPr>
        <w:t xml:space="preserve">Étkeztetésért </w:t>
      </w:r>
      <w:r>
        <w:rPr>
          <w:b/>
          <w:bCs/>
        </w:rPr>
        <w:t>fizetendő személyi térítési díj</w:t>
      </w:r>
    </w:p>
    <w:p w14:paraId="6C1B5583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6.1. Intézményi térítési díj napi összege: </w:t>
      </w:r>
      <w:r>
        <w:rPr>
          <w:b/>
          <w:bCs/>
        </w:rPr>
        <w:t>bruttó 750,-Ft</w:t>
      </w:r>
    </w:p>
    <w:p w14:paraId="6FAC78AD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6.2. Az étkeztetésért fizetendő személyi térítési díj csökkentési rendszere </w:t>
      </w:r>
      <w:r>
        <w:rPr>
          <w:i/>
          <w:iCs/>
        </w:rPr>
        <w:t>(A díjak az ÁFA-t is tartalmazzák)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350"/>
        <w:gridCol w:w="3272"/>
      </w:tblGrid>
      <w:tr w:rsidR="00667A09" w14:paraId="5ECFF610" w14:textId="7777777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E68E0" w14:textId="77777777" w:rsidR="00667A09" w:rsidRDefault="00A86AE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Jövedelem nyugdíjminimum %-</w:t>
            </w:r>
            <w:proofErr w:type="spellStart"/>
            <w:r>
              <w:rPr>
                <w:b/>
                <w:bCs/>
                <w:sz w:val="18"/>
                <w:szCs w:val="18"/>
              </w:rPr>
              <w:t>ához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viszonyított nagysága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A4619" w14:textId="77777777" w:rsidR="00667A09" w:rsidRDefault="00A86AE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</w:t>
            </w:r>
            <w:r>
              <w:rPr>
                <w:b/>
                <w:bCs/>
                <w:sz w:val="18"/>
                <w:szCs w:val="18"/>
              </w:rPr>
              <w:t>izetendő személyi térítési díj napi összege</w:t>
            </w:r>
          </w:p>
        </w:tc>
      </w:tr>
      <w:tr w:rsidR="00667A09" w14:paraId="14174097" w14:textId="7777777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F9A81" w14:textId="77777777" w:rsidR="00667A09" w:rsidRDefault="00A86AE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Jövedelem </w:t>
            </w:r>
            <w:proofErr w:type="gramStart"/>
            <w:r>
              <w:rPr>
                <w:sz w:val="18"/>
                <w:szCs w:val="18"/>
              </w:rPr>
              <w:t>&lt; öregségi</w:t>
            </w:r>
            <w:proofErr w:type="gramEnd"/>
            <w:r>
              <w:rPr>
                <w:sz w:val="18"/>
                <w:szCs w:val="18"/>
              </w:rPr>
              <w:t xml:space="preserve"> nyugdíjminimum 200 %-a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726C6" w14:textId="77777777" w:rsidR="00667A09" w:rsidRDefault="00A86AE8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440,-Ft</w:t>
            </w:r>
          </w:p>
        </w:tc>
      </w:tr>
      <w:tr w:rsidR="00667A09" w14:paraId="6F229289" w14:textId="7777777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59F58" w14:textId="77777777" w:rsidR="00667A09" w:rsidRDefault="00A86AE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Jövedelem = öregségi nyugdíjminimum 200-300 %-a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EDF8A" w14:textId="77777777" w:rsidR="00667A09" w:rsidRDefault="00A86AE8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530,-Ft</w:t>
            </w:r>
          </w:p>
        </w:tc>
      </w:tr>
      <w:tr w:rsidR="00667A09" w14:paraId="02C5FED1" w14:textId="7777777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C9712" w14:textId="77777777" w:rsidR="00667A09" w:rsidRDefault="00A86AE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Jövedelem = öregségi nyugdíjminimum 300-400 %-a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C4669" w14:textId="77777777" w:rsidR="00667A09" w:rsidRDefault="00A86AE8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640,-Ft</w:t>
            </w:r>
          </w:p>
        </w:tc>
      </w:tr>
      <w:tr w:rsidR="00667A09" w14:paraId="4C4AA887" w14:textId="7777777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D5525" w14:textId="77777777" w:rsidR="00667A09" w:rsidRDefault="00A86AE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Jövedelem &gt; öregségi </w:t>
            </w:r>
            <w:r>
              <w:rPr>
                <w:sz w:val="18"/>
                <w:szCs w:val="18"/>
              </w:rPr>
              <w:t>nyugdíjminimum 400 %-a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82F47" w14:textId="77777777" w:rsidR="00667A09" w:rsidRDefault="00A86AE8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750,-Ft</w:t>
            </w:r>
          </w:p>
        </w:tc>
      </w:tr>
    </w:tbl>
    <w:p w14:paraId="673025CC" w14:textId="77777777" w:rsidR="00667A09" w:rsidRDefault="00A86AE8">
      <w:pPr>
        <w:pStyle w:val="Szvegtrzs"/>
        <w:spacing w:before="220" w:after="0" w:line="240" w:lineRule="auto"/>
        <w:jc w:val="both"/>
      </w:pPr>
      <w:r>
        <w:t xml:space="preserve">7. </w:t>
      </w:r>
      <w:r>
        <w:rPr>
          <w:b/>
          <w:bCs/>
        </w:rPr>
        <w:t>Étkezéshez kapcsolódó szállítási költség: 75,-Ft</w:t>
      </w:r>
    </w:p>
    <w:p w14:paraId="3D26EC62" w14:textId="77777777" w:rsidR="00667A09" w:rsidRDefault="00A86AE8">
      <w:pPr>
        <w:pStyle w:val="Szvegtrzs"/>
        <w:spacing w:before="220" w:after="0" w:line="240" w:lineRule="auto"/>
        <w:jc w:val="both"/>
        <w:sectPr w:rsidR="00667A0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lastRenderedPageBreak/>
        <w:t xml:space="preserve">8. </w:t>
      </w:r>
      <w:r>
        <w:rPr>
          <w:b/>
          <w:bCs/>
        </w:rPr>
        <w:t>Idősek nappali ellátása:</w:t>
      </w:r>
      <w:r>
        <w:t xml:space="preserve"> Kizárólag napközbeni tartózkodást igénybe vevők díjának napi összege: </w:t>
      </w:r>
      <w:r>
        <w:rPr>
          <w:b/>
          <w:bCs/>
        </w:rPr>
        <w:t>0,-Ft</w:t>
      </w:r>
    </w:p>
    <w:p w14:paraId="19474D50" w14:textId="77777777" w:rsidR="00667A09" w:rsidRDefault="00667A09">
      <w:pPr>
        <w:pStyle w:val="Szvegtrzs"/>
        <w:spacing w:after="0"/>
        <w:jc w:val="center"/>
      </w:pPr>
    </w:p>
    <w:p w14:paraId="5F6DA424" w14:textId="77777777" w:rsidR="00667A09" w:rsidRDefault="00A86AE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C3EEE1F" w14:textId="77777777" w:rsidR="00667A09" w:rsidRDefault="00A86AE8">
      <w:pPr>
        <w:pStyle w:val="Szvegtrzs"/>
        <w:spacing w:after="200" w:line="240" w:lineRule="auto"/>
        <w:jc w:val="both"/>
      </w:pPr>
      <w:r>
        <w:t>A szociális igazgatásról és szociális ellátásokról szóló 1993. évi III. törvény (a továbbiakban: Sztv.) 92. § (1) bekezdés b) pontja értelmében a sz</w:t>
      </w:r>
      <w:r>
        <w:t>emélyes gondoskodást nyújtó ellátásokról, azok igénybevételéről, valamint a fizetendő térítési díjakról, ha a fenntartó önkormányzati társulás, akkor a társulási megállapodásban megjelölt székhely szerinti vagy az erre kijelölt települési önkormányzat a tá</w:t>
      </w:r>
      <w:r>
        <w:t>rsulási megállapodásban meghatározottak szerint rendeletet alkot. A Zalaszentgróti Szociális, Család- és Gyermekjóléti Központot fenntartó Zalaszentgrót és Környező Települések Intézményfenntartó Társulásának Társulási Megállapodása a 7. pontjában akként r</w:t>
      </w:r>
      <w:r>
        <w:t>endelkezik, hogy a Társulási Megállapodás tárgyát képező, a Társulás által fenntartott intézmény által biztosított szolgáltatások és ellátások, azok igénybevétele, valamint a fizetendő térítési díjak tárgyában az Sztv. 92. § (1) bekezdés b) pontja, valamin</w:t>
      </w:r>
      <w:r>
        <w:t xml:space="preserve">t a gyermekek védelméről és a gyámügyi igazgatásról szóló 1997. évi XXXI. törvény 29. § (3) bekezdése alapján a Magyarország helyi önkormányzatairól szóló 2011. évi CLXXXIX. törvényben meghatározottak szerinti önkormányzati rendelet megalkotására kijelölt </w:t>
      </w:r>
      <w:r>
        <w:t>önkormányzat a gesztor önkormányzat, nevezetesen Zalaszentgrót Város Önkormányzata. Zalaszentgrót Város Önkormányzatának Képviselő-testülete az 5/2009. (III. 24.) számú önkormányzati rendeletében rendelkezik a személyes gondoskodást nyújtó szociális ellátá</w:t>
      </w:r>
      <w:r>
        <w:t xml:space="preserve">sok térítési díjairól. Az Sztv. 115.§ (1) bekezdésében foglaltak törvényi előírást figyelembe véve – miszerint a személyes gondoskodás körébe tartozó szociális ellátások ellenértékeként megállapított intézményi térítési díjakat a fenntartó tárgyév április </w:t>
      </w:r>
      <w:r>
        <w:t>1-jéig állapítja meg – szükségessé vált a rendelet felülvizsgálata. </w:t>
      </w:r>
    </w:p>
    <w:p w14:paraId="6541C418" w14:textId="77777777" w:rsidR="00667A09" w:rsidRDefault="00A86AE8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270CCCB3" w14:textId="77777777" w:rsidR="00667A09" w:rsidRDefault="00A86AE8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3115ABCC" w14:textId="77777777" w:rsidR="00667A09" w:rsidRDefault="00A86AE8">
      <w:pPr>
        <w:pStyle w:val="Szvegtrzs"/>
        <w:spacing w:after="200" w:line="240" w:lineRule="auto"/>
        <w:jc w:val="both"/>
      </w:pPr>
      <w:r>
        <w:t>A rendelet hatályát szabályozza.</w:t>
      </w:r>
    </w:p>
    <w:p w14:paraId="276C7080" w14:textId="77777777" w:rsidR="00667A09" w:rsidRDefault="00A86AE8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0624AB9B" w14:textId="77777777" w:rsidR="00667A09" w:rsidRDefault="00A86AE8">
      <w:pPr>
        <w:pStyle w:val="Szvegtrzs"/>
        <w:spacing w:after="200" w:line="240" w:lineRule="auto"/>
        <w:jc w:val="both"/>
      </w:pPr>
      <w:r>
        <w:t xml:space="preserve">A Zalaszentgróti Szociális, Család- és Gyermekjóléti Központ által biztosított szociális alapszolgáltatások formáit </w:t>
      </w:r>
      <w:r>
        <w:t>rögzíti.</w:t>
      </w:r>
    </w:p>
    <w:p w14:paraId="47D80943" w14:textId="77777777" w:rsidR="00667A09" w:rsidRDefault="00A86AE8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45E832C5" w14:textId="77777777" w:rsidR="00667A09" w:rsidRDefault="00A86AE8">
      <w:pPr>
        <w:pStyle w:val="Szvegtrzs"/>
        <w:spacing w:after="200" w:line="240" w:lineRule="auto"/>
        <w:jc w:val="both"/>
      </w:pPr>
      <w:r>
        <w:t xml:space="preserve">Az étkeztetés, a házi segítségnyújtás és az idősek nappali ellátása 2022. április 1-jével, illetőleg 2022. július 1-jével megállapított és alkalmazandó összegű intézményi térítési díját rögzítő 1. mellékletet nevesíti. Rögzíti a térítési </w:t>
      </w:r>
      <w:r>
        <w:t>díjfizetési kötelezettséget, valamint a fizetési kötelezettség elmaradásának jogkövetkezményeit.</w:t>
      </w:r>
    </w:p>
    <w:p w14:paraId="77F08AD3" w14:textId="77777777" w:rsidR="00667A09" w:rsidRDefault="00A86AE8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14:paraId="620AC9FF" w14:textId="77777777" w:rsidR="00667A09" w:rsidRDefault="00A86AE8">
      <w:pPr>
        <w:pStyle w:val="Szvegtrzs"/>
        <w:spacing w:after="200" w:line="240" w:lineRule="auto"/>
        <w:jc w:val="both"/>
      </w:pPr>
      <w:r>
        <w:t>A személyes gondoskodást nyújtó szociális ellátások térítési díjairól szóló 5/2009. (III. 24.) számú önkormányzati rendelet hatályon kívül helyezésérő</w:t>
      </w:r>
      <w:r>
        <w:t>l rendelkezik.</w:t>
      </w:r>
    </w:p>
    <w:p w14:paraId="52F41387" w14:textId="77777777" w:rsidR="00667A09" w:rsidRDefault="00A86AE8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5. §-hoz</w:t>
      </w:r>
    </w:p>
    <w:p w14:paraId="789DFE5A" w14:textId="77777777" w:rsidR="00667A09" w:rsidRDefault="00A86AE8">
      <w:pPr>
        <w:pStyle w:val="Szvegtrzs"/>
        <w:spacing w:after="200" w:line="240" w:lineRule="auto"/>
        <w:jc w:val="both"/>
      </w:pPr>
      <w:r>
        <w:t>A rendelet hatályba lépését szabályozza. </w:t>
      </w:r>
    </w:p>
    <w:sectPr w:rsidR="00667A0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F0D58" w14:textId="77777777" w:rsidR="00000000" w:rsidRDefault="00A86AE8">
      <w:r>
        <w:separator/>
      </w:r>
    </w:p>
  </w:endnote>
  <w:endnote w:type="continuationSeparator" w:id="0">
    <w:p w14:paraId="180C2264" w14:textId="77777777" w:rsidR="00000000" w:rsidRDefault="00A8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1F488" w14:textId="77777777" w:rsidR="00667A09" w:rsidRDefault="00A86AE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4055" w14:textId="77777777" w:rsidR="00667A09" w:rsidRDefault="00A86AE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3BA81" w14:textId="77777777" w:rsidR="00000000" w:rsidRDefault="00A86AE8">
      <w:r>
        <w:separator/>
      </w:r>
    </w:p>
  </w:footnote>
  <w:footnote w:type="continuationSeparator" w:id="0">
    <w:p w14:paraId="3E2AED94" w14:textId="77777777" w:rsidR="00000000" w:rsidRDefault="00A86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839C8"/>
    <w:multiLevelType w:val="multilevel"/>
    <w:tmpl w:val="E85A8C4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A09"/>
    <w:rsid w:val="00667A09"/>
    <w:rsid w:val="00A8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7AC90"/>
  <w15:docId w15:val="{0A394A12-1146-45EC-AA27-48DF8DD8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890</Words>
  <Characters>6143</Characters>
  <Application>Microsoft Office Word</Application>
  <DocSecurity>0</DocSecurity>
  <Lines>51</Lines>
  <Paragraphs>14</Paragraphs>
  <ScaleCrop>false</ScaleCrop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dc:description/>
  <cp:lastModifiedBy>Dr. Csarmasz Emese</cp:lastModifiedBy>
  <cp:revision>2</cp:revision>
  <dcterms:created xsi:type="dcterms:W3CDTF">2022-03-21T13:07:00Z</dcterms:created>
  <dcterms:modified xsi:type="dcterms:W3CDTF">2022-03-21T13:07:00Z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