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A7676" w14:textId="77777777" w:rsidR="000A62F5" w:rsidRDefault="000A62F5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A8EDF8" w14:textId="4A56B8EE" w:rsidR="00CF28C0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C30C99">
        <w:rPr>
          <w:rFonts w:ascii="Times New Roman" w:hAnsi="Times New Roman" w:cs="Times New Roman"/>
          <w:sz w:val="24"/>
          <w:szCs w:val="24"/>
        </w:rPr>
        <w:t>9</w:t>
      </w:r>
      <w:r w:rsidR="006C1E20" w:rsidRPr="002A04F8">
        <w:rPr>
          <w:rFonts w:ascii="Times New Roman" w:hAnsi="Times New Roman" w:cs="Times New Roman"/>
          <w:sz w:val="24"/>
          <w:szCs w:val="24"/>
        </w:rPr>
        <w:t>/202</w:t>
      </w:r>
      <w:r w:rsidR="005D59D3">
        <w:rPr>
          <w:rFonts w:ascii="Times New Roman" w:hAnsi="Times New Roman" w:cs="Times New Roman"/>
          <w:sz w:val="24"/>
          <w:szCs w:val="24"/>
        </w:rPr>
        <w:t>2</w:t>
      </w:r>
      <w:r w:rsidR="00CF28C0">
        <w:rPr>
          <w:rFonts w:ascii="Times New Roman" w:hAnsi="Times New Roman" w:cs="Times New Roman"/>
          <w:sz w:val="24"/>
          <w:szCs w:val="24"/>
        </w:rPr>
        <w:t>.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0A6B57" w14:textId="1DBE1EA9" w:rsidR="00C06A91" w:rsidRPr="002A04F8" w:rsidRDefault="00C30C99" w:rsidP="00CF2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06A91"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14:paraId="4AC4AA9E" w14:textId="77777777"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75D24A35" w14:textId="6361056E" w:rsidR="002A04F8" w:rsidRPr="002A04F8" w:rsidRDefault="005D59D3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Előterjesztés</w:t>
      </w:r>
    </w:p>
    <w:p w14:paraId="0CD0AF0E" w14:textId="77777777" w:rsidR="005D59D3" w:rsidRPr="004F3B8E" w:rsidRDefault="005D59D3" w:rsidP="005D59D3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3CD85795" w14:textId="0A5663AF" w:rsidR="005D59D3" w:rsidRPr="004F3B8E" w:rsidRDefault="005D59D3" w:rsidP="005D59D3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C30C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szeptember 29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52A4C6C2" w14:textId="338798D7" w:rsidR="005D59D3" w:rsidRDefault="005D59D3" w:rsidP="005D59D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3FF4B84" w14:textId="77777777" w:rsidR="005D59D3" w:rsidRPr="004F3B8E" w:rsidRDefault="005D59D3" w:rsidP="005D59D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F0AFE30" w14:textId="1E87B551" w:rsidR="00C06A91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9B3FBF">
        <w:rPr>
          <w:rFonts w:ascii="Times New Roman" w:hAnsi="Times New Roman" w:cs="Times New Roman"/>
          <w:sz w:val="24"/>
          <w:szCs w:val="24"/>
        </w:rPr>
        <w:t xml:space="preserve"> </w:t>
      </w:r>
      <w:r w:rsidR="00C1284D">
        <w:rPr>
          <w:rFonts w:ascii="Times New Roman" w:hAnsi="Times New Roman" w:cs="Times New Roman"/>
          <w:sz w:val="24"/>
          <w:szCs w:val="24"/>
        </w:rPr>
        <w:t xml:space="preserve">Döntés </w:t>
      </w:r>
      <w:r w:rsidR="009A0BA8">
        <w:rPr>
          <w:rFonts w:ascii="Times New Roman" w:hAnsi="Times New Roman" w:cs="Times New Roman"/>
          <w:sz w:val="24"/>
          <w:szCs w:val="24"/>
        </w:rPr>
        <w:t xml:space="preserve">önkormányzati ingatlanok értékesítéséről </w:t>
      </w:r>
    </w:p>
    <w:p w14:paraId="5431F5A9" w14:textId="77777777" w:rsidR="005D59D3" w:rsidRDefault="005D59D3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3D5894" w14:textId="13EA4D45" w:rsidR="002A04F8" w:rsidRPr="003E5989" w:rsidRDefault="003E5989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E5989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F0E8102" w14:textId="0BCF9510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63C03" w14:textId="77777777" w:rsidR="000A62F5" w:rsidRDefault="000A62F5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B79A4" w14:textId="6D2D0513" w:rsidR="00F77390" w:rsidRDefault="00B80D8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A Zalaszentgrót Város Önkormányzata Képviselő-testületének önkormányzat vagyonáról és a vagyongazdálkodás általános szabályairól szóló 22/2015. (XI.27.) számú önkormányzati rendelete részletesen szabályozza a vagyonhasznosítás szabályait.</w:t>
      </w:r>
    </w:p>
    <w:p w14:paraId="10C80080" w14:textId="3C7479B8" w:rsidR="00F77390" w:rsidRDefault="00B80D8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A rendelet 22. §. (1) bekezdése szerint „Az önkormányzati vagyon hasznosítására és tulajdonjogának átruházására elsősorban pályáztatás keretében kerülhet sor. Az önkormányzati vagyon hasznosításáról és tulajdonjogának átruházásáról a hatáskör gyakorlója - jogszabály vagy képviselő-testületi határozat eltérő rendelkezésének hiányában - az alábbiakban meghatározott szabályok szerint dönt:</w:t>
      </w:r>
    </w:p>
    <w:p w14:paraId="4E3EAE44" w14:textId="28B41546" w:rsidR="00F77390" w:rsidRPr="004A7D0B" w:rsidRDefault="00F77390" w:rsidP="00F77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390">
        <w:rPr>
          <w:rFonts w:ascii="Times New Roman" w:hAnsi="Times New Roman" w:cs="Times New Roman"/>
          <w:sz w:val="24"/>
          <w:szCs w:val="24"/>
        </w:rPr>
        <w:t xml:space="preserve">b) Ingatlan vagyon tulajdonjogának átruházása esetén: </w:t>
      </w:r>
    </w:p>
    <w:p w14:paraId="2416558B" w14:textId="782C03F2" w:rsidR="00F77390" w:rsidRDefault="00F77390" w:rsidP="004A7D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390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F77390"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 w:rsidRPr="00F77390">
        <w:rPr>
          <w:rFonts w:ascii="Times New Roman" w:hAnsi="Times New Roman" w:cs="Times New Roman"/>
          <w:sz w:val="24"/>
          <w:szCs w:val="24"/>
        </w:rPr>
        <w:tab/>
        <w:t>nélkül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 dönt.</w:t>
      </w:r>
    </w:p>
    <w:p w14:paraId="2F8E34CB" w14:textId="5B6E68CD" w:rsidR="00F77390" w:rsidRDefault="00F77390" w:rsidP="00C37A52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9EB05E" w14:textId="3D287FFC" w:rsidR="00B80D81" w:rsidRP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D81">
        <w:rPr>
          <w:rFonts w:ascii="Times New Roman" w:hAnsi="Times New Roman" w:cs="Times New Roman"/>
          <w:b/>
          <w:sz w:val="28"/>
          <w:szCs w:val="28"/>
        </w:rPr>
        <w:t>I.</w:t>
      </w:r>
    </w:p>
    <w:p w14:paraId="7FEC30F6" w14:textId="77777777" w:rsid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D0B">
        <w:rPr>
          <w:rFonts w:ascii="Times New Roman" w:hAnsi="Times New Roman" w:cs="Times New Roman"/>
          <w:b/>
          <w:sz w:val="24"/>
          <w:szCs w:val="24"/>
        </w:rPr>
        <w:t>Papp Attila</w:t>
      </w:r>
      <w:r>
        <w:rPr>
          <w:rFonts w:ascii="Times New Roman" w:hAnsi="Times New Roman" w:cs="Times New Roman"/>
          <w:sz w:val="24"/>
          <w:szCs w:val="24"/>
        </w:rPr>
        <w:t xml:space="preserve"> 5000 Szolnok, Kossuth tér 7. 5/1. szám alatti lakos kérelmet nyújtott be Zalaszentgrót Város Önkormányzat felé a </w:t>
      </w:r>
      <w:r w:rsidRPr="004A7D0B">
        <w:rPr>
          <w:rFonts w:ascii="Times New Roman" w:hAnsi="Times New Roman" w:cs="Times New Roman"/>
          <w:b/>
          <w:sz w:val="24"/>
          <w:szCs w:val="24"/>
        </w:rPr>
        <w:t>Zalaszentgrót 5020 hrsz.-ú,</w:t>
      </w:r>
      <w:r>
        <w:rPr>
          <w:rFonts w:ascii="Times New Roman" w:hAnsi="Times New Roman" w:cs="Times New Roman"/>
          <w:sz w:val="24"/>
          <w:szCs w:val="24"/>
        </w:rPr>
        <w:t xml:space="preserve"> természetben </w:t>
      </w:r>
      <w:r w:rsidRPr="004A7D0B">
        <w:rPr>
          <w:rFonts w:ascii="Times New Roman" w:hAnsi="Times New Roman" w:cs="Times New Roman"/>
          <w:b/>
          <w:sz w:val="24"/>
          <w:szCs w:val="24"/>
        </w:rPr>
        <w:t>Zalaszentgrót, Cserjés u. 14</w:t>
      </w:r>
      <w:r>
        <w:rPr>
          <w:rFonts w:ascii="Times New Roman" w:hAnsi="Times New Roman" w:cs="Times New Roman"/>
          <w:sz w:val="24"/>
          <w:szCs w:val="24"/>
        </w:rPr>
        <w:t>. szám alatt lévő ingatlan megvásárlására vonatkozóan.</w:t>
      </w:r>
    </w:p>
    <w:p w14:paraId="231F5763" w14:textId="77777777" w:rsidR="00B80D81" w:rsidRP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83AEC" w14:textId="77777777" w:rsidR="00B80D81" w:rsidRDefault="00B80D81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50F5">
        <w:rPr>
          <w:rFonts w:ascii="Times New Roman" w:hAnsi="Times New Roman" w:cs="Times New Roman"/>
          <w:sz w:val="24"/>
          <w:szCs w:val="24"/>
          <w:lang w:eastAsia="hu-HU"/>
        </w:rPr>
        <w:t>Az ingatlan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– </w:t>
      </w:r>
      <w:r>
        <w:rPr>
          <w:rFonts w:ascii="Times New Roman" w:hAnsi="Times New Roman" w:cs="Times New Roman"/>
          <w:sz w:val="24"/>
          <w:szCs w:val="24"/>
          <w:lang w:eastAsia="hu-HU"/>
        </w:rPr>
        <w:t>Zalakoppány városrészben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helyezkedik el, Zalaszentgrót Város Önkormányzatának 1/1 arányú tulajdonát képezi</w:t>
      </w:r>
      <w:r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>. Az ingatlan</w:t>
      </w:r>
      <w:r>
        <w:rPr>
          <w:rFonts w:ascii="Times New Roman" w:hAnsi="Times New Roman" w:cs="Times New Roman"/>
          <w:sz w:val="24"/>
          <w:szCs w:val="24"/>
          <w:lang w:eastAsia="hu-HU"/>
        </w:rPr>
        <w:t>ok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bejárása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Zalakoppány Városrész Tanácsadó testületi tagjával és Balogh Gábor Tanácsnok úrral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>megtörtént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2DA92DED" w14:textId="77777777" w:rsidR="00B80D81" w:rsidRDefault="00B80D81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ingatlanon épület nem található, a teleken vízóra akna, valamint gázcsonk van.</w:t>
      </w:r>
    </w:p>
    <w:p w14:paraId="4E53ADCB" w14:textId="04A02277" w:rsidR="00B80D81" w:rsidRDefault="00B80D81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56D659" w14:textId="6AF1D22E" w:rsidR="00032378" w:rsidRDefault="00032378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Figyelembe véve, hogy az ingatlan 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zalakoppányi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városrészben található, valamint 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Önkormányzata Tanácsadó-testületének tagjainak javaslat</w:t>
      </w:r>
      <w:r>
        <w:rPr>
          <w:rFonts w:ascii="Times New Roman" w:hAnsi="Times New Roman" w:cs="Times New Roman"/>
          <w:sz w:val="24"/>
          <w:szCs w:val="24"/>
          <w:lang w:eastAsia="hu-HU"/>
        </w:rPr>
        <w:t>át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 xml:space="preserve"> 1.500,- Ft/m</w:t>
      </w:r>
      <w:r w:rsidRPr="00B92EA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>-es 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megállapítását javaslom.</w:t>
      </w:r>
    </w:p>
    <w:p w14:paraId="5A191835" w14:textId="0FC29FDE" w:rsidR="00032378" w:rsidRDefault="00032378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AA4D8EF" w14:textId="49FA0D3E" w:rsidR="00032378" w:rsidRDefault="00032378" w:rsidP="00032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 a tulajdoni lap szerint kivett lakóház és udvar, így értékesítés esetén nem ÁFA köteles.</w:t>
      </w:r>
    </w:p>
    <w:p w14:paraId="200083BC" w14:textId="4A8B80F6" w:rsidR="00032378" w:rsidRPr="00105CB4" w:rsidRDefault="00032378" w:rsidP="0003237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F17D1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Az ingatlan adatait és a javasolt értékesítési árat az </w:t>
      </w:r>
      <w:r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4F17D1">
        <w:rPr>
          <w:rFonts w:ascii="Times New Roman" w:hAnsi="Times New Roman" w:cs="Times New Roman"/>
          <w:sz w:val="24"/>
          <w:szCs w:val="24"/>
          <w:lang w:eastAsia="hu-HU"/>
        </w:rPr>
        <w:t>. számú táblázat tartalmazza.</w:t>
      </w:r>
    </w:p>
    <w:p w14:paraId="18DAE143" w14:textId="77777777" w:rsidR="00032378" w:rsidRPr="00B80D81" w:rsidRDefault="00032378" w:rsidP="00032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D15A0" w14:textId="64DF31CF" w:rsidR="00B80D81" w:rsidRDefault="00B80D81" w:rsidP="00B80D8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ingatlan értékesítési ára 1.500,- Ft/m</w:t>
      </w:r>
      <w:r w:rsidRPr="006A54A4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hAnsi="Times New Roman" w:cs="Times New Roman"/>
          <w:sz w:val="24"/>
          <w:szCs w:val="24"/>
          <w:lang w:eastAsia="hu-HU"/>
        </w:rPr>
        <w:t>-es árral számolva az alábbiak szerint alakul:</w:t>
      </w:r>
    </w:p>
    <w:p w14:paraId="6186C73C" w14:textId="41766BB6" w:rsidR="00032378" w:rsidRPr="00B80D81" w:rsidRDefault="00032378" w:rsidP="00032378">
      <w:pPr>
        <w:pStyle w:val="Nincstrkz"/>
        <w:numPr>
          <w:ilvl w:val="0"/>
          <w:numId w:val="27"/>
        </w:numPr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számú táblázat</w:t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838"/>
        <w:gridCol w:w="1418"/>
        <w:gridCol w:w="1842"/>
        <w:gridCol w:w="2268"/>
        <w:gridCol w:w="1985"/>
      </w:tblGrid>
      <w:tr w:rsidR="00B80D81" w:rsidRPr="004A7D0B" w14:paraId="098EC639" w14:textId="77777777" w:rsidTr="00C42507">
        <w:trPr>
          <w:trHeight w:val="435"/>
        </w:trPr>
        <w:tc>
          <w:tcPr>
            <w:tcW w:w="1838" w:type="dxa"/>
          </w:tcPr>
          <w:p w14:paraId="6EA3757C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Cím, helyrajzi szám</w:t>
            </w:r>
          </w:p>
        </w:tc>
        <w:tc>
          <w:tcPr>
            <w:tcW w:w="1418" w:type="dxa"/>
          </w:tcPr>
          <w:p w14:paraId="0FDF1880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Terület-nagyság (m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  <w:vertAlign w:val="superscript"/>
              </w:rPr>
              <w:t>2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14:paraId="7CBBA31D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Művelési ág</w:t>
            </w:r>
          </w:p>
        </w:tc>
        <w:tc>
          <w:tcPr>
            <w:tcW w:w="2268" w:type="dxa"/>
          </w:tcPr>
          <w:p w14:paraId="456D8DB7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Nyilvántartási érték (Ft.)</w:t>
            </w:r>
          </w:p>
        </w:tc>
        <w:tc>
          <w:tcPr>
            <w:tcW w:w="1985" w:type="dxa"/>
          </w:tcPr>
          <w:p w14:paraId="16E27AD4" w14:textId="0C214AB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 xml:space="preserve">Értékesítési ár </w:t>
            </w:r>
            <w:r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 xml:space="preserve">bruttó 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(Ft)</w:t>
            </w:r>
          </w:p>
        </w:tc>
      </w:tr>
      <w:tr w:rsidR="00B80D81" w:rsidRPr="004A7D0B" w14:paraId="69A62B1F" w14:textId="77777777" w:rsidTr="00C42507">
        <w:tc>
          <w:tcPr>
            <w:tcW w:w="1838" w:type="dxa"/>
          </w:tcPr>
          <w:p w14:paraId="45573CD1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Zalaszentgrót, Cserjés u. 14. </w:t>
            </w:r>
          </w:p>
          <w:p w14:paraId="3EC4FC09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5020 hrsz.</w:t>
            </w:r>
          </w:p>
        </w:tc>
        <w:tc>
          <w:tcPr>
            <w:tcW w:w="1418" w:type="dxa"/>
          </w:tcPr>
          <w:p w14:paraId="2605C481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771</w:t>
            </w:r>
          </w:p>
        </w:tc>
        <w:tc>
          <w:tcPr>
            <w:tcW w:w="1842" w:type="dxa"/>
          </w:tcPr>
          <w:p w14:paraId="46505D88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Kivett lakóház, udvar</w:t>
            </w:r>
          </w:p>
        </w:tc>
        <w:tc>
          <w:tcPr>
            <w:tcW w:w="2268" w:type="dxa"/>
          </w:tcPr>
          <w:p w14:paraId="14210DFD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576.000,-</w:t>
            </w:r>
          </w:p>
        </w:tc>
        <w:tc>
          <w:tcPr>
            <w:tcW w:w="1985" w:type="dxa"/>
          </w:tcPr>
          <w:p w14:paraId="532265BF" w14:textId="77777777" w:rsidR="00B80D81" w:rsidRPr="004A7D0B" w:rsidRDefault="00B80D81" w:rsidP="00C42507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1.156.500,- Ft.</w:t>
            </w:r>
          </w:p>
        </w:tc>
      </w:tr>
    </w:tbl>
    <w:p w14:paraId="26D14331" w14:textId="77777777" w:rsidR="00B80D81" w:rsidRPr="00A04196" w:rsidRDefault="00B80D81" w:rsidP="00B80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C4367A" w14:textId="056AC795" w:rsidR="00B80D81" w:rsidRP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749C3" w14:textId="0A308BC6" w:rsidR="00B80D81" w:rsidRP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D81">
        <w:rPr>
          <w:rFonts w:ascii="Times New Roman" w:hAnsi="Times New Roman" w:cs="Times New Roman"/>
          <w:b/>
          <w:sz w:val="28"/>
          <w:szCs w:val="28"/>
        </w:rPr>
        <w:t>II.</w:t>
      </w:r>
    </w:p>
    <w:p w14:paraId="036EE71A" w14:textId="77777777" w:rsidR="00B80D81" w:rsidRPr="00B80D81" w:rsidRDefault="00B80D81" w:rsidP="00B8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881ED" w14:textId="019F33C4" w:rsidR="00F77390" w:rsidRDefault="00E16AC4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153306"/>
      <w:r>
        <w:rPr>
          <w:rFonts w:ascii="Times New Roman" w:hAnsi="Times New Roman" w:cs="Times New Roman"/>
          <w:b/>
          <w:sz w:val="24"/>
          <w:szCs w:val="24"/>
        </w:rPr>
        <w:t>Bangó Dá</w:t>
      </w:r>
      <w:r w:rsidR="003A2C29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id</w:t>
      </w:r>
      <w:r w:rsidR="008B11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1EB" w:rsidRPr="003A2C29">
        <w:rPr>
          <w:rFonts w:ascii="Times New Roman" w:hAnsi="Times New Roman" w:cs="Times New Roman"/>
          <w:sz w:val="24"/>
          <w:szCs w:val="24"/>
        </w:rPr>
        <w:t xml:space="preserve">8360 Keszthely, </w:t>
      </w:r>
      <w:proofErr w:type="spellStart"/>
      <w:r w:rsidR="008B11EB" w:rsidRPr="003A2C29">
        <w:rPr>
          <w:rFonts w:ascii="Times New Roman" w:hAnsi="Times New Roman" w:cs="Times New Roman"/>
          <w:sz w:val="24"/>
          <w:szCs w:val="24"/>
        </w:rPr>
        <w:t>Ruszek</w:t>
      </w:r>
      <w:proofErr w:type="spellEnd"/>
      <w:r w:rsidR="008B11EB" w:rsidRPr="003A2C29">
        <w:rPr>
          <w:rFonts w:ascii="Times New Roman" w:hAnsi="Times New Roman" w:cs="Times New Roman"/>
          <w:sz w:val="24"/>
          <w:szCs w:val="24"/>
        </w:rPr>
        <w:t xml:space="preserve"> József u. 24. </w:t>
      </w:r>
      <w:bookmarkEnd w:id="0"/>
      <w:r w:rsidR="008B11EB" w:rsidRPr="003A2C29">
        <w:rPr>
          <w:rFonts w:ascii="Times New Roman" w:hAnsi="Times New Roman" w:cs="Times New Roman"/>
          <w:sz w:val="24"/>
          <w:szCs w:val="24"/>
        </w:rPr>
        <w:t>szám alatti lakos</w:t>
      </w:r>
      <w:r w:rsidR="00F77390">
        <w:rPr>
          <w:rFonts w:ascii="Times New Roman" w:hAnsi="Times New Roman" w:cs="Times New Roman"/>
          <w:sz w:val="24"/>
          <w:szCs w:val="24"/>
        </w:rPr>
        <w:t xml:space="preserve"> szám alatti lakos kérelmet nyújtott be Zalaszentgrót Város Önkormányzat felé a </w:t>
      </w:r>
      <w:r w:rsidR="00F77390" w:rsidRPr="004A7D0B">
        <w:rPr>
          <w:rFonts w:ascii="Times New Roman" w:hAnsi="Times New Roman" w:cs="Times New Roman"/>
          <w:b/>
          <w:sz w:val="24"/>
          <w:szCs w:val="24"/>
        </w:rPr>
        <w:t xml:space="preserve">Zalaszentgrót </w:t>
      </w:r>
      <w:r w:rsidR="003A2C29">
        <w:rPr>
          <w:rFonts w:ascii="Times New Roman" w:hAnsi="Times New Roman" w:cs="Times New Roman"/>
          <w:b/>
          <w:sz w:val="24"/>
          <w:szCs w:val="24"/>
        </w:rPr>
        <w:t xml:space="preserve">4821, </w:t>
      </w:r>
      <w:bookmarkStart w:id="1" w:name="_Hlk114146771"/>
      <w:r w:rsidR="003A2C29">
        <w:rPr>
          <w:rFonts w:ascii="Times New Roman" w:hAnsi="Times New Roman" w:cs="Times New Roman"/>
          <w:b/>
          <w:sz w:val="24"/>
          <w:szCs w:val="24"/>
        </w:rPr>
        <w:t>4985, 49878, 4989, 4990, 4992, 4993, 4994, 4995, 4996</w:t>
      </w:r>
      <w:r w:rsidR="00F77390" w:rsidRPr="004A7D0B">
        <w:rPr>
          <w:rFonts w:ascii="Times New Roman" w:hAnsi="Times New Roman" w:cs="Times New Roman"/>
          <w:b/>
          <w:sz w:val="24"/>
          <w:szCs w:val="24"/>
        </w:rPr>
        <w:t xml:space="preserve"> hrsz.-ú</w:t>
      </w:r>
      <w:r w:rsidR="00F77390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F77390">
        <w:rPr>
          <w:rFonts w:ascii="Times New Roman" w:hAnsi="Times New Roman" w:cs="Times New Roman"/>
          <w:sz w:val="24"/>
          <w:szCs w:val="24"/>
        </w:rPr>
        <w:t>ingatlan</w:t>
      </w:r>
      <w:r w:rsidR="003A2C29">
        <w:rPr>
          <w:rFonts w:ascii="Times New Roman" w:hAnsi="Times New Roman" w:cs="Times New Roman"/>
          <w:sz w:val="24"/>
          <w:szCs w:val="24"/>
        </w:rPr>
        <w:t>ok</w:t>
      </w:r>
      <w:r w:rsidR="00F77390">
        <w:rPr>
          <w:rFonts w:ascii="Times New Roman" w:hAnsi="Times New Roman" w:cs="Times New Roman"/>
          <w:sz w:val="24"/>
          <w:szCs w:val="24"/>
        </w:rPr>
        <w:t xml:space="preserve"> megvásárlására vonatkozóan.</w:t>
      </w:r>
    </w:p>
    <w:p w14:paraId="3DA9FEF6" w14:textId="77777777" w:rsidR="00F77390" w:rsidRPr="004A7D0B" w:rsidRDefault="00F77390" w:rsidP="00C37A52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72A227A" w14:textId="56493C5A" w:rsidR="00FC50F5" w:rsidRDefault="009B3FBF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50F5">
        <w:rPr>
          <w:rFonts w:ascii="Times New Roman" w:hAnsi="Times New Roman" w:cs="Times New Roman"/>
          <w:sz w:val="24"/>
          <w:szCs w:val="24"/>
          <w:lang w:eastAsia="hu-HU"/>
        </w:rPr>
        <w:t>Az ingatlan</w:t>
      </w:r>
      <w:r w:rsidR="003A2C29">
        <w:rPr>
          <w:rFonts w:ascii="Times New Roman" w:hAnsi="Times New Roman" w:cs="Times New Roman"/>
          <w:sz w:val="24"/>
          <w:szCs w:val="24"/>
          <w:lang w:eastAsia="hu-HU"/>
        </w:rPr>
        <w:t>ok</w:t>
      </w:r>
      <w:r w:rsidR="00A0419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– </w:t>
      </w:r>
      <w:r w:rsidR="00F77390">
        <w:rPr>
          <w:rFonts w:ascii="Times New Roman" w:hAnsi="Times New Roman" w:cs="Times New Roman"/>
          <w:sz w:val="24"/>
          <w:szCs w:val="24"/>
          <w:lang w:eastAsia="hu-HU"/>
        </w:rPr>
        <w:t>Zalakoppány városrészbe</w:t>
      </w:r>
      <w:r w:rsidR="00105CB4">
        <w:rPr>
          <w:rFonts w:ascii="Times New Roman" w:hAnsi="Times New Roman" w:cs="Times New Roman"/>
          <w:sz w:val="24"/>
          <w:szCs w:val="24"/>
          <w:lang w:eastAsia="hu-HU"/>
        </w:rPr>
        <w:t>n találhatóak,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Zalaszentgrót Város Önkormányzatának 1/1 arányú tulajdonát képezi</w:t>
      </w:r>
      <w:r w:rsidR="005D59D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>. A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>z ingatlan</w:t>
      </w:r>
      <w:r w:rsidR="005D59D3">
        <w:rPr>
          <w:rFonts w:ascii="Times New Roman" w:hAnsi="Times New Roman" w:cs="Times New Roman"/>
          <w:sz w:val="24"/>
          <w:szCs w:val="24"/>
          <w:lang w:eastAsia="hu-HU"/>
        </w:rPr>
        <w:t>ok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bejárása </w:t>
      </w:r>
      <w:r w:rsidR="00F7739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Zalakoppány</w:t>
      </w:r>
      <w:r w:rsidR="005D59D3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Városrész Tanácsadó testületi tagjával és Balogh Gábor Tanácsnok úrral</w:t>
      </w:r>
      <w:r w:rsidR="005D59D3"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>megtörtént</w:t>
      </w:r>
      <w:r w:rsidR="00F77390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4144F901" w14:textId="77777777" w:rsidR="000A62F5" w:rsidRDefault="000A62F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EC8111" w14:textId="7C01704D" w:rsidR="00264393" w:rsidRDefault="003A2C29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0A62F5">
        <w:rPr>
          <w:rFonts w:ascii="Times New Roman" w:hAnsi="Times New Roman" w:cs="Times New Roman"/>
          <w:b/>
          <w:sz w:val="24"/>
          <w:szCs w:val="24"/>
          <w:lang w:eastAsia="hu-HU"/>
        </w:rPr>
        <w:t>Zalaszentgrót 4821 hrsz.-ú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ingatlan </w:t>
      </w:r>
      <w:r w:rsidR="000A62F5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Zalaszentgrót, Bezerédi u. végén </w:t>
      </w:r>
      <w:r w:rsidR="00105CB4">
        <w:rPr>
          <w:rFonts w:ascii="Times New Roman" w:hAnsi="Times New Roman" w:cs="Times New Roman"/>
          <w:sz w:val="24"/>
          <w:szCs w:val="24"/>
          <w:lang w:eastAsia="hu-HU"/>
        </w:rPr>
        <w:t>helyezkedik</w:t>
      </w:r>
      <w:r w:rsidR="000A62F5">
        <w:rPr>
          <w:rFonts w:ascii="Times New Roman" w:hAnsi="Times New Roman" w:cs="Times New Roman"/>
          <w:sz w:val="24"/>
          <w:szCs w:val="24"/>
          <w:lang w:eastAsia="hu-HU"/>
        </w:rPr>
        <w:t xml:space="preserve"> el. </w:t>
      </w:r>
      <w:r w:rsidR="00264393">
        <w:rPr>
          <w:rFonts w:ascii="Times New Roman" w:hAnsi="Times New Roman" w:cs="Times New Roman"/>
          <w:sz w:val="24"/>
          <w:szCs w:val="24"/>
          <w:lang w:eastAsia="hu-HU"/>
        </w:rPr>
        <w:t xml:space="preserve">Az ingatlanon épület nem található, a teleken </w:t>
      </w:r>
      <w:r w:rsidR="00A125BE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="000A62F5">
        <w:rPr>
          <w:rFonts w:ascii="Times New Roman" w:hAnsi="Times New Roman" w:cs="Times New Roman"/>
          <w:sz w:val="24"/>
          <w:szCs w:val="24"/>
          <w:lang w:eastAsia="hu-HU"/>
        </w:rPr>
        <w:t>zénhidrogén bevezetési lehetőség van.</w:t>
      </w:r>
    </w:p>
    <w:p w14:paraId="65E8FE6F" w14:textId="0DA47DB1" w:rsidR="00264393" w:rsidRDefault="00264393" w:rsidP="00FC50F5">
      <w:pPr>
        <w:pStyle w:val="Nincstrkz"/>
        <w:jc w:val="both"/>
        <w:rPr>
          <w:rFonts w:ascii="Times New Roman" w:hAnsi="Times New Roman" w:cs="Times New Roman"/>
          <w:lang w:eastAsia="hu-HU"/>
        </w:rPr>
      </w:pPr>
    </w:p>
    <w:p w14:paraId="7A76BA13" w14:textId="18A7B9AE" w:rsidR="000A62F5" w:rsidRDefault="00A965C2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2" w:name="_Hlk114150261"/>
      <w:r w:rsidRPr="00105CB4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Önkormányzata Képviselő-testülete a helyi építési szabályzatról szóló 24/2014. (IX. 12.) számú önkormányzati rendeletének előírásai szerint</w:t>
      </w:r>
      <w:r w:rsidR="005B2616" w:rsidRPr="00105CB4">
        <w:rPr>
          <w:rFonts w:ascii="Times New Roman" w:hAnsi="Times New Roman" w:cs="Times New Roman"/>
          <w:sz w:val="24"/>
          <w:szCs w:val="24"/>
          <w:lang w:eastAsia="hu-HU"/>
        </w:rPr>
        <w:t xml:space="preserve"> az </w:t>
      </w:r>
      <w:r w:rsidR="00A125BE" w:rsidRPr="00105CB4">
        <w:rPr>
          <w:rFonts w:ascii="Times New Roman" w:hAnsi="Times New Roman" w:cs="Times New Roman"/>
          <w:sz w:val="24"/>
          <w:szCs w:val="24"/>
          <w:lang w:eastAsia="hu-HU"/>
        </w:rPr>
        <w:t xml:space="preserve">ingatlanon lakóépület helyezhető el, így </w:t>
      </w:r>
      <w:r w:rsidR="000F331A" w:rsidRPr="00105CB4">
        <w:rPr>
          <w:rFonts w:ascii="Times New Roman" w:hAnsi="Times New Roman" w:cs="Times New Roman"/>
          <w:sz w:val="24"/>
          <w:szCs w:val="24"/>
          <w:lang w:eastAsia="hu-HU"/>
        </w:rPr>
        <w:t>építési teleknek minősül</w:t>
      </w:r>
      <w:r w:rsidR="00105CB4" w:rsidRPr="00105CB4">
        <w:rPr>
          <w:rFonts w:ascii="Times New Roman" w:hAnsi="Times New Roman" w:cs="Times New Roman"/>
          <w:sz w:val="24"/>
          <w:szCs w:val="24"/>
          <w:lang w:eastAsia="hu-HU"/>
        </w:rPr>
        <w:t xml:space="preserve">, tehát értékesítése </w:t>
      </w:r>
      <w:r w:rsidR="00A125BE" w:rsidRPr="00105CB4">
        <w:rPr>
          <w:rFonts w:ascii="Times New Roman" w:hAnsi="Times New Roman" w:cs="Times New Roman"/>
          <w:sz w:val="24"/>
          <w:szCs w:val="24"/>
          <w:lang w:eastAsia="hu-HU"/>
        </w:rPr>
        <w:t xml:space="preserve">ÁFA </w:t>
      </w:r>
      <w:r w:rsidR="00105CB4" w:rsidRPr="00105CB4">
        <w:rPr>
          <w:rFonts w:ascii="Times New Roman" w:hAnsi="Times New Roman" w:cs="Times New Roman"/>
          <w:sz w:val="24"/>
          <w:szCs w:val="24"/>
          <w:lang w:eastAsia="hu-HU"/>
        </w:rPr>
        <w:t>köteles</w:t>
      </w:r>
      <w:r w:rsidR="00A125BE" w:rsidRPr="00105CB4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58B0EA4" w14:textId="77777777" w:rsidR="00983ED8" w:rsidRDefault="00983ED8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767BB4" w14:textId="74409951" w:rsidR="0061076B" w:rsidRDefault="0061076B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Hlk114223640"/>
      <w:r>
        <w:rPr>
          <w:rFonts w:ascii="Times New Roman" w:hAnsi="Times New Roman" w:cs="Times New Roman"/>
          <w:sz w:val="24"/>
          <w:szCs w:val="24"/>
          <w:lang w:eastAsia="hu-HU"/>
        </w:rPr>
        <w:t xml:space="preserve">Figyelembe véve, hogy az ingatlan 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zalakoppányi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városrészben található, valamint 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Önkormányzata Tanácsadó-testületének tagjainak javaslat</w:t>
      </w:r>
      <w:r>
        <w:rPr>
          <w:rFonts w:ascii="Times New Roman" w:hAnsi="Times New Roman" w:cs="Times New Roman"/>
          <w:sz w:val="24"/>
          <w:szCs w:val="24"/>
          <w:lang w:eastAsia="hu-HU"/>
        </w:rPr>
        <w:t>át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 xml:space="preserve"> 1.500,- Ft/m</w:t>
      </w:r>
      <w:r w:rsidRPr="00B92EA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1076B">
        <w:rPr>
          <w:rFonts w:ascii="Times New Roman" w:hAnsi="Times New Roman" w:cs="Times New Roman"/>
          <w:sz w:val="24"/>
          <w:szCs w:val="24"/>
          <w:lang w:eastAsia="hu-HU"/>
        </w:rPr>
        <w:t>-es 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megállapítását javaslom.</w:t>
      </w:r>
      <w:bookmarkEnd w:id="3"/>
    </w:p>
    <w:p w14:paraId="6D469F60" w14:textId="77777777" w:rsidR="0061076B" w:rsidRPr="00105CB4" w:rsidRDefault="0061076B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bookmarkEnd w:id="2"/>
    <w:p w14:paraId="6137FDBB" w14:textId="69CA0568" w:rsidR="00105CB4" w:rsidRPr="00105CB4" w:rsidRDefault="004F17D1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F17D1">
        <w:rPr>
          <w:rFonts w:ascii="Times New Roman" w:hAnsi="Times New Roman" w:cs="Times New Roman"/>
          <w:sz w:val="24"/>
          <w:szCs w:val="24"/>
          <w:lang w:eastAsia="hu-HU"/>
        </w:rPr>
        <w:t xml:space="preserve">Az ingatlan adatait és a javasolt értékesítési árat az </w:t>
      </w:r>
      <w:r w:rsidR="00032378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4F17D1">
        <w:rPr>
          <w:rFonts w:ascii="Times New Roman" w:hAnsi="Times New Roman" w:cs="Times New Roman"/>
          <w:sz w:val="24"/>
          <w:szCs w:val="24"/>
          <w:lang w:eastAsia="hu-HU"/>
        </w:rPr>
        <w:t>. számú táblázat tartalmazza.</w:t>
      </w:r>
    </w:p>
    <w:p w14:paraId="78227054" w14:textId="090D92C9" w:rsidR="000A62F5" w:rsidRPr="00105CB4" w:rsidRDefault="00264393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ingatlan értékesítési ára 1.500,- Ft/m</w:t>
      </w:r>
      <w:r w:rsidRPr="004F17D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hAnsi="Times New Roman" w:cs="Times New Roman"/>
          <w:sz w:val="24"/>
          <w:szCs w:val="24"/>
          <w:lang w:eastAsia="hu-HU"/>
        </w:rPr>
        <w:t>-es árral számolva az alábbiak szerint alakul:</w:t>
      </w:r>
    </w:p>
    <w:p w14:paraId="56014A5E" w14:textId="1F2A72BA" w:rsidR="000A62F5" w:rsidRDefault="000A62F5" w:rsidP="00032378">
      <w:pPr>
        <w:pStyle w:val="Style2"/>
        <w:numPr>
          <w:ilvl w:val="0"/>
          <w:numId w:val="26"/>
        </w:numPr>
        <w:spacing w:line="276" w:lineRule="auto"/>
        <w:ind w:right="0"/>
        <w:jc w:val="right"/>
        <w:rPr>
          <w:rFonts w:ascii="Times New Roman" w:hAnsi="Times New Roman" w:cs="Times New Roman"/>
          <w:spacing w:val="-6"/>
        </w:rPr>
      </w:pPr>
      <w:bookmarkStart w:id="4" w:name="_Hlk100669766"/>
      <w:r>
        <w:rPr>
          <w:rFonts w:ascii="Times New Roman" w:hAnsi="Times New Roman" w:cs="Times New Roman"/>
          <w:spacing w:val="-6"/>
        </w:rPr>
        <w:t>számú táblázat</w:t>
      </w:r>
    </w:p>
    <w:tbl>
      <w:tblPr>
        <w:tblStyle w:val="Rcsostblzat"/>
        <w:tblW w:w="9204" w:type="dxa"/>
        <w:tblLook w:val="04A0" w:firstRow="1" w:lastRow="0" w:firstColumn="1" w:lastColumn="0" w:noHBand="0" w:noVBand="1"/>
      </w:tblPr>
      <w:tblGrid>
        <w:gridCol w:w="1837"/>
        <w:gridCol w:w="992"/>
        <w:gridCol w:w="1700"/>
        <w:gridCol w:w="1560"/>
        <w:gridCol w:w="1558"/>
        <w:gridCol w:w="1557"/>
      </w:tblGrid>
      <w:tr w:rsidR="000A62F5" w:rsidRPr="004A7D0B" w14:paraId="209B5035" w14:textId="4BF7970E" w:rsidTr="000A62F5">
        <w:trPr>
          <w:trHeight w:val="435"/>
        </w:trPr>
        <w:tc>
          <w:tcPr>
            <w:tcW w:w="1837" w:type="dxa"/>
          </w:tcPr>
          <w:p w14:paraId="7E31A02D" w14:textId="72B2F938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H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elyrajzi szám</w:t>
            </w:r>
          </w:p>
        </w:tc>
        <w:tc>
          <w:tcPr>
            <w:tcW w:w="992" w:type="dxa"/>
          </w:tcPr>
          <w:p w14:paraId="50DACD9E" w14:textId="768CE87A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Terület-nagyság (m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  <w:vertAlign w:val="superscript"/>
              </w:rPr>
              <w:t>2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)</w:t>
            </w:r>
          </w:p>
        </w:tc>
        <w:tc>
          <w:tcPr>
            <w:tcW w:w="1700" w:type="dxa"/>
          </w:tcPr>
          <w:p w14:paraId="750EF632" w14:textId="77777777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Művelési ág</w:t>
            </w:r>
          </w:p>
        </w:tc>
        <w:tc>
          <w:tcPr>
            <w:tcW w:w="1560" w:type="dxa"/>
          </w:tcPr>
          <w:p w14:paraId="5A07C729" w14:textId="77777777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Nyilvántartási érték (Ft.)</w:t>
            </w:r>
          </w:p>
        </w:tc>
        <w:tc>
          <w:tcPr>
            <w:tcW w:w="1558" w:type="dxa"/>
          </w:tcPr>
          <w:p w14:paraId="2BFCE99F" w14:textId="5F223CD2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 xml:space="preserve">Értékesítési ár </w:t>
            </w:r>
            <w:r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 xml:space="preserve">nettó </w:t>
            </w:r>
            <w:r w:rsidRPr="004A7D0B"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(Ft)</w:t>
            </w:r>
          </w:p>
        </w:tc>
        <w:tc>
          <w:tcPr>
            <w:tcW w:w="1557" w:type="dxa"/>
          </w:tcPr>
          <w:p w14:paraId="746AD02C" w14:textId="30467862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2"/>
                <w:szCs w:val="22"/>
              </w:rPr>
              <w:t>Értékesítési ár bruttó (Ft)</w:t>
            </w:r>
          </w:p>
        </w:tc>
      </w:tr>
      <w:tr w:rsidR="000A62F5" w:rsidRPr="004A7D0B" w14:paraId="061E1BBB" w14:textId="40C10AE4" w:rsidTr="000A62F5">
        <w:tc>
          <w:tcPr>
            <w:tcW w:w="1837" w:type="dxa"/>
          </w:tcPr>
          <w:p w14:paraId="0F662EED" w14:textId="1DB9C39B" w:rsidR="000A62F5" w:rsidRPr="004A7D0B" w:rsidRDefault="000A62F5" w:rsidP="000A62F5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Zalaszentgrót</w:t>
            </w: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4821</w:t>
            </w:r>
          </w:p>
          <w:p w14:paraId="0160B3C2" w14:textId="3CC43D18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</w:tc>
        <w:tc>
          <w:tcPr>
            <w:tcW w:w="992" w:type="dxa"/>
          </w:tcPr>
          <w:p w14:paraId="75DCDD49" w14:textId="33060B62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1036</w:t>
            </w:r>
          </w:p>
        </w:tc>
        <w:tc>
          <w:tcPr>
            <w:tcW w:w="1700" w:type="dxa"/>
          </w:tcPr>
          <w:p w14:paraId="3522221F" w14:textId="7EAC945A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Kivett </w:t>
            </w: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beépítetlen terület</w:t>
            </w:r>
          </w:p>
        </w:tc>
        <w:tc>
          <w:tcPr>
            <w:tcW w:w="1560" w:type="dxa"/>
          </w:tcPr>
          <w:p w14:paraId="7983D427" w14:textId="1AC86111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52.000,-</w:t>
            </w:r>
          </w:p>
        </w:tc>
        <w:tc>
          <w:tcPr>
            <w:tcW w:w="1558" w:type="dxa"/>
          </w:tcPr>
          <w:p w14:paraId="23E0E782" w14:textId="6641F13B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554.000</w:t>
            </w:r>
            <w:r w:rsidRPr="004A7D0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,- Ft.</w:t>
            </w:r>
          </w:p>
        </w:tc>
        <w:tc>
          <w:tcPr>
            <w:tcW w:w="1557" w:type="dxa"/>
          </w:tcPr>
          <w:p w14:paraId="48CB9DAD" w14:textId="03D542C4" w:rsidR="000A62F5" w:rsidRPr="004A7D0B" w:rsidRDefault="000A62F5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1.973.580,-</w:t>
            </w:r>
          </w:p>
        </w:tc>
      </w:tr>
      <w:bookmarkEnd w:id="4"/>
    </w:tbl>
    <w:p w14:paraId="38F5010A" w14:textId="2A35A3D1" w:rsidR="00105CB4" w:rsidRDefault="00105CB4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A51D4" w14:textId="756D0152" w:rsidR="00105CB4" w:rsidRDefault="00105CB4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105CB4">
        <w:rPr>
          <w:rFonts w:ascii="Times New Roman" w:hAnsi="Times New Roman" w:cs="Times New Roman"/>
          <w:b/>
          <w:sz w:val="24"/>
          <w:szCs w:val="24"/>
        </w:rPr>
        <w:t>Zalaszentgrót 4985, 4987, 4989, 4990, 4992, 4993, 4994, 4995, 4996 hrsz.-ú</w:t>
      </w:r>
      <w:r>
        <w:rPr>
          <w:rFonts w:ascii="Times New Roman" w:hAnsi="Times New Roman" w:cs="Times New Roman"/>
          <w:sz w:val="24"/>
          <w:szCs w:val="24"/>
        </w:rPr>
        <w:t xml:space="preserve"> ingatlanok a Bezerédi u. mögött húzódó Kanizsa patak túlsó partján helyezkednek el. Ezen ingatlanok térképen jelölt útról nem megközelíthetőek. </w:t>
      </w:r>
    </w:p>
    <w:p w14:paraId="71D8A604" w14:textId="1F65D1C7" w:rsidR="004F17D1" w:rsidRDefault="004F17D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D8F8B" w14:textId="14C99B8F" w:rsidR="004F17D1" w:rsidRDefault="004F17D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D1">
        <w:rPr>
          <w:rFonts w:ascii="Times New Roman" w:hAnsi="Times New Roman" w:cs="Times New Roman"/>
          <w:sz w:val="24"/>
          <w:szCs w:val="24"/>
        </w:rPr>
        <w:t>Zalaszentgrót Város Önkormányzata Képviselő-testülete a helyi építési szabályzatról szóló 24/2014. (IX. 12.) számú önkormányzati rendeletének előírásai szerint az ingatlano</w:t>
      </w:r>
      <w:r w:rsidR="00382386">
        <w:rPr>
          <w:rFonts w:ascii="Times New Roman" w:hAnsi="Times New Roman" w:cs="Times New Roman"/>
          <w:sz w:val="24"/>
          <w:szCs w:val="24"/>
        </w:rPr>
        <w:t>ko</w:t>
      </w:r>
      <w:r w:rsidRPr="004F17D1">
        <w:rPr>
          <w:rFonts w:ascii="Times New Roman" w:hAnsi="Times New Roman" w:cs="Times New Roman"/>
          <w:sz w:val="24"/>
          <w:szCs w:val="24"/>
        </w:rPr>
        <w:t xml:space="preserve">n lakóépület </w:t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Pr="004F17D1">
        <w:rPr>
          <w:rFonts w:ascii="Times New Roman" w:hAnsi="Times New Roman" w:cs="Times New Roman"/>
          <w:sz w:val="24"/>
          <w:szCs w:val="24"/>
        </w:rPr>
        <w:t>helyezhető el, így értékesítés</w:t>
      </w:r>
      <w:r w:rsidR="00382386">
        <w:rPr>
          <w:rFonts w:ascii="Times New Roman" w:hAnsi="Times New Roman" w:cs="Times New Roman"/>
          <w:sz w:val="24"/>
          <w:szCs w:val="24"/>
        </w:rPr>
        <w:t>ük</w:t>
      </w:r>
      <w:r w:rsidRPr="004F1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Pr="004F17D1">
        <w:rPr>
          <w:rFonts w:ascii="Times New Roman" w:hAnsi="Times New Roman" w:cs="Times New Roman"/>
          <w:sz w:val="24"/>
          <w:szCs w:val="24"/>
        </w:rPr>
        <w:t>ÁFA köteles.</w:t>
      </w:r>
    </w:p>
    <w:p w14:paraId="0D79ED49" w14:textId="031D5817" w:rsidR="00105CB4" w:rsidRDefault="00105CB4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9099A" w14:textId="24C2C06A" w:rsidR="0061076B" w:rsidRDefault="0061076B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Figyelembe véve az ingatlanok elhelyezkedését, valamint megközelíthetőségét az 150,- Ft/m2-es értékesítési ár megállapítását javaslom. </w:t>
      </w:r>
    </w:p>
    <w:p w14:paraId="5E5C70A8" w14:textId="2856646E" w:rsidR="00B92EA1" w:rsidRDefault="00B92EA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Tanácsadó-testületének </w:t>
      </w:r>
      <w:proofErr w:type="spellStart"/>
      <w:r>
        <w:rPr>
          <w:rFonts w:ascii="Times New Roman" w:hAnsi="Times New Roman" w:cs="Times New Roman"/>
          <w:sz w:val="24"/>
          <w:szCs w:val="24"/>
        </w:rPr>
        <w:t>zalakoppányi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városrészi tagjai 100,- Ft/m</w:t>
      </w:r>
      <w:r w:rsidRPr="00B92E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-es értékesítési ár megállapítását javasolják.</w:t>
      </w:r>
    </w:p>
    <w:p w14:paraId="1557896F" w14:textId="77777777" w:rsidR="00B92EA1" w:rsidRDefault="00B92EA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2FC4D" w14:textId="2E38BE44" w:rsidR="004F17D1" w:rsidRDefault="004F17D1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D1">
        <w:rPr>
          <w:rFonts w:ascii="Times New Roman" w:hAnsi="Times New Roman" w:cs="Times New Roman"/>
          <w:sz w:val="24"/>
          <w:szCs w:val="24"/>
        </w:rPr>
        <w:t xml:space="preserve">Az ingatlan adatait és a javasolt </w:t>
      </w:r>
      <w:r w:rsidR="00B92EA1">
        <w:rPr>
          <w:rFonts w:ascii="Times New Roman" w:hAnsi="Times New Roman" w:cs="Times New Roman"/>
          <w:sz w:val="24"/>
          <w:szCs w:val="24"/>
        </w:rPr>
        <w:t>15</w:t>
      </w:r>
      <w:r w:rsidR="00B22186">
        <w:rPr>
          <w:rFonts w:ascii="Times New Roman" w:hAnsi="Times New Roman" w:cs="Times New Roman"/>
          <w:sz w:val="24"/>
          <w:szCs w:val="24"/>
        </w:rPr>
        <w:t>0</w:t>
      </w:r>
      <w:r w:rsidR="00B92EA1">
        <w:rPr>
          <w:rFonts w:ascii="Times New Roman" w:hAnsi="Times New Roman" w:cs="Times New Roman"/>
          <w:sz w:val="24"/>
          <w:szCs w:val="24"/>
        </w:rPr>
        <w:t>,- Ft/m</w:t>
      </w:r>
      <w:r w:rsidR="00B92EA1" w:rsidRPr="00B92E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92EA1">
        <w:rPr>
          <w:rFonts w:ascii="Times New Roman" w:hAnsi="Times New Roman" w:cs="Times New Roman"/>
          <w:sz w:val="24"/>
          <w:szCs w:val="24"/>
        </w:rPr>
        <w:t xml:space="preserve"> és 100 Ft/m</w:t>
      </w:r>
      <w:r w:rsidR="00B92EA1" w:rsidRPr="00B92E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92EA1">
        <w:rPr>
          <w:rFonts w:ascii="Times New Roman" w:hAnsi="Times New Roman" w:cs="Times New Roman"/>
          <w:sz w:val="24"/>
          <w:szCs w:val="24"/>
        </w:rPr>
        <w:t xml:space="preserve">-es </w:t>
      </w:r>
      <w:r w:rsidRPr="004F17D1">
        <w:rPr>
          <w:rFonts w:ascii="Times New Roman" w:hAnsi="Times New Roman" w:cs="Times New Roman"/>
          <w:sz w:val="24"/>
          <w:szCs w:val="24"/>
        </w:rPr>
        <w:t xml:space="preserve">értékesítési árat az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17D1">
        <w:rPr>
          <w:rFonts w:ascii="Times New Roman" w:hAnsi="Times New Roman" w:cs="Times New Roman"/>
          <w:sz w:val="24"/>
          <w:szCs w:val="24"/>
        </w:rPr>
        <w:t>. számú táblázat tartalmazza.</w:t>
      </w:r>
    </w:p>
    <w:p w14:paraId="4B1B08BC" w14:textId="66301759" w:rsidR="004F17D1" w:rsidRPr="00032378" w:rsidRDefault="004F17D1" w:rsidP="00032378">
      <w:pPr>
        <w:pStyle w:val="Listaszerbekezds"/>
        <w:numPr>
          <w:ilvl w:val="0"/>
          <w:numId w:val="28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2378">
        <w:rPr>
          <w:rFonts w:ascii="Times New Roman" w:hAnsi="Times New Roman" w:cs="Times New Roman"/>
          <w:sz w:val="24"/>
          <w:szCs w:val="24"/>
        </w:rPr>
        <w:t>számú táblázat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71"/>
        <w:gridCol w:w="1503"/>
        <w:gridCol w:w="1827"/>
        <w:gridCol w:w="1561"/>
        <w:gridCol w:w="1316"/>
        <w:gridCol w:w="1826"/>
      </w:tblGrid>
      <w:tr w:rsidR="00983F43" w14:paraId="182F291D" w14:textId="77777777" w:rsidTr="0061076B">
        <w:tc>
          <w:tcPr>
            <w:tcW w:w="1173" w:type="dxa"/>
          </w:tcPr>
          <w:p w14:paraId="61B72D99" w14:textId="00CE94CF" w:rsidR="004F17D1" w:rsidRPr="00983F43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>Helyrajzi szám</w:t>
            </w:r>
          </w:p>
        </w:tc>
        <w:tc>
          <w:tcPr>
            <w:tcW w:w="1515" w:type="dxa"/>
          </w:tcPr>
          <w:p w14:paraId="4B5D213F" w14:textId="224B15E0" w:rsidR="004F17D1" w:rsidRPr="00983F43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>Terület nagyság (m</w:t>
            </w:r>
            <w:r w:rsidRPr="00983F43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2</w:t>
            </w:r>
            <w:r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14:paraId="4ED13F7C" w14:textId="3803B43D" w:rsidR="004F17D1" w:rsidRPr="00983F43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>Művelési ág</w:t>
            </w:r>
          </w:p>
        </w:tc>
        <w:tc>
          <w:tcPr>
            <w:tcW w:w="1561" w:type="dxa"/>
          </w:tcPr>
          <w:p w14:paraId="4C7D4A78" w14:textId="2BC6B6D4" w:rsidR="004F17D1" w:rsidRPr="00983F43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>Nyilvántartási érték</w:t>
            </w:r>
            <w:r w:rsidR="00983F43" w:rsidRPr="00983F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(Ft)</w:t>
            </w:r>
          </w:p>
        </w:tc>
        <w:tc>
          <w:tcPr>
            <w:tcW w:w="1275" w:type="dxa"/>
          </w:tcPr>
          <w:p w14:paraId="7D9EAFF0" w14:textId="3526AD82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Értékesítési ár bruttó </w:t>
            </w:r>
            <w:r w:rsidR="00032378">
              <w:rPr>
                <w:rFonts w:ascii="Times New Roman" w:hAnsi="Times New Roman" w:cs="Times New Roman"/>
                <w:b/>
                <w:sz w:val="22"/>
                <w:szCs w:val="22"/>
              </w:rPr>
              <w:t>150,-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Ft</w:t>
            </w:r>
            <w:r w:rsidR="00032378">
              <w:rPr>
                <w:rFonts w:ascii="Times New Roman" w:hAnsi="Times New Roman" w:cs="Times New Roman"/>
                <w:b/>
                <w:sz w:val="22"/>
                <w:szCs w:val="22"/>
              </w:rPr>
              <w:t>/m</w:t>
            </w:r>
            <w:r w:rsidR="00032378" w:rsidRPr="00032378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38" w:type="dxa"/>
          </w:tcPr>
          <w:p w14:paraId="4BD07BEE" w14:textId="295AA87D" w:rsidR="004F17D1" w:rsidRPr="00983F43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Értékesítési ár városrészi bruttó </w:t>
            </w:r>
            <w:r w:rsidR="00032378">
              <w:rPr>
                <w:rFonts w:ascii="Times New Roman" w:hAnsi="Times New Roman" w:cs="Times New Roman"/>
                <w:b/>
                <w:sz w:val="22"/>
                <w:szCs w:val="22"/>
              </w:rPr>
              <w:t>100,-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Ft</w:t>
            </w:r>
            <w:r w:rsidR="00032378">
              <w:rPr>
                <w:rFonts w:ascii="Times New Roman" w:hAnsi="Times New Roman" w:cs="Times New Roman"/>
                <w:b/>
                <w:sz w:val="22"/>
                <w:szCs w:val="22"/>
              </w:rPr>
              <w:t>/m</w:t>
            </w:r>
            <w:r w:rsidR="00032378" w:rsidRPr="00032378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983F43" w:rsidRPr="004F17D1" w14:paraId="01D0482F" w14:textId="77777777" w:rsidTr="0061076B">
        <w:tc>
          <w:tcPr>
            <w:tcW w:w="1173" w:type="dxa"/>
          </w:tcPr>
          <w:p w14:paraId="6448F43B" w14:textId="294B5742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4985</w:t>
            </w:r>
          </w:p>
        </w:tc>
        <w:tc>
          <w:tcPr>
            <w:tcW w:w="1515" w:type="dxa"/>
          </w:tcPr>
          <w:p w14:paraId="5DCE6C33" w14:textId="05B14404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1842" w:type="dxa"/>
          </w:tcPr>
          <w:p w14:paraId="5319C887" w14:textId="3D7227B5" w:rsidR="004F17D1" w:rsidRPr="00983F43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1F2EC161" w14:textId="211E4965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60.000,-</w:t>
            </w:r>
          </w:p>
        </w:tc>
        <w:tc>
          <w:tcPr>
            <w:tcW w:w="1275" w:type="dxa"/>
          </w:tcPr>
          <w:p w14:paraId="5FBD7403" w14:textId="36CD3C5F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179.850,-</w:t>
            </w:r>
          </w:p>
        </w:tc>
        <w:tc>
          <w:tcPr>
            <w:tcW w:w="1838" w:type="dxa"/>
          </w:tcPr>
          <w:p w14:paraId="021885C3" w14:textId="0AC2C99E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119.900,-</w:t>
            </w:r>
          </w:p>
        </w:tc>
      </w:tr>
      <w:tr w:rsidR="00983F43" w:rsidRPr="004F17D1" w14:paraId="552FD59D" w14:textId="77777777" w:rsidTr="0061076B">
        <w:tc>
          <w:tcPr>
            <w:tcW w:w="1173" w:type="dxa"/>
          </w:tcPr>
          <w:p w14:paraId="2E6DEB59" w14:textId="700F72AF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4987</w:t>
            </w:r>
          </w:p>
        </w:tc>
        <w:tc>
          <w:tcPr>
            <w:tcW w:w="1515" w:type="dxa"/>
          </w:tcPr>
          <w:p w14:paraId="49EA8F9E" w14:textId="0B4C5502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3739</w:t>
            </w:r>
          </w:p>
        </w:tc>
        <w:tc>
          <w:tcPr>
            <w:tcW w:w="1842" w:type="dxa"/>
          </w:tcPr>
          <w:p w14:paraId="46946DE0" w14:textId="3AF62851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3F43"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4747FD2C" w14:textId="7D654392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187.000,-</w:t>
            </w:r>
          </w:p>
        </w:tc>
        <w:tc>
          <w:tcPr>
            <w:tcW w:w="1275" w:type="dxa"/>
          </w:tcPr>
          <w:p w14:paraId="2FC84FCF" w14:textId="25D7DF00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560.850,-</w:t>
            </w:r>
          </w:p>
        </w:tc>
        <w:tc>
          <w:tcPr>
            <w:tcW w:w="1838" w:type="dxa"/>
          </w:tcPr>
          <w:p w14:paraId="32AA9556" w14:textId="112E0608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373.900,-</w:t>
            </w:r>
          </w:p>
        </w:tc>
      </w:tr>
      <w:tr w:rsidR="00983F43" w:rsidRPr="004F17D1" w14:paraId="538D45E9" w14:textId="77777777" w:rsidTr="0061076B">
        <w:tc>
          <w:tcPr>
            <w:tcW w:w="1173" w:type="dxa"/>
          </w:tcPr>
          <w:p w14:paraId="2722CBEB" w14:textId="53E95D8C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4989</w:t>
            </w:r>
          </w:p>
        </w:tc>
        <w:tc>
          <w:tcPr>
            <w:tcW w:w="1515" w:type="dxa"/>
          </w:tcPr>
          <w:p w14:paraId="7CF5AEB7" w14:textId="0B76C62A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1842" w:type="dxa"/>
          </w:tcPr>
          <w:p w14:paraId="783C9318" w14:textId="6837A982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46E40038" w14:textId="6FC4367D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45.000,-</w:t>
            </w:r>
          </w:p>
        </w:tc>
        <w:tc>
          <w:tcPr>
            <w:tcW w:w="1275" w:type="dxa"/>
          </w:tcPr>
          <w:p w14:paraId="33E951F7" w14:textId="6B33ADFE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134.850,-</w:t>
            </w:r>
          </w:p>
        </w:tc>
        <w:tc>
          <w:tcPr>
            <w:tcW w:w="1838" w:type="dxa"/>
          </w:tcPr>
          <w:p w14:paraId="18FA409B" w14:textId="0B761282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89.900,-</w:t>
            </w:r>
          </w:p>
        </w:tc>
      </w:tr>
      <w:tr w:rsidR="00983F43" w:rsidRPr="004F17D1" w14:paraId="4ED05E72" w14:textId="77777777" w:rsidTr="0061076B">
        <w:tc>
          <w:tcPr>
            <w:tcW w:w="1173" w:type="dxa"/>
          </w:tcPr>
          <w:p w14:paraId="6DBFE00C" w14:textId="04DAF031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4990</w:t>
            </w:r>
          </w:p>
        </w:tc>
        <w:tc>
          <w:tcPr>
            <w:tcW w:w="1515" w:type="dxa"/>
          </w:tcPr>
          <w:p w14:paraId="7503157B" w14:textId="0933361E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842" w:type="dxa"/>
          </w:tcPr>
          <w:p w14:paraId="125C09E5" w14:textId="70429110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6FF4538E" w14:textId="1540D361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69.000,-</w:t>
            </w:r>
          </w:p>
        </w:tc>
        <w:tc>
          <w:tcPr>
            <w:tcW w:w="1275" w:type="dxa"/>
          </w:tcPr>
          <w:p w14:paraId="0B3665BA" w14:textId="241D8799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206.400,-</w:t>
            </w:r>
          </w:p>
        </w:tc>
        <w:tc>
          <w:tcPr>
            <w:tcW w:w="1838" w:type="dxa"/>
          </w:tcPr>
          <w:p w14:paraId="40E93CDA" w14:textId="7B30308A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137.600,-</w:t>
            </w:r>
          </w:p>
        </w:tc>
      </w:tr>
      <w:tr w:rsidR="00983F43" w:rsidRPr="004F17D1" w14:paraId="0B7E8362" w14:textId="77777777" w:rsidTr="0061076B">
        <w:tc>
          <w:tcPr>
            <w:tcW w:w="1173" w:type="dxa"/>
          </w:tcPr>
          <w:p w14:paraId="2AC420CB" w14:textId="1AB2023E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4992</w:t>
            </w:r>
          </w:p>
        </w:tc>
        <w:tc>
          <w:tcPr>
            <w:tcW w:w="1515" w:type="dxa"/>
          </w:tcPr>
          <w:p w14:paraId="412ADC5F" w14:textId="6517C14A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1842" w:type="dxa"/>
          </w:tcPr>
          <w:p w14:paraId="2454ED13" w14:textId="58D6BD01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6917AD18" w14:textId="5BE9D092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70.000,-</w:t>
            </w:r>
          </w:p>
        </w:tc>
        <w:tc>
          <w:tcPr>
            <w:tcW w:w="1275" w:type="dxa"/>
          </w:tcPr>
          <w:p w14:paraId="4C585E97" w14:textId="5E14E083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208.950,-</w:t>
            </w:r>
          </w:p>
        </w:tc>
        <w:tc>
          <w:tcPr>
            <w:tcW w:w="1838" w:type="dxa"/>
          </w:tcPr>
          <w:p w14:paraId="75319DC5" w14:textId="272523D3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139.300,-</w:t>
            </w:r>
          </w:p>
        </w:tc>
      </w:tr>
      <w:tr w:rsidR="00983F43" w:rsidRPr="004F17D1" w14:paraId="32A6C269" w14:textId="77777777" w:rsidTr="0061076B">
        <w:tc>
          <w:tcPr>
            <w:tcW w:w="1173" w:type="dxa"/>
          </w:tcPr>
          <w:p w14:paraId="0F8300F9" w14:textId="7FAF4295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</w:p>
        </w:tc>
        <w:tc>
          <w:tcPr>
            <w:tcW w:w="1515" w:type="dxa"/>
          </w:tcPr>
          <w:p w14:paraId="2FC9170A" w14:textId="7427011E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1842" w:type="dxa"/>
          </w:tcPr>
          <w:p w14:paraId="5085B884" w14:textId="2A52DF10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350490A5" w14:textId="4EC59939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53.000,-</w:t>
            </w:r>
          </w:p>
        </w:tc>
        <w:tc>
          <w:tcPr>
            <w:tcW w:w="1275" w:type="dxa"/>
          </w:tcPr>
          <w:p w14:paraId="0B2DEAFA" w14:textId="612DAE01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158.100,-</w:t>
            </w:r>
          </w:p>
        </w:tc>
        <w:tc>
          <w:tcPr>
            <w:tcW w:w="1838" w:type="dxa"/>
          </w:tcPr>
          <w:p w14:paraId="7B9C34E9" w14:textId="7CBB6AD9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105.400,-</w:t>
            </w:r>
          </w:p>
        </w:tc>
      </w:tr>
      <w:tr w:rsidR="00983F43" w:rsidRPr="004F17D1" w14:paraId="77E19AFE" w14:textId="77777777" w:rsidTr="0061076B">
        <w:tc>
          <w:tcPr>
            <w:tcW w:w="1173" w:type="dxa"/>
          </w:tcPr>
          <w:p w14:paraId="427D020C" w14:textId="0407AA64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4994</w:t>
            </w:r>
          </w:p>
        </w:tc>
        <w:tc>
          <w:tcPr>
            <w:tcW w:w="1515" w:type="dxa"/>
          </w:tcPr>
          <w:p w14:paraId="50C46046" w14:textId="0A47EE82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842" w:type="dxa"/>
          </w:tcPr>
          <w:p w14:paraId="18AE3613" w14:textId="3ECF53FB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6E5D25CE" w14:textId="5AD7BD97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44.000,-</w:t>
            </w:r>
          </w:p>
        </w:tc>
        <w:tc>
          <w:tcPr>
            <w:tcW w:w="1275" w:type="dxa"/>
          </w:tcPr>
          <w:p w14:paraId="068044CE" w14:textId="0401D8CF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130.800,-</w:t>
            </w:r>
          </w:p>
        </w:tc>
        <w:tc>
          <w:tcPr>
            <w:tcW w:w="1838" w:type="dxa"/>
          </w:tcPr>
          <w:p w14:paraId="01DC34C8" w14:textId="37821FAF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87.200,-</w:t>
            </w:r>
          </w:p>
        </w:tc>
      </w:tr>
      <w:tr w:rsidR="00983F43" w:rsidRPr="004F17D1" w14:paraId="0BE65918" w14:textId="77777777" w:rsidTr="0061076B">
        <w:tc>
          <w:tcPr>
            <w:tcW w:w="1173" w:type="dxa"/>
          </w:tcPr>
          <w:p w14:paraId="4B66EF29" w14:textId="256A5BB9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1515" w:type="dxa"/>
          </w:tcPr>
          <w:p w14:paraId="46F1C8E4" w14:textId="795F9A9C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842" w:type="dxa"/>
          </w:tcPr>
          <w:p w14:paraId="44B4BA3B" w14:textId="5708BB30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64593662" w14:textId="106E7EC9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41.000,-</w:t>
            </w:r>
          </w:p>
        </w:tc>
        <w:tc>
          <w:tcPr>
            <w:tcW w:w="1275" w:type="dxa"/>
          </w:tcPr>
          <w:p w14:paraId="4D883C58" w14:textId="1897A3FB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123.150,-</w:t>
            </w:r>
          </w:p>
        </w:tc>
        <w:tc>
          <w:tcPr>
            <w:tcW w:w="1838" w:type="dxa"/>
          </w:tcPr>
          <w:p w14:paraId="7E7FE7A3" w14:textId="01424261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82.100,-</w:t>
            </w:r>
          </w:p>
        </w:tc>
      </w:tr>
      <w:tr w:rsidR="00983F43" w:rsidRPr="004F17D1" w14:paraId="652B877D" w14:textId="77777777" w:rsidTr="0061076B">
        <w:tc>
          <w:tcPr>
            <w:tcW w:w="1173" w:type="dxa"/>
          </w:tcPr>
          <w:p w14:paraId="1EF4B162" w14:textId="321EB956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4996</w:t>
            </w:r>
          </w:p>
        </w:tc>
        <w:tc>
          <w:tcPr>
            <w:tcW w:w="1515" w:type="dxa"/>
          </w:tcPr>
          <w:p w14:paraId="2C45B0E7" w14:textId="41A1FC65" w:rsidR="004F17D1" w:rsidRPr="004F17D1" w:rsidRDefault="004F17D1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D1"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</w:tc>
        <w:tc>
          <w:tcPr>
            <w:tcW w:w="1842" w:type="dxa"/>
          </w:tcPr>
          <w:p w14:paraId="08A05F85" w14:textId="6BE83EA9" w:rsidR="004F17D1" w:rsidRPr="00983F43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kivett beépítetlen terület</w:t>
            </w:r>
          </w:p>
        </w:tc>
        <w:tc>
          <w:tcPr>
            <w:tcW w:w="1561" w:type="dxa"/>
          </w:tcPr>
          <w:p w14:paraId="0B7D1D61" w14:textId="27B30219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81.000,-</w:t>
            </w:r>
          </w:p>
        </w:tc>
        <w:tc>
          <w:tcPr>
            <w:tcW w:w="1275" w:type="dxa"/>
          </w:tcPr>
          <w:p w14:paraId="59DCBE38" w14:textId="5CAC5DB0" w:rsidR="004F17D1" w:rsidRPr="004F17D1" w:rsidRDefault="00983F43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242.100,-</w:t>
            </w:r>
          </w:p>
        </w:tc>
        <w:tc>
          <w:tcPr>
            <w:tcW w:w="1838" w:type="dxa"/>
          </w:tcPr>
          <w:p w14:paraId="047A5C17" w14:textId="40BC39A1" w:rsidR="004F17D1" w:rsidRPr="004F17D1" w:rsidRDefault="0061076B" w:rsidP="004F1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161.400,-</w:t>
            </w:r>
          </w:p>
        </w:tc>
      </w:tr>
    </w:tbl>
    <w:p w14:paraId="16837F64" w14:textId="77777777" w:rsidR="004F17D1" w:rsidRPr="004F17D1" w:rsidRDefault="004F17D1" w:rsidP="004F1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5DA82" w14:textId="1399E3DD" w:rsidR="00FD47B9" w:rsidRPr="004F3B8E" w:rsidRDefault="00FD47B9" w:rsidP="00FD47B9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az 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2022. </w:t>
      </w:r>
      <w:r w:rsidR="00264393">
        <w:rPr>
          <w:rFonts w:ascii="Times New Roman" w:hAnsi="Times New Roman" w:cs="Times New Roman"/>
          <w:color w:val="000000" w:themeColor="text1"/>
          <w:sz w:val="24"/>
          <w:szCs w:val="24"/>
        </w:rPr>
        <w:t>szeptember 22</w:t>
      </w:r>
      <w:r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megtárgyalta és 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5 igen szavazattal </w:t>
      </w:r>
      <w:proofErr w:type="gramStart"/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egyhangúlag</w:t>
      </w:r>
      <w:proofErr w:type="gramEnd"/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meghozott </w:t>
      </w:r>
      <w:r w:rsidR="00053258"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67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/2022. (</w:t>
      </w:r>
      <w:r w:rsidR="00264393"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IX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264393"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határozatában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az I.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számú határozati javaslat elfogadásával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támogatja az ingatlan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bruttó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1500 Ft/m</w:t>
      </w:r>
      <w:r w:rsidR="004D21BB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2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egységáron történő értékesítését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; míg az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5 igen szavazattal </w:t>
      </w:r>
      <w:proofErr w:type="gramStart"/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egyhangúlag</w:t>
      </w:r>
      <w:proofErr w:type="gramEnd"/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meghozott </w:t>
      </w:r>
      <w:r w:rsidR="00053258"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68/2022</w:t>
      </w:r>
      <w:r w:rsid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53258"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(IX.22) 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>ában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a II. számú határozati javaslat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elfogadásával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az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D21BB" w:rsidRPr="003B45D4">
        <w:rPr>
          <w:rFonts w:ascii="Times New Roman" w:hAnsi="Times New Roman" w:cs="Times New Roman"/>
          <w:spacing w:val="-6"/>
          <w:sz w:val="24"/>
          <w:szCs w:val="24"/>
        </w:rPr>
        <w:t>4821 hrsz.-ú</w:t>
      </w:r>
      <w:r w:rsidR="004D21BB">
        <w:rPr>
          <w:rFonts w:ascii="Times New Roman" w:hAnsi="Times New Roman" w:cs="Times New Roman"/>
          <w:spacing w:val="-6"/>
          <w:sz w:val="24"/>
          <w:szCs w:val="24"/>
        </w:rPr>
        <w:t xml:space="preserve"> ingatlan nettó 1500,</w:t>
      </w:r>
      <w:proofErr w:type="spellStart"/>
      <w:r w:rsidR="004D21BB">
        <w:rPr>
          <w:rFonts w:ascii="Times New Roman" w:hAnsi="Times New Roman" w:cs="Times New Roman"/>
          <w:spacing w:val="-6"/>
          <w:sz w:val="24"/>
          <w:szCs w:val="24"/>
        </w:rPr>
        <w:t>-Ft</w:t>
      </w:r>
      <w:proofErr w:type="spellEnd"/>
      <w:r w:rsidR="004D21BB">
        <w:rPr>
          <w:rFonts w:ascii="Times New Roman" w:hAnsi="Times New Roman" w:cs="Times New Roman"/>
          <w:spacing w:val="-6"/>
          <w:sz w:val="24"/>
          <w:szCs w:val="24"/>
        </w:rPr>
        <w:t>/m</w:t>
      </w:r>
      <w:r w:rsidR="004D21BB" w:rsidRPr="004D21BB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, míg a többi ingatlan bruttó </w:t>
      </w:r>
      <w:r w:rsidR="004D21BB" w:rsidRPr="00E57713">
        <w:rPr>
          <w:rFonts w:ascii="Times New Roman" w:eastAsia="Times New Roman" w:hAnsi="Times New Roman"/>
          <w:sz w:val="24"/>
          <w:szCs w:val="24"/>
          <w:lang w:eastAsia="hu-HU"/>
        </w:rPr>
        <w:t>150 Ft/m</w:t>
      </w:r>
      <w:r w:rsidR="004D21BB" w:rsidRPr="00E57713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 xml:space="preserve">2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 xml:space="preserve">egységáron történő értékesítését </w:t>
      </w:r>
      <w:r w:rsidR="004D21BB">
        <w:rPr>
          <w:rFonts w:ascii="Times New Roman" w:eastAsia="Times New Roman" w:hAnsi="Times New Roman"/>
          <w:sz w:val="24"/>
          <w:szCs w:val="24"/>
          <w:lang w:eastAsia="hu-HU"/>
        </w:rPr>
        <w:t>javasolja</w:t>
      </w:r>
      <w:r w:rsidRPr="0005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</w:t>
      </w:r>
      <w:r w:rsidR="004D21BB">
        <w:rPr>
          <w:rFonts w:ascii="Times New Roman" w:hAnsi="Times New Roman" w:cs="Times New Roman"/>
          <w:color w:val="000000" w:themeColor="text1"/>
          <w:sz w:val="24"/>
          <w:szCs w:val="24"/>
        </w:rPr>
        <w:t>pviselő-testületnek elfogadásra</w:t>
      </w:r>
      <w:r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1CA15E" w14:textId="77777777" w:rsidR="00FD47B9" w:rsidRPr="004F3B8E" w:rsidRDefault="00FD47B9" w:rsidP="00FD47B9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3675B74" w14:textId="77777777" w:rsidR="00FD47B9" w:rsidRDefault="00FD47B9" w:rsidP="00FD47B9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55093011" w14:textId="4E7A752F" w:rsidR="00FD47B9" w:rsidRDefault="00FD47B9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56D9D" w14:textId="118E009E" w:rsidR="00C37A52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0FBA6FDD" w14:textId="10337FE3" w:rsidR="00FD47B9" w:rsidRDefault="00FD47B9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BDEBCD" w14:textId="21310D23" w:rsidR="00032378" w:rsidRDefault="00032378" w:rsidP="000323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I.</w:t>
      </w:r>
    </w:p>
    <w:p w14:paraId="1E91D2B8" w14:textId="77777777" w:rsidR="00032378" w:rsidRPr="006C4668" w:rsidRDefault="00032378" w:rsidP="00032378">
      <w:pPr>
        <w:spacing w:after="0" w:line="24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úgy dönt, hogy a kizárólagos tulajdonában </w:t>
      </w:r>
      <w:r w:rsidRPr="006C46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lévő </w:t>
      </w:r>
      <w:r w:rsidRPr="006C4668">
        <w:rPr>
          <w:rFonts w:ascii="Times New Roman" w:hAnsi="Times New Roman" w:cs="Times New Roman"/>
          <w:spacing w:val="-6"/>
          <w:sz w:val="24"/>
          <w:szCs w:val="24"/>
        </w:rPr>
        <w:t>Zalaszentgrót 5020 hrsz.-ú, természetben Zalaszentgrót, Cserjés u. 14. szám alatt található 771 m</w:t>
      </w:r>
      <w:r w:rsidRPr="006C466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6C4668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lakóház, udvar művelési ágú ingatlant 1.500,- Ft/m</w:t>
      </w:r>
      <w:r w:rsidRPr="006A54A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6C4668">
        <w:rPr>
          <w:rFonts w:ascii="Times New Roman" w:hAnsi="Times New Roman" w:cs="Times New Roman"/>
          <w:spacing w:val="-6"/>
          <w:sz w:val="24"/>
          <w:szCs w:val="24"/>
        </w:rPr>
        <w:t>-es értékesítési áron, azaz bruttó 1.156.500,- Ft összegért értékesíti nyilvános pályázati eljárás lefolytatása nélkül Papp Attila 5000 Szolnok, Kossuth tér 7. 5/1. szám alatti lakos részére.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5B4DAAD8" w14:textId="77777777" w:rsidR="00032378" w:rsidRPr="006C4668" w:rsidRDefault="00032378" w:rsidP="00032378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4D9FFDAE" w14:textId="77777777" w:rsidR="00032378" w:rsidRPr="006C4668" w:rsidRDefault="00032378" w:rsidP="00032378">
      <w:pPr>
        <w:pStyle w:val="Style2"/>
        <w:rPr>
          <w:rFonts w:ascii="Times New Roman" w:hAnsi="Times New Roman" w:cs="Times New Roman"/>
          <w:spacing w:val="-6"/>
        </w:rPr>
      </w:pPr>
      <w:r w:rsidRPr="006C4668">
        <w:rPr>
          <w:rFonts w:ascii="Times New Roman" w:hAnsi="Times New Roman" w:cs="Times New Roman"/>
          <w:spacing w:val="-6"/>
        </w:rPr>
        <w:t xml:space="preserve">Az adásvétellel kapcsolatos költségek a vevőt terhelik. </w:t>
      </w:r>
    </w:p>
    <w:p w14:paraId="0DD3D48E" w14:textId="77777777" w:rsidR="00032378" w:rsidRPr="006C4668" w:rsidRDefault="00032378" w:rsidP="00032378">
      <w:pPr>
        <w:pStyle w:val="Style2"/>
        <w:rPr>
          <w:rFonts w:ascii="Times New Roman" w:hAnsi="Times New Roman" w:cs="Times New Roman"/>
          <w:spacing w:val="-6"/>
        </w:rPr>
      </w:pPr>
    </w:p>
    <w:p w14:paraId="128E04FC" w14:textId="77777777" w:rsidR="00032378" w:rsidRDefault="00032378" w:rsidP="00032378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6C4668">
        <w:rPr>
          <w:rFonts w:ascii="Times New Roman" w:hAnsi="Times New Roman" w:cs="Times New Roman"/>
          <w:spacing w:val="-6"/>
        </w:rPr>
        <w:t>A Képviselő-testület felhatalmazza a polgármestert az adásvételi szerződés megkötésére.</w:t>
      </w:r>
    </w:p>
    <w:p w14:paraId="6D61F044" w14:textId="77777777" w:rsidR="00032378" w:rsidRDefault="00032378" w:rsidP="000323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4B4DCC" w14:textId="77777777" w:rsidR="00032378" w:rsidRDefault="00032378" w:rsidP="00032378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20F476EF" w14:textId="77777777" w:rsidR="00032378" w:rsidRPr="0092756C" w:rsidRDefault="00032378" w:rsidP="00032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2022. december 15.</w:t>
      </w:r>
    </w:p>
    <w:p w14:paraId="5D8370E9" w14:textId="77777777" w:rsidR="00032378" w:rsidRPr="006C4668" w:rsidRDefault="00032378" w:rsidP="00032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6C4668"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168F7C6E" w14:textId="77777777" w:rsidR="00032378" w:rsidRPr="0092756C" w:rsidRDefault="00032378" w:rsidP="00032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71D1A904" w14:textId="19A53D03" w:rsidR="00032378" w:rsidRDefault="00032378" w:rsidP="000323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2266A4" w14:textId="3C5B4FA0" w:rsidR="00032378" w:rsidRPr="00032378" w:rsidRDefault="00032378" w:rsidP="000323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II.</w:t>
      </w:r>
    </w:p>
    <w:p w14:paraId="1B8AFDB3" w14:textId="77777777" w:rsidR="00B92EA1" w:rsidRDefault="00FD47B9" w:rsidP="006C466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úgy dönt, hogy a kizárólagos tulajdonában </w:t>
      </w:r>
      <w:r w:rsidRPr="006C46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lévő </w:t>
      </w:r>
    </w:p>
    <w:p w14:paraId="0755CA0C" w14:textId="5CFEF21B" w:rsidR="00B92EA1" w:rsidRPr="003B45D4" w:rsidRDefault="00FD47B9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Zalaszentgrót 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</w:rPr>
        <w:t>4821 hrsz.-ú</w:t>
      </w:r>
      <w:r w:rsidR="00E74CD9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</w:rPr>
        <w:t>1036 m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művelési ágú területet 1.500,- Ft/m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+ÁFA, azaz </w:t>
      </w:r>
      <w:r w:rsidR="00032378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B92EA1" w:rsidRPr="003B45D4">
        <w:rPr>
          <w:rFonts w:ascii="Times New Roman" w:hAnsi="Times New Roman" w:cs="Times New Roman"/>
          <w:spacing w:val="-6"/>
          <w:sz w:val="24"/>
          <w:szCs w:val="24"/>
        </w:rPr>
        <w:t>1.973.5810,- Ft összegért,</w:t>
      </w:r>
    </w:p>
    <w:p w14:paraId="5CE97328" w14:textId="06C53540" w:rsidR="00B92EA1" w:rsidRPr="003B45D4" w:rsidRDefault="00B92EA1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4985 hrsz.-ú, 1199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</w:t>
      </w:r>
      <w:bookmarkStart w:id="5" w:name="_Hlk114152752"/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3B45D4" w:rsidRPr="003B45D4">
        <w:rPr>
          <w:rFonts w:ascii="Times New Roman" w:hAnsi="Times New Roman" w:cs="Times New Roman"/>
          <w:spacing w:val="-6"/>
          <w:sz w:val="24"/>
          <w:szCs w:val="24"/>
        </w:rPr>
        <w:t>179.850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 w:rsidRPr="003B45D4">
        <w:rPr>
          <w:rFonts w:ascii="Times New Roman" w:hAnsi="Times New Roman" w:cs="Times New Roman"/>
          <w:spacing w:val="-6"/>
          <w:sz w:val="24"/>
          <w:szCs w:val="24"/>
        </w:rPr>
        <w:t>százhetvenkilencezer-nyolcszázötven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bookmarkEnd w:id="5"/>
    <w:p w14:paraId="4F722AC0" w14:textId="5E685F8D" w:rsidR="00B92EA1" w:rsidRPr="003B45D4" w:rsidRDefault="00B92EA1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4987 hrsz.-ú, 3739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3B45D4" w:rsidRPr="003B45D4">
        <w:rPr>
          <w:rFonts w:ascii="Times New Roman" w:hAnsi="Times New Roman" w:cs="Times New Roman"/>
          <w:spacing w:val="-6"/>
          <w:sz w:val="24"/>
          <w:szCs w:val="24"/>
        </w:rPr>
        <w:t>560.850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 w:rsidRPr="003B45D4">
        <w:rPr>
          <w:rFonts w:ascii="Times New Roman" w:hAnsi="Times New Roman" w:cs="Times New Roman"/>
          <w:spacing w:val="-6"/>
          <w:sz w:val="24"/>
          <w:szCs w:val="24"/>
        </w:rPr>
        <w:t>ötszázhatvanezer-nyolcszázötven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5C06F9B4" w14:textId="039FFC9B" w:rsidR="00B92EA1" w:rsidRPr="003B45D4" w:rsidRDefault="00B92EA1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4989 hrsz.-ú, 899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 xml:space="preserve">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134.850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százharmincnégyezer-nyolcszázötven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0FA10E73" w14:textId="46181D6F" w:rsidR="00B92EA1" w:rsidRPr="003B45D4" w:rsidRDefault="00B92EA1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4990 hrsz.-ú, 1376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206.400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kettőszázhatezer-négyszáz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05515F41" w14:textId="48E724CA" w:rsidR="00B92EA1" w:rsidRPr="003B45D4" w:rsidRDefault="00B92EA1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4992 hrsz.-ú, 1</w:t>
      </w:r>
      <w:r w:rsidR="00C16136" w:rsidRPr="003B45D4">
        <w:rPr>
          <w:rFonts w:ascii="Times New Roman" w:hAnsi="Times New Roman" w:cs="Times New Roman"/>
          <w:spacing w:val="-6"/>
          <w:sz w:val="24"/>
          <w:szCs w:val="24"/>
        </w:rPr>
        <w:t>393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terület művelési ágú területet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208.950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kettőszáznyolcezer-kilencszázötven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68C19F7D" w14:textId="1F82AF7A" w:rsidR="00B92EA1" w:rsidRPr="003B45D4" w:rsidRDefault="00C16136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4993 hrsz.-ú, 1054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158.100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3B45D4">
        <w:rPr>
          <w:rFonts w:ascii="Times New Roman" w:hAnsi="Times New Roman" w:cs="Times New Roman"/>
          <w:spacing w:val="-6"/>
          <w:sz w:val="24"/>
          <w:szCs w:val="24"/>
        </w:rPr>
        <w:t>százötvennyolcezer-egyszáz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7E40A56E" w14:textId="64B74F35" w:rsidR="00B92EA1" w:rsidRPr="003B45D4" w:rsidRDefault="00C16136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4994 hrsz.-ú, 872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2 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nagyságú, 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994337">
        <w:rPr>
          <w:rFonts w:ascii="Times New Roman" w:hAnsi="Times New Roman" w:cs="Times New Roman"/>
          <w:spacing w:val="-6"/>
          <w:sz w:val="24"/>
          <w:szCs w:val="24"/>
        </w:rPr>
        <w:t>130.800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994337">
        <w:rPr>
          <w:rFonts w:ascii="Times New Roman" w:hAnsi="Times New Roman" w:cs="Times New Roman"/>
          <w:spacing w:val="-6"/>
          <w:sz w:val="24"/>
          <w:szCs w:val="24"/>
        </w:rPr>
        <w:t>százharmincezer-nyolcszáz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48511233" w14:textId="618838E4" w:rsidR="00B92EA1" w:rsidRPr="003B45D4" w:rsidRDefault="00C16136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4995 hrsz.-ú 821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r w:rsidR="00F654F4">
        <w:rPr>
          <w:rFonts w:ascii="Times New Roman" w:hAnsi="Times New Roman" w:cs="Times New Roman"/>
          <w:spacing w:val="-6"/>
          <w:sz w:val="24"/>
          <w:szCs w:val="24"/>
        </w:rPr>
        <w:t>123.150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F654F4">
        <w:rPr>
          <w:rFonts w:ascii="Times New Roman" w:hAnsi="Times New Roman" w:cs="Times New Roman"/>
          <w:spacing w:val="-6"/>
          <w:sz w:val="24"/>
          <w:szCs w:val="24"/>
        </w:rPr>
        <w:t>százhuszonháromezer-egyszázötven forint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összegért,</w:t>
      </w:r>
    </w:p>
    <w:p w14:paraId="5A4796C5" w14:textId="27B430F6" w:rsidR="00B92EA1" w:rsidRPr="003B45D4" w:rsidRDefault="00C16136" w:rsidP="009D14BA">
      <w:pPr>
        <w:pStyle w:val="Listaszerbekezds"/>
        <w:numPr>
          <w:ilvl w:val="0"/>
          <w:numId w:val="30"/>
        </w:numPr>
        <w:spacing w:before="120" w:after="120" w:line="240" w:lineRule="atLeast"/>
        <w:ind w:left="425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45D4">
        <w:rPr>
          <w:rFonts w:ascii="Times New Roman" w:hAnsi="Times New Roman" w:cs="Times New Roman"/>
          <w:spacing w:val="-6"/>
          <w:sz w:val="24"/>
          <w:szCs w:val="24"/>
        </w:rPr>
        <w:t>Zalaszentgrót 4996 hrsz.-ú 1614 m</w:t>
      </w:r>
      <w:r w:rsidRPr="003B45D4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 nagyságú,</w:t>
      </w:r>
      <w:r w:rsidRPr="00C16136">
        <w:t xml:space="preserve"> 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kivett beépítetlen terület művelési ágú területet </w:t>
      </w:r>
      <w:r w:rsidR="00E62C84"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bruttó </w:t>
      </w:r>
      <w:bookmarkStart w:id="6" w:name="_GoBack"/>
      <w:bookmarkEnd w:id="6"/>
      <w:r w:rsidR="00F654F4">
        <w:rPr>
          <w:rFonts w:ascii="Times New Roman" w:hAnsi="Times New Roman" w:cs="Times New Roman"/>
          <w:spacing w:val="-6"/>
          <w:sz w:val="24"/>
          <w:szCs w:val="24"/>
        </w:rPr>
        <w:t>242.100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 xml:space="preserve">,- Ft, azaz </w:t>
      </w:r>
      <w:r w:rsidR="00F654F4">
        <w:rPr>
          <w:rFonts w:ascii="Times New Roman" w:hAnsi="Times New Roman" w:cs="Times New Roman"/>
          <w:spacing w:val="-6"/>
          <w:sz w:val="24"/>
          <w:szCs w:val="24"/>
        </w:rPr>
        <w:t xml:space="preserve">kettőszáznegyvenkettőezer-egyszáz forint </w:t>
      </w:r>
      <w:r w:rsidRPr="003B45D4">
        <w:rPr>
          <w:rFonts w:ascii="Times New Roman" w:hAnsi="Times New Roman" w:cs="Times New Roman"/>
          <w:spacing w:val="-6"/>
          <w:sz w:val="24"/>
          <w:szCs w:val="24"/>
        </w:rPr>
        <w:t>összegért,</w:t>
      </w:r>
    </w:p>
    <w:p w14:paraId="1B83B06D" w14:textId="3F4ED754" w:rsidR="006C4668" w:rsidRPr="006C4668" w:rsidRDefault="006C4668" w:rsidP="006C4668">
      <w:pPr>
        <w:spacing w:after="0" w:line="24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gramStart"/>
      <w:r w:rsidRPr="006C4668">
        <w:rPr>
          <w:rFonts w:ascii="Times New Roman" w:hAnsi="Times New Roman" w:cs="Times New Roman"/>
          <w:spacing w:val="-6"/>
          <w:sz w:val="24"/>
          <w:szCs w:val="24"/>
        </w:rPr>
        <w:t>értékesíti</w:t>
      </w:r>
      <w:proofErr w:type="gramEnd"/>
      <w:r w:rsidRPr="006C4668">
        <w:rPr>
          <w:rFonts w:ascii="Times New Roman" w:hAnsi="Times New Roman" w:cs="Times New Roman"/>
          <w:spacing w:val="-6"/>
          <w:sz w:val="24"/>
          <w:szCs w:val="24"/>
        </w:rPr>
        <w:t xml:space="preserve"> nyilvános pályázati eljárás lefolytatása nélkül </w:t>
      </w:r>
      <w:r w:rsidR="00C16136" w:rsidRPr="00C16136">
        <w:rPr>
          <w:rFonts w:ascii="Times New Roman" w:hAnsi="Times New Roman" w:cs="Times New Roman"/>
          <w:spacing w:val="-6"/>
          <w:sz w:val="24"/>
          <w:szCs w:val="24"/>
        </w:rPr>
        <w:t xml:space="preserve">Bangó Dávid 8360 Keszthely, </w:t>
      </w:r>
      <w:proofErr w:type="spellStart"/>
      <w:r w:rsidR="00C16136" w:rsidRPr="00C16136">
        <w:rPr>
          <w:rFonts w:ascii="Times New Roman" w:hAnsi="Times New Roman" w:cs="Times New Roman"/>
          <w:spacing w:val="-6"/>
          <w:sz w:val="24"/>
          <w:szCs w:val="24"/>
        </w:rPr>
        <w:t>Ruszek</w:t>
      </w:r>
      <w:proofErr w:type="spellEnd"/>
      <w:r w:rsidR="00C16136" w:rsidRPr="00C16136">
        <w:rPr>
          <w:rFonts w:ascii="Times New Roman" w:hAnsi="Times New Roman" w:cs="Times New Roman"/>
          <w:spacing w:val="-6"/>
          <w:sz w:val="24"/>
          <w:szCs w:val="24"/>
        </w:rPr>
        <w:t xml:space="preserve"> József u. 24. </w:t>
      </w:r>
      <w:r w:rsidRPr="006C4668">
        <w:rPr>
          <w:rFonts w:ascii="Times New Roman" w:hAnsi="Times New Roman" w:cs="Times New Roman"/>
          <w:spacing w:val="-6"/>
          <w:sz w:val="24"/>
          <w:szCs w:val="24"/>
        </w:rPr>
        <w:t>szám alatti lakos részére.</w:t>
      </w:r>
    </w:p>
    <w:p w14:paraId="40581AAC" w14:textId="5E8B976E" w:rsidR="00AC5E3E" w:rsidRPr="006C4668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2AA833FA" w14:textId="77777777" w:rsidR="006C4668" w:rsidRPr="006C4668" w:rsidRDefault="006C4668" w:rsidP="006C4668">
      <w:pPr>
        <w:pStyle w:val="Style2"/>
        <w:rPr>
          <w:rFonts w:ascii="Times New Roman" w:hAnsi="Times New Roman" w:cs="Times New Roman"/>
          <w:spacing w:val="-6"/>
        </w:rPr>
      </w:pPr>
      <w:r w:rsidRPr="006C4668">
        <w:rPr>
          <w:rFonts w:ascii="Times New Roman" w:hAnsi="Times New Roman" w:cs="Times New Roman"/>
          <w:spacing w:val="-6"/>
        </w:rPr>
        <w:t xml:space="preserve">Az adásvétellel kapcsolatos költségek a vevőt terhelik. </w:t>
      </w:r>
    </w:p>
    <w:p w14:paraId="11DEB87E" w14:textId="77777777" w:rsidR="006C4668" w:rsidRPr="006C4668" w:rsidRDefault="006C4668" w:rsidP="006C4668">
      <w:pPr>
        <w:pStyle w:val="Style2"/>
        <w:rPr>
          <w:rFonts w:ascii="Times New Roman" w:hAnsi="Times New Roman" w:cs="Times New Roman"/>
          <w:spacing w:val="-6"/>
        </w:rPr>
      </w:pPr>
    </w:p>
    <w:p w14:paraId="2C3D3E37" w14:textId="285875DE" w:rsidR="006C4668" w:rsidRDefault="006C4668" w:rsidP="006C4668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6C4668">
        <w:rPr>
          <w:rFonts w:ascii="Times New Roman" w:hAnsi="Times New Roman" w:cs="Times New Roman"/>
          <w:spacing w:val="-6"/>
        </w:rPr>
        <w:t>A Képviselő-testület felhatalmazza a polgármestert az adásvételi szerződés megkötésére.</w:t>
      </w:r>
    </w:p>
    <w:p w14:paraId="39661D6F" w14:textId="77777777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D840371" w14:textId="66EDE171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jegyzőt, hogy a fenti ingatlan értékesítésével kapcsolatos feladatokat végezze el.</w:t>
      </w:r>
    </w:p>
    <w:p w14:paraId="6C84D0E7" w14:textId="77777777" w:rsidR="00AC5E3E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3E4F195E" w14:textId="08D7FC5E" w:rsidR="00AC5E3E" w:rsidRPr="0092756C" w:rsidRDefault="00AC5E3E" w:rsidP="00AC5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74CD9">
        <w:rPr>
          <w:rFonts w:ascii="Times New Roman" w:hAnsi="Times New Roman" w:cs="Times New Roman"/>
          <w:sz w:val="24"/>
          <w:szCs w:val="24"/>
        </w:rPr>
        <w:t xml:space="preserve">2. </w:t>
      </w:r>
      <w:r w:rsidR="006C4668">
        <w:rPr>
          <w:rFonts w:ascii="Times New Roman" w:hAnsi="Times New Roman" w:cs="Times New Roman"/>
          <w:sz w:val="24"/>
          <w:szCs w:val="24"/>
        </w:rPr>
        <w:t>december 15.</w:t>
      </w:r>
    </w:p>
    <w:p w14:paraId="2C8D138A" w14:textId="7C75FF36" w:rsidR="006C4668" w:rsidRPr="006C4668" w:rsidRDefault="00AC5E3E" w:rsidP="00AC5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="006C4668" w:rsidRPr="006C4668"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7B8CF0E7" w14:textId="5FE69ABD" w:rsidR="00AC5E3E" w:rsidRPr="0092756C" w:rsidRDefault="006C4668" w:rsidP="006C46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C5E3E"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6902D23D" w14:textId="5B86A8DB" w:rsidR="00AC5E3E" w:rsidRDefault="00AC5E3E" w:rsidP="00AC5E3E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5808B498" w14:textId="77777777" w:rsidR="00E74CD9" w:rsidRPr="0092756C" w:rsidRDefault="00E74CD9" w:rsidP="00AC5E3E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00041B6" w14:textId="77777777" w:rsidR="000B7710" w:rsidRDefault="000B7710" w:rsidP="00AC5E3E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865F9" w14:textId="3872502C" w:rsidR="00AC5E3E" w:rsidRPr="0092756C" w:rsidRDefault="00AC5E3E" w:rsidP="00AC5E3E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92756C">
        <w:rPr>
          <w:rFonts w:ascii="Times New Roman" w:hAnsi="Times New Roman" w:cs="Times New Roman"/>
          <w:sz w:val="24"/>
          <w:szCs w:val="24"/>
        </w:rPr>
        <w:t xml:space="preserve">, </w:t>
      </w:r>
      <w:r w:rsidR="006C4668">
        <w:rPr>
          <w:rFonts w:ascii="Times New Roman" w:hAnsi="Times New Roman" w:cs="Times New Roman"/>
          <w:sz w:val="24"/>
          <w:szCs w:val="24"/>
        </w:rPr>
        <w:t xml:space="preserve">2022. szeptember </w:t>
      </w:r>
      <w:r w:rsidR="00AE1394">
        <w:rPr>
          <w:rFonts w:ascii="Times New Roman" w:hAnsi="Times New Roman" w:cs="Times New Roman"/>
          <w:sz w:val="24"/>
          <w:szCs w:val="24"/>
        </w:rPr>
        <w:t>26</w:t>
      </w:r>
      <w:r w:rsidR="006C4668">
        <w:rPr>
          <w:rFonts w:ascii="Times New Roman" w:hAnsi="Times New Roman" w:cs="Times New Roman"/>
          <w:sz w:val="24"/>
          <w:szCs w:val="24"/>
        </w:rPr>
        <w:t>.</w:t>
      </w:r>
    </w:p>
    <w:p w14:paraId="707CC5F0" w14:textId="77777777" w:rsidR="00AC5E3E" w:rsidRPr="0092756C" w:rsidRDefault="00AC5E3E" w:rsidP="00AC5E3E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14:paraId="7DC28923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2B13F4C9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7A27A3E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6F387157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6361081F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14:paraId="1C816E4C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sectPr w:rsidR="00AC5E3E" w:rsidRPr="0092756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8287D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2E97089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2ADAF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100FAAC" wp14:editId="5D9D64F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A67CC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5305B459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BE60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6FE3FCD" wp14:editId="02E25C71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D2347"/>
    <w:multiLevelType w:val="hybridMultilevel"/>
    <w:tmpl w:val="35AC7036"/>
    <w:lvl w:ilvl="0" w:tplc="07802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62374"/>
    <w:multiLevelType w:val="hybridMultilevel"/>
    <w:tmpl w:val="1F682638"/>
    <w:lvl w:ilvl="0" w:tplc="912E3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D7D5F"/>
    <w:multiLevelType w:val="hybridMultilevel"/>
    <w:tmpl w:val="83420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F5DC1"/>
    <w:multiLevelType w:val="hybridMultilevel"/>
    <w:tmpl w:val="8ACE983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7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C12578"/>
    <w:multiLevelType w:val="hybridMultilevel"/>
    <w:tmpl w:val="750CBE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B3E50"/>
    <w:multiLevelType w:val="hybridMultilevel"/>
    <w:tmpl w:val="6FC09986"/>
    <w:lvl w:ilvl="0" w:tplc="BE9619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35150"/>
    <w:multiLevelType w:val="hybridMultilevel"/>
    <w:tmpl w:val="A5DEB7EE"/>
    <w:lvl w:ilvl="0" w:tplc="12247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C0393"/>
    <w:multiLevelType w:val="hybridMultilevel"/>
    <w:tmpl w:val="AD1C8B04"/>
    <w:lvl w:ilvl="0" w:tplc="B87C0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4"/>
  </w:num>
  <w:num w:numId="4">
    <w:abstractNumId w:val="18"/>
  </w:num>
  <w:num w:numId="5">
    <w:abstractNumId w:val="22"/>
  </w:num>
  <w:num w:numId="6">
    <w:abstractNumId w:val="3"/>
  </w:num>
  <w:num w:numId="7">
    <w:abstractNumId w:val="17"/>
  </w:num>
  <w:num w:numId="8">
    <w:abstractNumId w:val="0"/>
  </w:num>
  <w:num w:numId="9">
    <w:abstractNumId w:val="1"/>
  </w:num>
  <w:num w:numId="10">
    <w:abstractNumId w:val="14"/>
  </w:num>
  <w:num w:numId="11">
    <w:abstractNumId w:val="12"/>
  </w:num>
  <w:num w:numId="12">
    <w:abstractNumId w:val="13"/>
  </w:num>
  <w:num w:numId="13">
    <w:abstractNumId w:val="2"/>
  </w:num>
  <w:num w:numId="14">
    <w:abstractNumId w:val="25"/>
  </w:num>
  <w:num w:numId="15">
    <w:abstractNumId w:val="4"/>
  </w:num>
  <w:num w:numId="16">
    <w:abstractNumId w:val="11"/>
  </w:num>
  <w:num w:numId="17">
    <w:abstractNumId w:val="29"/>
  </w:num>
  <w:num w:numId="18">
    <w:abstractNumId w:val="9"/>
  </w:num>
  <w:num w:numId="19">
    <w:abstractNumId w:val="27"/>
  </w:num>
  <w:num w:numId="20">
    <w:abstractNumId w:val="23"/>
  </w:num>
  <w:num w:numId="21">
    <w:abstractNumId w:val="21"/>
  </w:num>
  <w:num w:numId="22">
    <w:abstractNumId w:val="5"/>
  </w:num>
  <w:num w:numId="23">
    <w:abstractNumId w:val="6"/>
  </w:num>
  <w:num w:numId="24">
    <w:abstractNumId w:val="19"/>
  </w:num>
  <w:num w:numId="25">
    <w:abstractNumId w:val="7"/>
  </w:num>
  <w:num w:numId="26">
    <w:abstractNumId w:val="15"/>
  </w:num>
  <w:num w:numId="27">
    <w:abstractNumId w:val="10"/>
  </w:num>
  <w:num w:numId="28">
    <w:abstractNumId w:val="20"/>
  </w:num>
  <w:num w:numId="29">
    <w:abstractNumId w:val="26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2378"/>
    <w:rsid w:val="000370B7"/>
    <w:rsid w:val="00043D5B"/>
    <w:rsid w:val="00045A4D"/>
    <w:rsid w:val="00046221"/>
    <w:rsid w:val="00047B32"/>
    <w:rsid w:val="00047DAD"/>
    <w:rsid w:val="00053258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A62F5"/>
    <w:rsid w:val="000B0787"/>
    <w:rsid w:val="000B252D"/>
    <w:rsid w:val="000B71C0"/>
    <w:rsid w:val="000B7710"/>
    <w:rsid w:val="000C1CAF"/>
    <w:rsid w:val="000C487E"/>
    <w:rsid w:val="000D7894"/>
    <w:rsid w:val="000E146D"/>
    <w:rsid w:val="000E1BF9"/>
    <w:rsid w:val="000E3E50"/>
    <w:rsid w:val="000F2FB7"/>
    <w:rsid w:val="000F331A"/>
    <w:rsid w:val="000F4741"/>
    <w:rsid w:val="000F769E"/>
    <w:rsid w:val="000F7893"/>
    <w:rsid w:val="000F7FD6"/>
    <w:rsid w:val="001040EE"/>
    <w:rsid w:val="00105CB4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393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2E6E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386"/>
    <w:rsid w:val="0038282A"/>
    <w:rsid w:val="003832CC"/>
    <w:rsid w:val="00384FF9"/>
    <w:rsid w:val="00386261"/>
    <w:rsid w:val="00390A78"/>
    <w:rsid w:val="00395B3E"/>
    <w:rsid w:val="003A2C29"/>
    <w:rsid w:val="003A339B"/>
    <w:rsid w:val="003A35A2"/>
    <w:rsid w:val="003A3FD9"/>
    <w:rsid w:val="003B135E"/>
    <w:rsid w:val="003B3C99"/>
    <w:rsid w:val="003B45D4"/>
    <w:rsid w:val="003C2914"/>
    <w:rsid w:val="003D5E28"/>
    <w:rsid w:val="003D62D2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A7D0B"/>
    <w:rsid w:val="004B3DB8"/>
    <w:rsid w:val="004B6004"/>
    <w:rsid w:val="004B671B"/>
    <w:rsid w:val="004C2C42"/>
    <w:rsid w:val="004C2E76"/>
    <w:rsid w:val="004C39F2"/>
    <w:rsid w:val="004D0DEB"/>
    <w:rsid w:val="004D21BB"/>
    <w:rsid w:val="004D30BA"/>
    <w:rsid w:val="004D31B6"/>
    <w:rsid w:val="004D66BD"/>
    <w:rsid w:val="004E061B"/>
    <w:rsid w:val="004E2377"/>
    <w:rsid w:val="004E3737"/>
    <w:rsid w:val="004E3963"/>
    <w:rsid w:val="004E76F6"/>
    <w:rsid w:val="004F17D1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5C58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2616"/>
    <w:rsid w:val="005B30D1"/>
    <w:rsid w:val="005B34A1"/>
    <w:rsid w:val="005C559E"/>
    <w:rsid w:val="005D02F7"/>
    <w:rsid w:val="005D21B5"/>
    <w:rsid w:val="005D3A98"/>
    <w:rsid w:val="005D5007"/>
    <w:rsid w:val="005D58AC"/>
    <w:rsid w:val="005D59D3"/>
    <w:rsid w:val="005D70DE"/>
    <w:rsid w:val="005E1F84"/>
    <w:rsid w:val="005E7F1F"/>
    <w:rsid w:val="005F1C1E"/>
    <w:rsid w:val="005F1DE2"/>
    <w:rsid w:val="005F4127"/>
    <w:rsid w:val="005F7AF8"/>
    <w:rsid w:val="0061076B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626"/>
    <w:rsid w:val="00670CA3"/>
    <w:rsid w:val="0068043F"/>
    <w:rsid w:val="0068530A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4668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819C1"/>
    <w:rsid w:val="008944F6"/>
    <w:rsid w:val="008A046F"/>
    <w:rsid w:val="008A784A"/>
    <w:rsid w:val="008B11EB"/>
    <w:rsid w:val="008B3BF9"/>
    <w:rsid w:val="008B3FCF"/>
    <w:rsid w:val="008C112B"/>
    <w:rsid w:val="008C20A1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3ED8"/>
    <w:rsid w:val="00983F43"/>
    <w:rsid w:val="00986533"/>
    <w:rsid w:val="00993736"/>
    <w:rsid w:val="00994337"/>
    <w:rsid w:val="009A0BA8"/>
    <w:rsid w:val="009A77CF"/>
    <w:rsid w:val="009B0A36"/>
    <w:rsid w:val="009B3FBF"/>
    <w:rsid w:val="009B5FBC"/>
    <w:rsid w:val="009B7BA7"/>
    <w:rsid w:val="009C6B43"/>
    <w:rsid w:val="009C75A3"/>
    <w:rsid w:val="009D10CA"/>
    <w:rsid w:val="009D14BA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4196"/>
    <w:rsid w:val="00A05645"/>
    <w:rsid w:val="00A125BE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1D9"/>
    <w:rsid w:val="00A8041D"/>
    <w:rsid w:val="00A8116F"/>
    <w:rsid w:val="00A840F6"/>
    <w:rsid w:val="00A85DB7"/>
    <w:rsid w:val="00A965C2"/>
    <w:rsid w:val="00A9689C"/>
    <w:rsid w:val="00AB53CB"/>
    <w:rsid w:val="00AB55E3"/>
    <w:rsid w:val="00AB64D7"/>
    <w:rsid w:val="00AC5E3E"/>
    <w:rsid w:val="00AD1B4D"/>
    <w:rsid w:val="00AD1D05"/>
    <w:rsid w:val="00AE0EEC"/>
    <w:rsid w:val="00AE1394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22186"/>
    <w:rsid w:val="00B268E3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80D81"/>
    <w:rsid w:val="00B82616"/>
    <w:rsid w:val="00B865CD"/>
    <w:rsid w:val="00B86C74"/>
    <w:rsid w:val="00B9139C"/>
    <w:rsid w:val="00B92EA1"/>
    <w:rsid w:val="00B92F9D"/>
    <w:rsid w:val="00BA1606"/>
    <w:rsid w:val="00BA4B6A"/>
    <w:rsid w:val="00BB3E50"/>
    <w:rsid w:val="00BB4869"/>
    <w:rsid w:val="00BC5D54"/>
    <w:rsid w:val="00BC72A8"/>
    <w:rsid w:val="00BD15B3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136"/>
    <w:rsid w:val="00C165B6"/>
    <w:rsid w:val="00C1715A"/>
    <w:rsid w:val="00C20BF2"/>
    <w:rsid w:val="00C23E58"/>
    <w:rsid w:val="00C27843"/>
    <w:rsid w:val="00C30C99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54B"/>
    <w:rsid w:val="00CE1F70"/>
    <w:rsid w:val="00CE30D1"/>
    <w:rsid w:val="00CE6CF8"/>
    <w:rsid w:val="00CE6FCF"/>
    <w:rsid w:val="00CE750F"/>
    <w:rsid w:val="00CE784D"/>
    <w:rsid w:val="00CE7FE3"/>
    <w:rsid w:val="00CF28C0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2413"/>
    <w:rsid w:val="00E03EA4"/>
    <w:rsid w:val="00E16AC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2C84"/>
    <w:rsid w:val="00E63A04"/>
    <w:rsid w:val="00E64D08"/>
    <w:rsid w:val="00E74CD9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372A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08C0"/>
    <w:rsid w:val="00F654F4"/>
    <w:rsid w:val="00F66EF4"/>
    <w:rsid w:val="00F67B0A"/>
    <w:rsid w:val="00F70FEF"/>
    <w:rsid w:val="00F77390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EA4"/>
    <w:rsid w:val="00FD41C1"/>
    <w:rsid w:val="00FD47B9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55446ECD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F17D1"/>
    <w:pPr>
      <w:spacing w:after="0" w:line="240" w:lineRule="auto"/>
    </w:p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F17D1"/>
    <w:rPr>
      <w:rFonts w:cs="Calibr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4F17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D3FA4-FC41-4486-A6A2-9A4A0396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1129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19</cp:revision>
  <cp:lastPrinted>2022-09-26T13:16:00Z</cp:lastPrinted>
  <dcterms:created xsi:type="dcterms:W3CDTF">2022-09-15T14:55:00Z</dcterms:created>
  <dcterms:modified xsi:type="dcterms:W3CDTF">2022-09-26T14:01:00Z</dcterms:modified>
</cp:coreProperties>
</file>