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8CD28" w14:textId="4869A027" w:rsidR="00BA110F" w:rsidRPr="00145BD7" w:rsidRDefault="00C4007C" w:rsidP="00145B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Szám: </w:t>
      </w:r>
      <w:r w:rsidR="00B625BB" w:rsidRPr="00FC00DB">
        <w:rPr>
          <w:rFonts w:ascii="Times New Roman" w:hAnsi="Times New Roman" w:cs="Times New Roman"/>
          <w:sz w:val="24"/>
          <w:szCs w:val="24"/>
        </w:rPr>
        <w:t>1-</w:t>
      </w:r>
      <w:r w:rsidR="002D30B4">
        <w:rPr>
          <w:rFonts w:ascii="Times New Roman" w:hAnsi="Times New Roman" w:cs="Times New Roman"/>
          <w:sz w:val="24"/>
          <w:szCs w:val="24"/>
        </w:rPr>
        <w:t>1</w:t>
      </w:r>
      <w:r w:rsidR="00FC00DB">
        <w:rPr>
          <w:rFonts w:ascii="Times New Roman" w:hAnsi="Times New Roman" w:cs="Times New Roman"/>
          <w:sz w:val="24"/>
          <w:szCs w:val="24"/>
        </w:rPr>
        <w:t>1</w:t>
      </w:r>
      <w:r w:rsidR="00D340C1" w:rsidRPr="00FC00DB">
        <w:rPr>
          <w:rFonts w:ascii="Times New Roman" w:hAnsi="Times New Roman" w:cs="Times New Roman"/>
          <w:sz w:val="24"/>
          <w:szCs w:val="24"/>
        </w:rPr>
        <w:t>/</w:t>
      </w:r>
      <w:r w:rsidRPr="00FC00DB">
        <w:rPr>
          <w:rFonts w:ascii="Times New Roman" w:hAnsi="Times New Roman" w:cs="Times New Roman"/>
          <w:sz w:val="24"/>
          <w:szCs w:val="24"/>
        </w:rPr>
        <w:t>20</w:t>
      </w:r>
      <w:r w:rsidR="00370662" w:rsidRPr="00FC00DB">
        <w:rPr>
          <w:rFonts w:ascii="Times New Roman" w:hAnsi="Times New Roman" w:cs="Times New Roman"/>
          <w:sz w:val="24"/>
          <w:szCs w:val="24"/>
        </w:rPr>
        <w:t>2</w:t>
      </w:r>
      <w:r w:rsidR="00FC00DB">
        <w:rPr>
          <w:rFonts w:ascii="Times New Roman" w:hAnsi="Times New Roman" w:cs="Times New Roman"/>
          <w:sz w:val="24"/>
          <w:szCs w:val="24"/>
        </w:rPr>
        <w:t>2</w:t>
      </w:r>
      <w:r w:rsidR="005B02D1" w:rsidRPr="00FC00DB">
        <w:rPr>
          <w:rFonts w:ascii="Times New Roman" w:hAnsi="Times New Roman" w:cs="Times New Roman"/>
          <w:sz w:val="24"/>
          <w:szCs w:val="24"/>
        </w:rPr>
        <w:t>.</w:t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  <w:t>4</w:t>
      </w:r>
      <w:r w:rsidR="00464F1A" w:rsidRPr="00FC00DB">
        <w:rPr>
          <w:rFonts w:ascii="Times New Roman" w:hAnsi="Times New Roman" w:cs="Times New Roman"/>
          <w:sz w:val="24"/>
          <w:szCs w:val="24"/>
        </w:rPr>
        <w:t xml:space="preserve">. </w:t>
      </w:r>
      <w:r w:rsidR="005B02D1" w:rsidRPr="00FC00DB">
        <w:rPr>
          <w:rFonts w:ascii="Times New Roman" w:hAnsi="Times New Roman" w:cs="Times New Roman"/>
          <w:sz w:val="24"/>
          <w:szCs w:val="24"/>
        </w:rPr>
        <w:t xml:space="preserve">sz. napirendi pont </w:t>
      </w:r>
    </w:p>
    <w:p w14:paraId="17F54D4F" w14:textId="1C279CD8" w:rsidR="005B02D1" w:rsidRPr="00FC00DB" w:rsidRDefault="005B02D1" w:rsidP="00FC0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8A37DC8" w14:textId="53D92297" w:rsidR="005B02D1" w:rsidRPr="00FC00DB" w:rsidRDefault="005B02D1" w:rsidP="00FC0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0DB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731D3054" w14:textId="47EE11C9" w:rsidR="00C502E5" w:rsidRPr="00FC00DB" w:rsidRDefault="00C4007C" w:rsidP="00FC0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0DB">
        <w:rPr>
          <w:rFonts w:ascii="Times New Roman" w:hAnsi="Times New Roman" w:cs="Times New Roman"/>
          <w:b/>
          <w:sz w:val="24"/>
          <w:szCs w:val="24"/>
        </w:rPr>
        <w:t>20</w:t>
      </w:r>
      <w:r w:rsidR="00370662" w:rsidRPr="00FC00DB">
        <w:rPr>
          <w:rFonts w:ascii="Times New Roman" w:hAnsi="Times New Roman" w:cs="Times New Roman"/>
          <w:b/>
          <w:sz w:val="24"/>
          <w:szCs w:val="24"/>
        </w:rPr>
        <w:t>2</w:t>
      </w:r>
      <w:r w:rsidR="00BD31B1" w:rsidRPr="00FC00DB">
        <w:rPr>
          <w:rFonts w:ascii="Times New Roman" w:hAnsi="Times New Roman" w:cs="Times New Roman"/>
          <w:b/>
          <w:sz w:val="24"/>
          <w:szCs w:val="24"/>
        </w:rPr>
        <w:t>2</w:t>
      </w:r>
      <w:r w:rsidRPr="00FC00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224F" w:rsidRPr="00FC00DB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665D9E" w:rsidRPr="00FC00DB">
        <w:rPr>
          <w:rFonts w:ascii="Times New Roman" w:hAnsi="Times New Roman" w:cs="Times New Roman"/>
          <w:b/>
          <w:sz w:val="24"/>
          <w:szCs w:val="24"/>
        </w:rPr>
        <w:t>2</w:t>
      </w:r>
      <w:r w:rsidR="00BD31B1" w:rsidRPr="00FC00DB">
        <w:rPr>
          <w:rFonts w:ascii="Times New Roman" w:hAnsi="Times New Roman" w:cs="Times New Roman"/>
          <w:b/>
          <w:sz w:val="24"/>
          <w:szCs w:val="24"/>
        </w:rPr>
        <w:t>2</w:t>
      </w:r>
      <w:r w:rsidR="00E7224F" w:rsidRPr="00FC00DB">
        <w:rPr>
          <w:rFonts w:ascii="Times New Roman" w:hAnsi="Times New Roman" w:cs="Times New Roman"/>
          <w:b/>
          <w:sz w:val="24"/>
          <w:szCs w:val="24"/>
        </w:rPr>
        <w:t xml:space="preserve">-i </w:t>
      </w:r>
      <w:r w:rsidR="005B02D1" w:rsidRPr="00FC00DB">
        <w:rPr>
          <w:rFonts w:ascii="Times New Roman" w:hAnsi="Times New Roman" w:cs="Times New Roman"/>
          <w:b/>
          <w:sz w:val="24"/>
          <w:szCs w:val="24"/>
        </w:rPr>
        <w:t>rendes, nyilvános ülésére</w:t>
      </w:r>
    </w:p>
    <w:p w14:paraId="4A5E872D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C43C1CC" w14:textId="40279A7D" w:rsidR="002E52C4" w:rsidRPr="00FC00DB" w:rsidRDefault="005B02D1" w:rsidP="00FC0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2E52C4" w:rsidRPr="00FC00DB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lakások és nem lakás céljára szolgáló helyiségek hasznosításáról és értékesítéséről szóló 26/2015. (XII. 18.) önkormányzati rendelet módosítása</w:t>
      </w:r>
    </w:p>
    <w:p w14:paraId="7E7FCEBC" w14:textId="77777777" w:rsidR="005B02D1" w:rsidRPr="00FC00DB" w:rsidRDefault="005B02D1" w:rsidP="00FC00D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14:paraId="082B0A4C" w14:textId="77777777" w:rsidR="005B02D1" w:rsidRPr="00FC00DB" w:rsidRDefault="005B02D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636ACCB" w14:textId="77777777" w:rsidR="005B02D1" w:rsidRPr="00FC00DB" w:rsidRDefault="005B02D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8FE7E0" w14:textId="77777777" w:rsidR="005B02D1" w:rsidRPr="00FC00DB" w:rsidRDefault="00C4007C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Az önkormányzati lakások és nem lakás céljára szolgáló helyiségek hasznosítását és értékesítését a 26/2015. (XII. 18.) önkormányzati rendeletünk szabályozza, mely </w:t>
      </w:r>
      <w:r w:rsidR="005B02D1" w:rsidRPr="00FC00DB">
        <w:rPr>
          <w:rFonts w:ascii="Times New Roman" w:hAnsi="Times New Roman" w:cs="Times New Roman"/>
          <w:sz w:val="24"/>
          <w:szCs w:val="24"/>
        </w:rPr>
        <w:t xml:space="preserve">taxatív módon tartalmazza az önkormányzatunk tulajdonában lévő lakások felsorolását, bérbeadásuk lehetséges formáját (szociális alapon, költségelven, piaci alapon), valamint a bérleti díjakat. </w:t>
      </w:r>
    </w:p>
    <w:p w14:paraId="6DBF473A" w14:textId="77777777" w:rsidR="00E7224F" w:rsidRPr="00FC00DB" w:rsidRDefault="00E7224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C6784" w14:textId="77777777" w:rsidR="00A13A0B" w:rsidRDefault="00C4007C" w:rsidP="00FC00DB">
      <w:pPr>
        <w:pStyle w:val="Textbody"/>
        <w:spacing w:after="0"/>
        <w:jc w:val="both"/>
      </w:pPr>
      <w:r w:rsidRPr="00FC00DB">
        <w:rPr>
          <w:rFonts w:eastAsia="Times New Roman"/>
        </w:rPr>
        <w:t>H</w:t>
      </w:r>
      <w:r w:rsidR="005B02D1" w:rsidRPr="00FC00DB">
        <w:rPr>
          <w:rFonts w:eastAsia="Times New Roman"/>
        </w:rPr>
        <w:t xml:space="preserve">elyi rendeletünk szerint </w:t>
      </w:r>
      <w:r w:rsidR="005B02D1" w:rsidRPr="00FC00DB">
        <w:t xml:space="preserve">az önkormányzati lakások bérleti díját a lakás műszaki állapota és egyéb jellemzői, így különösen a komfortfokozat, az alapterület, a szobák és egyéb helyiségek száma, valamint a lakás településen és épületen belüli fekvése határozza meg. </w:t>
      </w:r>
    </w:p>
    <w:p w14:paraId="45AE5C54" w14:textId="77777777" w:rsidR="00FC00DB" w:rsidRPr="00FC00DB" w:rsidRDefault="00FC00DB" w:rsidP="00FC00DB">
      <w:pPr>
        <w:pStyle w:val="Textbody"/>
        <w:spacing w:after="0"/>
        <w:jc w:val="both"/>
      </w:pPr>
    </w:p>
    <w:p w14:paraId="02BC1F14" w14:textId="0BD22A5A" w:rsidR="005013C1" w:rsidRPr="00FC00DB" w:rsidRDefault="005013C1" w:rsidP="00FC00D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Az önkormányzati lakások bérleti díját szociális helyzet alapján, költségelven vagy piaci alapon történő bérbeadás figyelembevételével e rendelet</w:t>
      </w:r>
      <w:r w:rsidR="00FC00DB">
        <w:rPr>
          <w:rFonts w:ascii="Times New Roman" w:hAnsi="Times New Roman" w:cs="Times New Roman"/>
          <w:sz w:val="24"/>
          <w:szCs w:val="24"/>
        </w:rPr>
        <w:t xml:space="preserve"> jelenleg hatályos állapota</w:t>
      </w:r>
      <w:r w:rsidRPr="00FC00DB">
        <w:rPr>
          <w:rFonts w:ascii="Times New Roman" w:hAnsi="Times New Roman" w:cs="Times New Roman"/>
          <w:sz w:val="24"/>
          <w:szCs w:val="24"/>
        </w:rPr>
        <w:t xml:space="preserve"> az alábbiak szerint állapítja meg:</w:t>
      </w:r>
    </w:p>
    <w:p w14:paraId="0600F9DE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E6495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a) Szociális helyzet alapján bérbe adható lakások bérleti díja:</w:t>
      </w:r>
    </w:p>
    <w:p w14:paraId="01E59C0A" w14:textId="77777777" w:rsidR="005013C1" w:rsidRPr="00FC00DB" w:rsidRDefault="005013C1" w:rsidP="00FC00DB">
      <w:pPr>
        <w:pStyle w:val="Textbody"/>
        <w:spacing w:after="0"/>
        <w:jc w:val="both"/>
        <w:rPr>
          <w:bCs/>
          <w:iCs/>
        </w:rPr>
      </w:pPr>
      <w:r w:rsidRPr="00FC00DB">
        <w:rPr>
          <w:bCs/>
          <w:iCs/>
        </w:rPr>
        <w:tab/>
        <w:t>aa)</w:t>
      </w:r>
      <w:r w:rsidRPr="00FC00DB">
        <w:rPr>
          <w:bCs/>
          <w:iCs/>
        </w:rPr>
        <w:tab/>
        <w:t xml:space="preserve"> Templom u. 23/B.</w:t>
      </w:r>
      <w:r w:rsidRPr="00FC00DB">
        <w:rPr>
          <w:bCs/>
          <w:iCs/>
        </w:rPr>
        <w:tab/>
      </w:r>
      <w:r w:rsidRPr="00FC00DB">
        <w:rPr>
          <w:bCs/>
          <w:iCs/>
        </w:rPr>
        <w:tab/>
      </w:r>
      <w:r w:rsidRPr="00FC00DB">
        <w:rPr>
          <w:bCs/>
          <w:iCs/>
        </w:rPr>
        <w:tab/>
      </w:r>
      <w:r w:rsidRPr="00FC00DB">
        <w:rPr>
          <w:bCs/>
          <w:iCs/>
        </w:rPr>
        <w:tab/>
        <w:t>38,- Ft/m</w:t>
      </w:r>
      <w:r w:rsidRPr="00FC00DB">
        <w:rPr>
          <w:bCs/>
          <w:iCs/>
          <w:vertAlign w:val="superscript"/>
        </w:rPr>
        <w:t>2</w:t>
      </w:r>
      <w:r w:rsidRPr="00FC00DB">
        <w:rPr>
          <w:bCs/>
          <w:iCs/>
        </w:rPr>
        <w:t>/hó</w:t>
      </w:r>
    </w:p>
    <w:p w14:paraId="609FCFD2" w14:textId="77777777" w:rsidR="005013C1" w:rsidRPr="00FC00DB" w:rsidRDefault="005013C1" w:rsidP="00FC00DB">
      <w:pPr>
        <w:pStyle w:val="Textbody"/>
        <w:spacing w:after="0"/>
        <w:jc w:val="both"/>
        <w:rPr>
          <w:bCs/>
          <w:iCs/>
        </w:rPr>
      </w:pPr>
    </w:p>
    <w:p w14:paraId="6DF4A13A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b) Költségelven bérbe adható lakások bérleti díja:</w:t>
      </w:r>
    </w:p>
    <w:p w14:paraId="5CDA1B2A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ba)</w:t>
      </w:r>
      <w:r w:rsidRPr="00FC00DB">
        <w:tab/>
        <w:t xml:space="preserve"> Batthyány u. 17. </w:t>
      </w:r>
      <w:r w:rsidRPr="00FC00DB">
        <w:tab/>
      </w:r>
      <w:r w:rsidRPr="00FC00DB">
        <w:tab/>
      </w:r>
      <w:r w:rsidRPr="00FC00DB">
        <w:tab/>
      </w:r>
      <w:r w:rsidRPr="00FC00DB">
        <w:tab/>
        <w:t>239,- Ft/m</w:t>
      </w:r>
      <w:r w:rsidRPr="00FC00DB">
        <w:rPr>
          <w:vertAlign w:val="superscript"/>
        </w:rPr>
        <w:t>2</w:t>
      </w:r>
      <w:r w:rsidRPr="00FC00DB">
        <w:t>/hó</w:t>
      </w:r>
    </w:p>
    <w:p w14:paraId="36510615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bb)</w:t>
      </w:r>
      <w:r w:rsidRPr="00FC00DB">
        <w:tab/>
        <w:t xml:space="preserve"> Batthyány u. 19.</w:t>
      </w:r>
      <w:r w:rsidRPr="00FC00DB">
        <w:tab/>
      </w:r>
      <w:r w:rsidRPr="00FC00DB">
        <w:tab/>
      </w:r>
      <w:r w:rsidRPr="00FC00DB">
        <w:tab/>
      </w:r>
      <w:r w:rsidRPr="00FC00DB">
        <w:tab/>
        <w:t>239,- Ft/m</w:t>
      </w:r>
      <w:r w:rsidRPr="00FC00DB">
        <w:rPr>
          <w:vertAlign w:val="superscript"/>
        </w:rPr>
        <w:t>2</w:t>
      </w:r>
      <w:r w:rsidRPr="00FC00DB">
        <w:t>/hó</w:t>
      </w:r>
    </w:p>
    <w:p w14:paraId="5D6315B7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bc)</w:t>
      </w:r>
      <w:r w:rsidRPr="00FC00DB">
        <w:tab/>
        <w:t xml:space="preserve"> Batthyány u. 23. II. em. 10.</w:t>
      </w:r>
      <w:r w:rsidRPr="00FC00DB">
        <w:tab/>
      </w:r>
      <w:r w:rsidRPr="00FC00DB">
        <w:tab/>
        <w:t xml:space="preserve"> </w:t>
      </w:r>
      <w:r w:rsidRPr="00FC00DB">
        <w:tab/>
        <w:t>260,- Ft/m</w:t>
      </w:r>
      <w:r w:rsidRPr="00FC00DB">
        <w:rPr>
          <w:vertAlign w:val="superscript"/>
        </w:rPr>
        <w:t>2</w:t>
      </w:r>
      <w:r w:rsidRPr="00FC00DB">
        <w:t>/hó</w:t>
      </w:r>
    </w:p>
    <w:p w14:paraId="3D44EF43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bd)</w:t>
      </w:r>
      <w:r w:rsidRPr="00FC00DB">
        <w:tab/>
        <w:t xml:space="preserve"> Kinizsi tér 4. III. em. 14. </w:t>
      </w:r>
      <w:r w:rsidRPr="00FC00DB">
        <w:tab/>
      </w:r>
      <w:r w:rsidRPr="00FC00DB">
        <w:tab/>
      </w:r>
      <w:r w:rsidRPr="00FC00DB">
        <w:tab/>
        <w:t>245,- Ft/m</w:t>
      </w:r>
      <w:r w:rsidRPr="00FC00DB">
        <w:rPr>
          <w:vertAlign w:val="superscript"/>
        </w:rPr>
        <w:t>2</w:t>
      </w:r>
      <w:r w:rsidRPr="00FC00DB">
        <w:t>/hó</w:t>
      </w:r>
    </w:p>
    <w:p w14:paraId="189BB8C1" w14:textId="77777777" w:rsidR="005013C1" w:rsidRPr="00FC00DB" w:rsidRDefault="005013C1" w:rsidP="00FC00DB">
      <w:pPr>
        <w:pStyle w:val="Textbody"/>
        <w:spacing w:after="0"/>
        <w:jc w:val="both"/>
      </w:pPr>
    </w:p>
    <w:p w14:paraId="290B8EAB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c) Piaci alapon bérbe adható lakások (induló) bérleti díja:</w:t>
      </w:r>
    </w:p>
    <w:p w14:paraId="3B6D05B2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ca)</w:t>
      </w:r>
      <w:r w:rsidRPr="00FC00DB">
        <w:tab/>
        <w:t xml:space="preserve"> Dózsa Gy. u. 7. I. em. 1.</w:t>
      </w:r>
      <w:r w:rsidRPr="00FC00DB">
        <w:tab/>
      </w:r>
      <w:r w:rsidRPr="00FC00DB">
        <w:tab/>
      </w:r>
      <w:r w:rsidRPr="00FC00DB">
        <w:tab/>
        <w:t>620,- Ft/m</w:t>
      </w:r>
      <w:r w:rsidRPr="00FC00DB">
        <w:rPr>
          <w:vertAlign w:val="superscript"/>
        </w:rPr>
        <w:t>2</w:t>
      </w:r>
      <w:r w:rsidRPr="00FC00DB">
        <w:t>/hó</w:t>
      </w:r>
    </w:p>
    <w:p w14:paraId="608053C1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cb)</w:t>
      </w:r>
      <w:r w:rsidRPr="00FC00DB">
        <w:tab/>
        <w:t xml:space="preserve"> Dózsa Gy. u. 7. I. em. 2.</w:t>
      </w:r>
      <w:r w:rsidRPr="00FC00DB">
        <w:tab/>
      </w:r>
      <w:r w:rsidRPr="00FC00DB">
        <w:tab/>
      </w:r>
      <w:r w:rsidRPr="00FC00DB">
        <w:tab/>
        <w:t>600,- Ft/m</w:t>
      </w:r>
      <w:r w:rsidRPr="00FC00DB">
        <w:rPr>
          <w:vertAlign w:val="superscript"/>
        </w:rPr>
        <w:t>2</w:t>
      </w:r>
      <w:r w:rsidRPr="00FC00DB">
        <w:t>/hó</w:t>
      </w:r>
    </w:p>
    <w:p w14:paraId="361A0801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cc)</w:t>
      </w:r>
      <w:r w:rsidRPr="00FC00DB">
        <w:tab/>
        <w:t xml:space="preserve"> Széchenyi u. 8./I. em.</w:t>
      </w:r>
      <w:r w:rsidRPr="00FC00DB">
        <w:tab/>
      </w:r>
      <w:r w:rsidRPr="00FC00DB">
        <w:tab/>
      </w:r>
      <w:r w:rsidRPr="00FC00DB">
        <w:tab/>
        <w:t>430,- Ft/m</w:t>
      </w:r>
      <w:r w:rsidRPr="00FC00DB">
        <w:rPr>
          <w:vertAlign w:val="superscript"/>
        </w:rPr>
        <w:t>2</w:t>
      </w:r>
      <w:r w:rsidRPr="00FC00DB">
        <w:t>/hó</w:t>
      </w:r>
    </w:p>
    <w:p w14:paraId="1FB1CFA1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cd)</w:t>
      </w:r>
      <w:r w:rsidRPr="00FC00DB">
        <w:tab/>
        <w:t xml:space="preserve"> Batthyány u. 13./I. em. 1.</w:t>
      </w:r>
      <w:r w:rsidRPr="00FC00DB">
        <w:tab/>
      </w:r>
      <w:r w:rsidRPr="00FC00DB">
        <w:tab/>
      </w:r>
      <w:r w:rsidRPr="00FC00DB">
        <w:tab/>
        <w:t>576,- Ft/m</w:t>
      </w:r>
      <w:r w:rsidRPr="00FC00DB">
        <w:rPr>
          <w:vertAlign w:val="superscript"/>
        </w:rPr>
        <w:t>2</w:t>
      </w:r>
      <w:r w:rsidRPr="00FC00DB">
        <w:t>/hó</w:t>
      </w:r>
    </w:p>
    <w:p w14:paraId="03770EFC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ce)</w:t>
      </w:r>
      <w:r w:rsidRPr="00FC00DB">
        <w:tab/>
        <w:t xml:space="preserve"> Batthyány u. 13./I. em. 2.</w:t>
      </w:r>
      <w:r w:rsidRPr="00FC00DB">
        <w:tab/>
      </w:r>
      <w:r w:rsidRPr="00FC00DB">
        <w:tab/>
      </w:r>
      <w:r w:rsidRPr="00FC00DB">
        <w:tab/>
        <w:t>576,- Ft/m</w:t>
      </w:r>
      <w:r w:rsidRPr="00FC00DB">
        <w:rPr>
          <w:vertAlign w:val="superscript"/>
        </w:rPr>
        <w:t>2</w:t>
      </w:r>
      <w:r w:rsidRPr="00FC00DB">
        <w:t>/hó</w:t>
      </w:r>
    </w:p>
    <w:p w14:paraId="09869591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cf)</w:t>
      </w:r>
      <w:r w:rsidRPr="00FC00DB">
        <w:tab/>
        <w:t xml:space="preserve"> Platán tér 5/B. fsz. 1.</w:t>
      </w:r>
      <w:r w:rsidRPr="00FC00DB">
        <w:tab/>
      </w:r>
      <w:r w:rsidRPr="00FC00DB">
        <w:tab/>
      </w:r>
      <w:r w:rsidRPr="00FC00DB">
        <w:tab/>
      </w:r>
      <w:r w:rsidRPr="00FC00DB">
        <w:tab/>
        <w:t>600,- Ft/m</w:t>
      </w:r>
      <w:r w:rsidRPr="00FC00DB">
        <w:rPr>
          <w:vertAlign w:val="superscript"/>
        </w:rPr>
        <w:t>2</w:t>
      </w:r>
      <w:r w:rsidRPr="00FC00DB">
        <w:t>/hó</w:t>
      </w:r>
    </w:p>
    <w:p w14:paraId="0B24A21D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cg)</w:t>
      </w:r>
      <w:r w:rsidRPr="00FC00DB">
        <w:tab/>
        <w:t xml:space="preserve"> Batthyány u. 15. 1. ajtó</w:t>
      </w:r>
      <w:r w:rsidRPr="00FC00DB">
        <w:tab/>
      </w:r>
      <w:r w:rsidRPr="00FC00DB">
        <w:tab/>
      </w:r>
      <w:r w:rsidRPr="00FC00DB">
        <w:tab/>
        <w:t>600,- Ft/m</w:t>
      </w:r>
      <w:r w:rsidRPr="00FC00DB">
        <w:rPr>
          <w:vertAlign w:val="superscript"/>
        </w:rPr>
        <w:t>2</w:t>
      </w:r>
      <w:r w:rsidRPr="00FC00DB">
        <w:t>/hó</w:t>
      </w:r>
    </w:p>
    <w:p w14:paraId="176BDC20" w14:textId="77777777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ch)</w:t>
      </w:r>
      <w:r w:rsidRPr="00FC00DB">
        <w:tab/>
        <w:t xml:space="preserve"> Batthyány u. 15. 2. ajtó</w:t>
      </w:r>
      <w:r w:rsidRPr="00FC00DB">
        <w:tab/>
      </w:r>
      <w:r w:rsidRPr="00FC00DB">
        <w:tab/>
      </w:r>
      <w:r w:rsidRPr="00FC00DB">
        <w:tab/>
        <w:t>600,- Ft/m</w:t>
      </w:r>
      <w:r w:rsidRPr="00FC00DB">
        <w:rPr>
          <w:vertAlign w:val="superscript"/>
        </w:rPr>
        <w:t>2</w:t>
      </w:r>
      <w:r w:rsidRPr="00FC00DB">
        <w:t>/hó</w:t>
      </w:r>
    </w:p>
    <w:p w14:paraId="1FE863D6" w14:textId="77777777" w:rsidR="005013C1" w:rsidRPr="00FC00DB" w:rsidRDefault="005013C1" w:rsidP="00FC00DB">
      <w:pPr>
        <w:pStyle w:val="Textbody"/>
        <w:spacing w:after="0"/>
        <w:ind w:firstLine="708"/>
        <w:jc w:val="both"/>
      </w:pPr>
      <w:r w:rsidRPr="00FC00DB">
        <w:t>ci)</w:t>
      </w:r>
      <w:r w:rsidRPr="00FC00DB">
        <w:tab/>
        <w:t xml:space="preserve"> Ifjúság u. 2. </w:t>
      </w:r>
      <w:r w:rsidRPr="00FC00DB">
        <w:tab/>
      </w:r>
      <w:r w:rsidRPr="00FC00DB">
        <w:tab/>
      </w:r>
      <w:r w:rsidRPr="00FC00DB">
        <w:tab/>
      </w:r>
      <w:r w:rsidRPr="00FC00DB">
        <w:tab/>
      </w:r>
      <w:r w:rsidRPr="00FC00DB">
        <w:tab/>
        <w:t>620,- Ft/m</w:t>
      </w:r>
      <w:r w:rsidRPr="00FC00DB">
        <w:rPr>
          <w:vertAlign w:val="superscript"/>
        </w:rPr>
        <w:t>2</w:t>
      </w:r>
      <w:r w:rsidRPr="00FC00DB">
        <w:t>/hó</w:t>
      </w:r>
    </w:p>
    <w:p w14:paraId="314AC2AA" w14:textId="77777777" w:rsidR="005013C1" w:rsidRPr="00FC00DB" w:rsidRDefault="005013C1" w:rsidP="00FC00DB">
      <w:pPr>
        <w:pStyle w:val="Textbody"/>
        <w:spacing w:after="0"/>
        <w:ind w:firstLine="708"/>
        <w:jc w:val="both"/>
      </w:pPr>
      <w:r w:rsidRPr="00FC00DB">
        <w:t>cj)</w:t>
      </w:r>
      <w:r w:rsidRPr="00FC00DB">
        <w:tab/>
        <w:t xml:space="preserve"> Kinizsi tér 6. fsz. 1.</w:t>
      </w:r>
      <w:r w:rsidRPr="00FC00DB">
        <w:tab/>
      </w:r>
      <w:r w:rsidRPr="00FC00DB">
        <w:tab/>
      </w:r>
      <w:r w:rsidRPr="00FC00DB">
        <w:tab/>
      </w:r>
      <w:r w:rsidRPr="00FC00DB">
        <w:tab/>
        <w:t>600,- Ft/m</w:t>
      </w:r>
      <w:r w:rsidRPr="00FC00DB">
        <w:rPr>
          <w:vertAlign w:val="superscript"/>
        </w:rPr>
        <w:t>2</w:t>
      </w:r>
      <w:r w:rsidRPr="00FC00DB">
        <w:t>/hó</w:t>
      </w:r>
    </w:p>
    <w:p w14:paraId="1C1AB6E5" w14:textId="77777777" w:rsidR="00C50AFA" w:rsidRPr="00FC00DB" w:rsidRDefault="00C50AFA" w:rsidP="00FC00DB">
      <w:pPr>
        <w:pStyle w:val="Textbody"/>
        <w:spacing w:after="0"/>
        <w:jc w:val="both"/>
      </w:pPr>
    </w:p>
    <w:p w14:paraId="26F6CB43" w14:textId="29598143" w:rsidR="00DB0125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lastRenderedPageBreak/>
        <w:t>A lakások hasznosításából származó árbevétel az alábbiak szerint alakult az elmúlt években:</w:t>
      </w:r>
      <w:r w:rsidR="00C50AFA" w:rsidRPr="00FC00DB">
        <w:rPr>
          <w:rFonts w:ascii="Times New Roman" w:hAnsi="Times New Roman" w:cs="Times New Roman"/>
          <w:sz w:val="24"/>
          <w:szCs w:val="24"/>
        </w:rPr>
        <w:tab/>
      </w:r>
      <w:r w:rsidR="00C50AFA" w:rsidRPr="00FC00DB">
        <w:rPr>
          <w:rFonts w:ascii="Times New Roman" w:hAnsi="Times New Roman" w:cs="Times New Roman"/>
          <w:sz w:val="24"/>
          <w:szCs w:val="24"/>
        </w:rPr>
        <w:tab/>
      </w:r>
    </w:p>
    <w:p w14:paraId="5A2FCECD" w14:textId="203B88AB" w:rsidR="00C50AFA" w:rsidRPr="00FC00DB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2018. év</w:t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  <w:t>4.806.173.-Ft</w:t>
      </w:r>
    </w:p>
    <w:p w14:paraId="771D76FF" w14:textId="77777777" w:rsidR="00C50AFA" w:rsidRPr="00FC00DB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2019. év</w:t>
      </w:r>
      <w:r w:rsidR="00370662"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  <w:t>5.</w:t>
      </w:r>
      <w:r w:rsidR="00AE5D7A" w:rsidRPr="00FC00DB">
        <w:rPr>
          <w:rFonts w:ascii="Times New Roman" w:hAnsi="Times New Roman" w:cs="Times New Roman"/>
          <w:sz w:val="24"/>
          <w:szCs w:val="24"/>
        </w:rPr>
        <w:t>354</w:t>
      </w:r>
      <w:r w:rsidRPr="00FC00DB">
        <w:rPr>
          <w:rFonts w:ascii="Times New Roman" w:hAnsi="Times New Roman" w:cs="Times New Roman"/>
          <w:sz w:val="24"/>
          <w:szCs w:val="24"/>
        </w:rPr>
        <w:t>.274.-Ft</w:t>
      </w:r>
    </w:p>
    <w:p w14:paraId="406AFD63" w14:textId="77777777" w:rsidR="00370662" w:rsidRPr="00FC00DB" w:rsidRDefault="00370662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2020. év</w:t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  <w:t>5.</w:t>
      </w:r>
      <w:r w:rsidR="004550D0" w:rsidRPr="00FC00DB">
        <w:rPr>
          <w:rFonts w:ascii="Times New Roman" w:hAnsi="Times New Roman" w:cs="Times New Roman"/>
          <w:sz w:val="24"/>
          <w:szCs w:val="24"/>
        </w:rPr>
        <w:t>354</w:t>
      </w:r>
      <w:r w:rsidRPr="00FC00DB">
        <w:rPr>
          <w:rFonts w:ascii="Times New Roman" w:hAnsi="Times New Roman" w:cs="Times New Roman"/>
          <w:sz w:val="24"/>
          <w:szCs w:val="24"/>
        </w:rPr>
        <w:t>.</w:t>
      </w:r>
      <w:r w:rsidR="004550D0" w:rsidRPr="00FC00DB">
        <w:rPr>
          <w:rFonts w:ascii="Times New Roman" w:hAnsi="Times New Roman" w:cs="Times New Roman"/>
          <w:sz w:val="24"/>
          <w:szCs w:val="24"/>
        </w:rPr>
        <w:t>274</w:t>
      </w:r>
      <w:r w:rsidRPr="00FC00DB">
        <w:rPr>
          <w:rFonts w:ascii="Times New Roman" w:hAnsi="Times New Roman" w:cs="Times New Roman"/>
          <w:sz w:val="24"/>
          <w:szCs w:val="24"/>
        </w:rPr>
        <w:t>.-Ft</w:t>
      </w:r>
    </w:p>
    <w:p w14:paraId="63879668" w14:textId="1A0BC32E" w:rsidR="004550D0" w:rsidRPr="00FC00DB" w:rsidRDefault="004550D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202</w:t>
      </w:r>
      <w:r w:rsidR="00DB0125" w:rsidRPr="00FC00DB">
        <w:rPr>
          <w:rFonts w:ascii="Times New Roman" w:hAnsi="Times New Roman" w:cs="Times New Roman"/>
          <w:sz w:val="24"/>
          <w:szCs w:val="24"/>
        </w:rPr>
        <w:t>1</w:t>
      </w:r>
      <w:r w:rsidRPr="00FC00DB">
        <w:rPr>
          <w:rFonts w:ascii="Times New Roman" w:hAnsi="Times New Roman" w:cs="Times New Roman"/>
          <w:sz w:val="24"/>
          <w:szCs w:val="24"/>
        </w:rPr>
        <w:t>. év</w:t>
      </w:r>
      <w:r w:rsidR="00DB0125" w:rsidRPr="00FC00DB">
        <w:rPr>
          <w:rFonts w:ascii="Times New Roman" w:hAnsi="Times New Roman" w:cs="Times New Roman"/>
          <w:sz w:val="24"/>
          <w:szCs w:val="24"/>
        </w:rPr>
        <w:tab/>
      </w:r>
      <w:r w:rsidR="00DB0125" w:rsidRPr="00FC00DB">
        <w:rPr>
          <w:rFonts w:ascii="Times New Roman" w:hAnsi="Times New Roman" w:cs="Times New Roman"/>
          <w:sz w:val="24"/>
          <w:szCs w:val="24"/>
        </w:rPr>
        <w:tab/>
      </w:r>
      <w:r w:rsidR="005013C1" w:rsidRPr="00FC00DB">
        <w:rPr>
          <w:rFonts w:ascii="Times New Roman" w:hAnsi="Times New Roman" w:cs="Times New Roman"/>
          <w:sz w:val="24"/>
          <w:szCs w:val="24"/>
        </w:rPr>
        <w:tab/>
      </w:r>
      <w:r w:rsidR="005013C1" w:rsidRPr="00FC00DB">
        <w:rPr>
          <w:rFonts w:ascii="Times New Roman" w:hAnsi="Times New Roman" w:cs="Times New Roman"/>
          <w:sz w:val="24"/>
          <w:szCs w:val="24"/>
        </w:rPr>
        <w:tab/>
      </w:r>
      <w:r w:rsidR="008B0750" w:rsidRPr="00FC00DB">
        <w:rPr>
          <w:rFonts w:ascii="Times New Roman" w:hAnsi="Times New Roman" w:cs="Times New Roman"/>
          <w:sz w:val="24"/>
          <w:szCs w:val="24"/>
        </w:rPr>
        <w:t>6.843.662</w:t>
      </w:r>
      <w:r w:rsidR="005013C1" w:rsidRPr="00FC00DB">
        <w:rPr>
          <w:rFonts w:ascii="Times New Roman" w:hAnsi="Times New Roman" w:cs="Times New Roman"/>
          <w:sz w:val="24"/>
          <w:szCs w:val="24"/>
        </w:rPr>
        <w:t>.-Ft</w:t>
      </w:r>
    </w:p>
    <w:p w14:paraId="35D64748" w14:textId="49FFF339" w:rsidR="00DB0125" w:rsidRPr="00FC00DB" w:rsidRDefault="00DB0125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2022. év szeptember 30-ig</w:t>
      </w:r>
      <w:r w:rsidR="008B0750" w:rsidRPr="00FC00DB">
        <w:rPr>
          <w:rFonts w:ascii="Times New Roman" w:hAnsi="Times New Roman" w:cs="Times New Roman"/>
          <w:sz w:val="24"/>
          <w:szCs w:val="24"/>
        </w:rPr>
        <w:tab/>
      </w:r>
      <w:r w:rsidR="008B0750" w:rsidRPr="00FC00DB">
        <w:rPr>
          <w:rFonts w:ascii="Times New Roman" w:hAnsi="Times New Roman" w:cs="Times New Roman"/>
          <w:sz w:val="24"/>
          <w:szCs w:val="24"/>
        </w:rPr>
        <w:tab/>
        <w:t>4.805.893.-Ft</w:t>
      </w:r>
    </w:p>
    <w:p w14:paraId="63A1ECA5" w14:textId="77777777" w:rsidR="00C50AFA" w:rsidRPr="00FC00DB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63C9F" w14:textId="77777777" w:rsidR="00F64458" w:rsidRPr="00FC00DB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 bevételek kapcsán </w:t>
      </w:r>
      <w:r w:rsidR="00370662" w:rsidRPr="00FC00DB">
        <w:rPr>
          <w:rFonts w:ascii="Times New Roman" w:hAnsi="Times New Roman" w:cs="Times New Roman"/>
          <w:sz w:val="24"/>
          <w:szCs w:val="24"/>
        </w:rPr>
        <w:t xml:space="preserve">az elmúlt években </w:t>
      </w:r>
      <w:r w:rsidRPr="00FC00DB">
        <w:rPr>
          <w:rFonts w:ascii="Times New Roman" w:hAnsi="Times New Roman" w:cs="Times New Roman"/>
          <w:sz w:val="24"/>
          <w:szCs w:val="24"/>
        </w:rPr>
        <w:t xml:space="preserve">emelkedés </w:t>
      </w:r>
      <w:r w:rsidR="00370662" w:rsidRPr="00FC00DB">
        <w:rPr>
          <w:rFonts w:ascii="Times New Roman" w:hAnsi="Times New Roman" w:cs="Times New Roman"/>
          <w:sz w:val="24"/>
          <w:szCs w:val="24"/>
        </w:rPr>
        <w:t>volt megfigyelhető</w:t>
      </w:r>
      <w:r w:rsidRPr="00FC00DB">
        <w:rPr>
          <w:rFonts w:ascii="Times New Roman" w:hAnsi="Times New Roman" w:cs="Times New Roman"/>
          <w:sz w:val="24"/>
          <w:szCs w:val="24"/>
        </w:rPr>
        <w:t>, mely elsősorban a különböző forrásokból felújított, majd piaci alapon bérbeadott önkormányzati lakásoknak köszönhető.</w:t>
      </w:r>
      <w:r w:rsidR="005013C1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Pr="00FC00DB">
        <w:rPr>
          <w:rFonts w:ascii="Times New Roman" w:hAnsi="Times New Roman" w:cs="Times New Roman"/>
          <w:sz w:val="24"/>
          <w:szCs w:val="24"/>
        </w:rPr>
        <w:t>A felújított, modern igényeknek megfelelően átalakított ingatlanok esetében a bérbeadásokat megelőzően a lakások és nem lakás céljára szolgáló helyiségek hasznosításáról és értékesítéséről szóló önkormányzati rendelet vonatkozó része mindenkor módosításra került.</w:t>
      </w:r>
      <w:r w:rsidR="001E233F" w:rsidRPr="00FC00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919003" w14:textId="77777777" w:rsidR="00F64458" w:rsidRPr="00FC00DB" w:rsidRDefault="00F64458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756B6" w14:textId="6AA88D27" w:rsidR="00665D9E" w:rsidRPr="00FC00DB" w:rsidRDefault="00F72F04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 koronavírus okozta világjárvány kapcsán elrendelt veszélyhelyzet ideje alatt az állami és önkormányzati bérleti szerződésekre vonatkozó eltérő szabályokról</w:t>
      </w:r>
      <w:r w:rsidR="009B7537" w:rsidRPr="00FC00DB">
        <w:rPr>
          <w:rFonts w:ascii="Times New Roman" w:hAnsi="Times New Roman" w:cs="Times New Roman"/>
          <w:sz w:val="24"/>
          <w:szCs w:val="24"/>
        </w:rPr>
        <w:t xml:space="preserve"> szóló 60</w:t>
      </w:r>
      <w:r w:rsidRPr="00FC00DB">
        <w:rPr>
          <w:rFonts w:ascii="Times New Roman" w:hAnsi="Times New Roman" w:cs="Times New Roman"/>
          <w:sz w:val="24"/>
          <w:szCs w:val="24"/>
        </w:rPr>
        <w:t>9</w:t>
      </w:r>
      <w:r w:rsidR="009B7537" w:rsidRPr="00FC00DB">
        <w:rPr>
          <w:rFonts w:ascii="Times New Roman" w:hAnsi="Times New Roman" w:cs="Times New Roman"/>
          <w:sz w:val="24"/>
          <w:szCs w:val="24"/>
        </w:rPr>
        <w:t xml:space="preserve">/2020. (XII.18.) számú Korm. rendelet, valamint a veszélyhelyzettel összefüggő átmeneti szabályokról szóló 2021. évi XCIX. törvény </w:t>
      </w:r>
      <w:r w:rsidR="006650BE" w:rsidRPr="00FC00DB">
        <w:rPr>
          <w:rFonts w:ascii="Times New Roman" w:hAnsi="Times New Roman" w:cs="Times New Roman"/>
          <w:sz w:val="24"/>
          <w:szCs w:val="24"/>
        </w:rPr>
        <w:t xml:space="preserve">152. §-a </w:t>
      </w:r>
      <w:r w:rsidR="009B7537" w:rsidRPr="00FC00DB">
        <w:rPr>
          <w:rFonts w:ascii="Times New Roman" w:hAnsi="Times New Roman" w:cs="Times New Roman"/>
          <w:sz w:val="24"/>
          <w:szCs w:val="24"/>
        </w:rPr>
        <w:t>alapján</w:t>
      </w:r>
      <w:r w:rsidR="00311098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11463D" w:rsidRPr="00FC00DB">
        <w:rPr>
          <w:rFonts w:ascii="Times New Roman" w:hAnsi="Times New Roman" w:cs="Times New Roman"/>
          <w:sz w:val="24"/>
          <w:szCs w:val="24"/>
        </w:rPr>
        <w:t xml:space="preserve">a </w:t>
      </w:r>
      <w:r w:rsidR="00311098" w:rsidRPr="00FC00DB">
        <w:rPr>
          <w:rFonts w:ascii="Times New Roman" w:hAnsi="Times New Roman" w:cs="Times New Roman"/>
          <w:sz w:val="24"/>
          <w:szCs w:val="24"/>
        </w:rPr>
        <w:t xml:space="preserve">bérleti díjak emeléséről 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az elmúlt két évben </w:t>
      </w:r>
      <w:r w:rsidR="00311098" w:rsidRPr="00FC00DB">
        <w:rPr>
          <w:rFonts w:ascii="Times New Roman" w:hAnsi="Times New Roman" w:cs="Times New Roman"/>
          <w:sz w:val="24"/>
          <w:szCs w:val="24"/>
        </w:rPr>
        <w:t>érdemben nem dönthe</w:t>
      </w:r>
      <w:r w:rsidR="00F64458" w:rsidRPr="00FC00DB">
        <w:rPr>
          <w:rFonts w:ascii="Times New Roman" w:hAnsi="Times New Roman" w:cs="Times New Roman"/>
          <w:sz w:val="24"/>
          <w:szCs w:val="24"/>
        </w:rPr>
        <w:t>tett a</w:t>
      </w:r>
      <w:r w:rsidR="00FC00DB">
        <w:rPr>
          <w:rFonts w:ascii="Times New Roman" w:hAnsi="Times New Roman" w:cs="Times New Roman"/>
          <w:sz w:val="24"/>
          <w:szCs w:val="24"/>
        </w:rPr>
        <w:t xml:space="preserve"> képviselő-t</w:t>
      </w:r>
      <w:r w:rsidR="00F64458" w:rsidRPr="00FC00DB">
        <w:rPr>
          <w:rFonts w:ascii="Times New Roman" w:hAnsi="Times New Roman" w:cs="Times New Roman"/>
          <w:sz w:val="24"/>
          <w:szCs w:val="24"/>
        </w:rPr>
        <w:t>estület.</w:t>
      </w:r>
    </w:p>
    <w:p w14:paraId="6EEEA098" w14:textId="77777777" w:rsidR="00FC00DB" w:rsidRDefault="00FC00DB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17070" w14:textId="77777777" w:rsidR="00346C93" w:rsidRDefault="00FC00DB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bérleti díjak </w:t>
      </w:r>
      <w:r w:rsidR="00346C93">
        <w:rPr>
          <w:rFonts w:ascii="Times New Roman" w:hAnsi="Times New Roman" w:cs="Times New Roman"/>
          <w:sz w:val="24"/>
          <w:szCs w:val="24"/>
        </w:rPr>
        <w:t xml:space="preserve">a rendelet megalkotása óta nem kerültek módosításra, 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csak egy-egy felújított lakás esetében, az elmúlt két évben pedig </w:t>
      </w:r>
      <w:r w:rsidR="00346C93">
        <w:rPr>
          <w:rFonts w:ascii="Times New Roman" w:hAnsi="Times New Roman" w:cs="Times New Roman"/>
          <w:sz w:val="24"/>
          <w:szCs w:val="24"/>
        </w:rPr>
        <w:t xml:space="preserve">a központi szabályozás okán 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lehetősége sem volt rá. </w:t>
      </w:r>
    </w:p>
    <w:p w14:paraId="4EAA5470" w14:textId="77777777" w:rsidR="00C32000" w:rsidRDefault="005A2CF0" w:rsidP="00C32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Online piaci elemzések alapján a 2021. éves árakhoz képest is 20%-kal nőttek a jelenlegi bérleti díjak.</w:t>
      </w:r>
    </w:p>
    <w:p w14:paraId="2887C5DB" w14:textId="3B75B5AD" w:rsidR="00F64458" w:rsidRDefault="00C32000" w:rsidP="00C32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A2CF0" w:rsidRPr="00FC00DB">
        <w:rPr>
          <w:rFonts w:ascii="Times New Roman" w:hAnsi="Times New Roman" w:cs="Times New Roman"/>
          <w:sz w:val="24"/>
          <w:szCs w:val="24"/>
        </w:rPr>
        <w:t>z Önkormányzat korábban közösségbarát módon igyekezte tartani az árakat, de a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 már jel</w:t>
      </w:r>
      <w:r w:rsidR="005A2CF0" w:rsidRPr="00FC00DB">
        <w:rPr>
          <w:rFonts w:ascii="Times New Roman" w:hAnsi="Times New Roman" w:cs="Times New Roman"/>
          <w:sz w:val="24"/>
          <w:szCs w:val="24"/>
        </w:rPr>
        <w:t>e</w:t>
      </w:r>
      <w:r w:rsidR="00F64458" w:rsidRPr="00FC00DB">
        <w:rPr>
          <w:rFonts w:ascii="Times New Roman" w:hAnsi="Times New Roman" w:cs="Times New Roman"/>
          <w:sz w:val="24"/>
          <w:szCs w:val="24"/>
        </w:rPr>
        <w:t>nleg is látható és érzékelhető áremelkedések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 (rezsi, üzemanyag, közétkeztetés)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 miatt fontos szem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F64458" w:rsidRPr="00FC00DB">
        <w:rPr>
          <w:rFonts w:ascii="Times New Roman" w:hAnsi="Times New Roman" w:cs="Times New Roman"/>
          <w:sz w:val="24"/>
          <w:szCs w:val="24"/>
        </w:rPr>
        <w:t>előtt tartani az Önkormányzat bevételi forrásai növelésének lehetőség</w:t>
      </w:r>
      <w:r w:rsidR="00346C93">
        <w:rPr>
          <w:rFonts w:ascii="Times New Roman" w:hAnsi="Times New Roman" w:cs="Times New Roman"/>
          <w:sz w:val="24"/>
          <w:szCs w:val="24"/>
        </w:rPr>
        <w:t xml:space="preserve">ét is. </w:t>
      </w:r>
    </w:p>
    <w:p w14:paraId="39ACB724" w14:textId="77777777" w:rsidR="00346C93" w:rsidRPr="00FC00DB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AB3797" w14:textId="50681B41" w:rsidR="00E857FD" w:rsidRDefault="00E857FD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Mivel a Batthyány L. u. 17. szám alatt található önkormányzati lakás jelenleg üres, de nagyon rossz állapotú, így tervezett annak felújítása. A</w:t>
      </w:r>
      <w:r w:rsidR="00346C93">
        <w:rPr>
          <w:rFonts w:ascii="Times New Roman" w:hAnsi="Times New Roman" w:cs="Times New Roman"/>
          <w:sz w:val="24"/>
          <w:szCs w:val="24"/>
        </w:rPr>
        <w:t xml:space="preserve"> tervezett felújítás miatt</w:t>
      </w:r>
      <w:r w:rsidRPr="00FC00DB">
        <w:rPr>
          <w:rFonts w:ascii="Times New Roman" w:hAnsi="Times New Roman" w:cs="Times New Roman"/>
          <w:sz w:val="24"/>
          <w:szCs w:val="24"/>
        </w:rPr>
        <w:t xml:space="preserve"> a lakást javasolt a piaci alapon bérbeadható lakások sorába áthelyezni.</w:t>
      </w:r>
    </w:p>
    <w:p w14:paraId="44EA6B79" w14:textId="77777777" w:rsidR="00346C93" w:rsidRPr="00FC00DB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72CD9E" w14:textId="0FA86062" w:rsidR="00E857FD" w:rsidRPr="00FC00DB" w:rsidRDefault="005A2CF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Az évek óta elmaradt bérleti</w:t>
      </w:r>
      <w:r w:rsidR="00C32000">
        <w:rPr>
          <w:rFonts w:ascii="Times New Roman" w:hAnsi="Times New Roman" w:cs="Times New Roman"/>
          <w:sz w:val="24"/>
          <w:szCs w:val="24"/>
        </w:rPr>
        <w:t xml:space="preserve"> </w:t>
      </w:r>
      <w:r w:rsidRPr="00FC00DB">
        <w:rPr>
          <w:rFonts w:ascii="Times New Roman" w:hAnsi="Times New Roman" w:cs="Times New Roman"/>
          <w:sz w:val="24"/>
          <w:szCs w:val="24"/>
        </w:rPr>
        <w:t xml:space="preserve">díj emelés, valamint az Önkormányzat számára várható kiadások megnövekedése miatt javaslom </w:t>
      </w:r>
      <w:r w:rsidR="00D808A2" w:rsidRPr="00FC00DB">
        <w:rPr>
          <w:rFonts w:ascii="Times New Roman" w:hAnsi="Times New Roman" w:cs="Times New Roman"/>
          <w:sz w:val="24"/>
          <w:szCs w:val="24"/>
        </w:rPr>
        <w:t>a fent szer</w:t>
      </w:r>
      <w:r w:rsidR="00256660" w:rsidRPr="00FC00DB">
        <w:rPr>
          <w:rFonts w:ascii="Times New Roman" w:hAnsi="Times New Roman" w:cs="Times New Roman"/>
          <w:sz w:val="24"/>
          <w:szCs w:val="24"/>
        </w:rPr>
        <w:t>e</w:t>
      </w:r>
      <w:r w:rsidR="00C32000">
        <w:rPr>
          <w:rFonts w:ascii="Times New Roman" w:hAnsi="Times New Roman" w:cs="Times New Roman"/>
          <w:sz w:val="24"/>
          <w:szCs w:val="24"/>
        </w:rPr>
        <w:t xml:space="preserve">plő díjak emelését. </w:t>
      </w:r>
    </w:p>
    <w:p w14:paraId="061D7D58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EEDE1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F9CF8" w14:textId="345E58BC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korábbi díjak és az emelést követő díjak összehasonlítását az alábbi táblázat mutatja be:</w:t>
      </w:r>
    </w:p>
    <w:p w14:paraId="4C2ADD6B" w14:textId="77777777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838"/>
        <w:gridCol w:w="1276"/>
        <w:gridCol w:w="1155"/>
        <w:gridCol w:w="1143"/>
        <w:gridCol w:w="1104"/>
        <w:gridCol w:w="1275"/>
        <w:gridCol w:w="1275"/>
      </w:tblGrid>
      <w:tr w:rsidR="00A857DF" w:rsidRPr="00A857DF" w14:paraId="632FE605" w14:textId="29040BB3" w:rsidTr="00E669D0">
        <w:trPr>
          <w:trHeight w:val="5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A06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Sorsz.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F7F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Bérbe adható lakások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9E30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Lakás alapterülete (m2)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8102" w14:textId="03EBE1E7" w:rsidR="00A857DF" w:rsidRPr="00A857DF" w:rsidRDefault="00A857DF" w:rsidP="00BF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</w:t>
            </w:r>
            <w:r w:rsidR="00BF3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é</w:t>
            </w: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rbeadás alapja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274E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2022. Díja (Ft/m2/hó)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C5A9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Bérleti díj Ft/hó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9CBC" w14:textId="2D7EAB21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Emelést követő díjak 2023. január 1-től</w:t>
            </w:r>
          </w:p>
        </w:tc>
      </w:tr>
      <w:tr w:rsidR="00A857DF" w:rsidRPr="00A857DF" w14:paraId="68C7A487" w14:textId="77777777" w:rsidTr="00A857DF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843F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4B8D1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31273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7AE8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F485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6D62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220A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Ft/m2/hó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59D644" w14:textId="764AFE60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Ft/hó</w:t>
            </w:r>
          </w:p>
        </w:tc>
      </w:tr>
      <w:tr w:rsidR="00A857DF" w:rsidRPr="00A857DF" w14:paraId="6A391C79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C74D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C344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Templom u. 23/B.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EFEE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4A57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szociális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AD0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38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DB623F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2 280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E50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CEE0067" w14:textId="00419B25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3 000 Ft</w:t>
            </w:r>
          </w:p>
        </w:tc>
      </w:tr>
      <w:tr w:rsidR="00A857DF" w:rsidRPr="00A857DF" w14:paraId="3A385594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440C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5E6C" w14:textId="77777777" w:rsid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Batthyány u. 19. </w:t>
            </w:r>
          </w:p>
          <w:p w14:paraId="076D3E07" w14:textId="77777777" w:rsidR="00BF3531" w:rsidRPr="00A857DF" w:rsidRDefault="00BF3531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58D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37,65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7F07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0A5B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239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B892498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8 998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A565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4D791BA" w14:textId="6FE98B84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13 178 Ft</w:t>
            </w:r>
          </w:p>
        </w:tc>
      </w:tr>
      <w:tr w:rsidR="00A857DF" w:rsidRPr="00A857DF" w14:paraId="70983AA1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E277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9E95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23. II. em. 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B28B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2E01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95FC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260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988B22D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10 920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22B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43BD7E1" w14:textId="6D9A462E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14 700 Ft</w:t>
            </w:r>
          </w:p>
        </w:tc>
      </w:tr>
      <w:tr w:rsidR="00A857DF" w:rsidRPr="00A857DF" w14:paraId="11C77DD6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311F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24D8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Kinizsi tér 4. III. em. 14.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16E2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C095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DDDC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245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E71092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12 985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8E1A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00247A7" w14:textId="52834B45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18 550 Ft</w:t>
            </w:r>
          </w:p>
        </w:tc>
      </w:tr>
      <w:tr w:rsidR="00A857DF" w:rsidRPr="00A857DF" w14:paraId="1977F184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32B7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6442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0049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AEDC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 / 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0C8E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239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B68D3C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12 667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14FC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DC52983" w14:textId="11EB79F3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42 400 Ft</w:t>
            </w:r>
          </w:p>
        </w:tc>
      </w:tr>
      <w:tr w:rsidR="00A857DF" w:rsidRPr="00A857DF" w14:paraId="3B811050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128C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442D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Dózsa Gy. u. 7. I. em.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387B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A120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0551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620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B4AD335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39 556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8FD8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219F66B5" w14:textId="11B217A0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51 040 Ft</w:t>
            </w:r>
          </w:p>
        </w:tc>
      </w:tr>
      <w:tr w:rsidR="00A857DF" w:rsidRPr="00A857DF" w14:paraId="3757D56B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A210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27F7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Dózsa Gy. u. 7. I. em. 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F4A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FD1C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0A98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91208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38 280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43BD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14175AC9" w14:textId="78411F60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51 040 Ft</w:t>
            </w:r>
          </w:p>
        </w:tc>
      </w:tr>
      <w:tr w:rsidR="00A857DF" w:rsidRPr="00A857DF" w14:paraId="48D0A1A5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41EA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71E4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Széchenyi u. 8./I. em.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2766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395D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7F4D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430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D9F70A3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39 990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D18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EA78D8C" w14:textId="755DA64D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53 940 Ft</w:t>
            </w:r>
          </w:p>
        </w:tc>
      </w:tr>
      <w:tr w:rsidR="00A857DF" w:rsidRPr="00A857DF" w14:paraId="3E9F2234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094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2742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04D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64,8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7B3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5913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576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DA3B8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37 325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1C7B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5802AA8F" w14:textId="24C1BEB4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51 840 Ft</w:t>
            </w:r>
          </w:p>
        </w:tc>
      </w:tr>
      <w:tr w:rsidR="00A857DF" w:rsidRPr="00A857DF" w14:paraId="0D00EF58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0731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EEFF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5A6C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65,76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9409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FCF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576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625F4C2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37 878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815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865B226" w14:textId="37BDB411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52 608 Ft</w:t>
            </w:r>
          </w:p>
        </w:tc>
      </w:tr>
      <w:tr w:rsidR="00A857DF" w:rsidRPr="00A857DF" w14:paraId="6412C8F4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ACA0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7608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Platán tér 5/B. fsz.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C6C8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B124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5FD3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BCFE42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20 400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7AB1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229A7E0F" w14:textId="03B1BE41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27 200 Ft</w:t>
            </w:r>
          </w:p>
        </w:tc>
      </w:tr>
      <w:tr w:rsidR="00A857DF" w:rsidRPr="00A857DF" w14:paraId="6169C3A3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1B0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7B9C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1. ajtó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05FD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6732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AA0E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0D9A1B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23 400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A812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8CDF4DD" w14:textId="54DC816E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31 200 Ft</w:t>
            </w:r>
          </w:p>
        </w:tc>
      </w:tr>
      <w:tr w:rsidR="00A857DF" w:rsidRPr="00A857DF" w14:paraId="757935F8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311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EFEA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2. ajtó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8C19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41,25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5560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29D9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ECB724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24 750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DECA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494D973" w14:textId="2A5E2D2F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33 000 Ft</w:t>
            </w:r>
          </w:p>
        </w:tc>
      </w:tr>
      <w:tr w:rsidR="00A857DF" w:rsidRPr="00A857DF" w14:paraId="08EC922D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59D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14.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5291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Ifjúság u. 2.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46C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88A0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172C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620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299E3E8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35 340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E47E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BE8333F" w14:textId="79F81DD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45 600 Ft</w:t>
            </w:r>
          </w:p>
        </w:tc>
      </w:tr>
      <w:tr w:rsidR="00A857DF" w:rsidRPr="00A857DF" w14:paraId="56329A23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899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0787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Kinizsi tér 6. fsz.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A89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E3D8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CA81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600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76AC6E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34 200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AB3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090BB217" w14:textId="3E9DC308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45 600 Ft</w:t>
            </w:r>
          </w:p>
        </w:tc>
      </w:tr>
    </w:tbl>
    <w:p w14:paraId="1168BDBB" w14:textId="77777777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E3349" w14:textId="3189AECB" w:rsidR="00D808A2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Az így kialakult árak a piacon jelenleg kapható ingatlan bérleti díjakhoz </w:t>
      </w:r>
      <w:r w:rsidR="00346C93">
        <w:rPr>
          <w:rFonts w:ascii="Times New Roman" w:hAnsi="Times New Roman" w:cs="Times New Roman"/>
          <w:sz w:val="24"/>
          <w:szCs w:val="24"/>
        </w:rPr>
        <w:t xml:space="preserve">képest még mindig kedvezőbbnek </w:t>
      </w:r>
      <w:r w:rsidRPr="00FC00DB">
        <w:rPr>
          <w:rFonts w:ascii="Times New Roman" w:hAnsi="Times New Roman" w:cs="Times New Roman"/>
          <w:sz w:val="24"/>
          <w:szCs w:val="24"/>
        </w:rPr>
        <w:t>mondhatóak.</w:t>
      </w:r>
      <w:r w:rsidR="0076765E"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A tervezet</w:t>
      </w:r>
      <w:r w:rsidR="00C32000">
        <w:rPr>
          <w:rFonts w:ascii="Times New Roman" w:hAnsi="Times New Roman" w:cs="Times New Roman"/>
          <w:sz w:val="24"/>
          <w:szCs w:val="24"/>
          <w:lang w:eastAsia="hu-HU"/>
        </w:rPr>
        <w:t>t módosítást tartalmazó rendelet</w:t>
      </w:r>
      <w:r w:rsidR="0076765E"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jelen előterjesztés 1. számú mellékletét képezi.</w:t>
      </w:r>
    </w:p>
    <w:p w14:paraId="7E28B733" w14:textId="77777777" w:rsidR="00346C93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5A73B2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Előzetes hatásvizsgálat a rendelethez:</w:t>
      </w:r>
    </w:p>
    <w:p w14:paraId="061526D8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747FE244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625EECBF" w14:textId="43060418" w:rsidR="00346C93" w:rsidRPr="00145BD7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társadalmi és gazdasági hatásvizsgálat kapcsán megállapítható, hogy a rendelettervezet igaz</w:t>
      </w:r>
      <w:r>
        <w:rPr>
          <w:rFonts w:ascii="Times New Roman" w:hAnsi="Times New Roman" w:cs="Times New Roman"/>
          <w:sz w:val="24"/>
          <w:szCs w:val="24"/>
          <w:lang w:eastAsia="hu-HU"/>
        </w:rPr>
        <w:t>odik a központi jogszabályokhoz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76765E">
        <w:rPr>
          <w:rFonts w:ascii="Times New Roman" w:hAnsi="Times New Roman" w:cs="Times New Roman"/>
          <w:sz w:val="24"/>
          <w:szCs w:val="24"/>
          <w:lang w:eastAsia="hu-HU"/>
        </w:rPr>
        <w:t>A tervezett módosítás a bérleti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díjak módosítását irányozza elő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amely időszerűvé és indokolttá vált a</w:t>
      </w:r>
      <w:r w:rsidRPr="0032475E">
        <w:rPr>
          <w:rFonts w:ascii="Times New Roman" w:hAnsi="Times New Roman"/>
          <w:color w:val="000000"/>
          <w:sz w:val="24"/>
          <w:szCs w:val="24"/>
        </w:rPr>
        <w:t xml:space="preserve">z utóbbi években </w:t>
      </w:r>
      <w:r>
        <w:rPr>
          <w:rFonts w:ascii="Times New Roman" w:hAnsi="Times New Roman"/>
          <w:color w:val="000000"/>
          <w:sz w:val="24"/>
          <w:szCs w:val="24"/>
        </w:rPr>
        <w:t>tapasztalt</w:t>
      </w:r>
      <w:r w:rsidRPr="0032475E">
        <w:rPr>
          <w:rFonts w:ascii="Times New Roman" w:hAnsi="Times New Roman"/>
          <w:color w:val="000000"/>
          <w:sz w:val="24"/>
          <w:szCs w:val="24"/>
        </w:rPr>
        <w:t xml:space="preserve"> pandémiás helyzet, valamint a 2022. február óta zajló orosz-ukrán háború követke</w:t>
      </w:r>
      <w:r>
        <w:rPr>
          <w:rFonts w:ascii="Times New Roman" w:hAnsi="Times New Roman"/>
          <w:color w:val="000000"/>
          <w:sz w:val="24"/>
          <w:szCs w:val="24"/>
        </w:rPr>
        <w:t xml:space="preserve">ztében </w:t>
      </w:r>
      <w:r w:rsidRPr="0032475E">
        <w:rPr>
          <w:rFonts w:ascii="Times New Roman" w:hAnsi="Times New Roman"/>
          <w:color w:val="000000"/>
          <w:sz w:val="24"/>
          <w:szCs w:val="24"/>
        </w:rPr>
        <w:t>kialakult 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 miatt.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A rendelet módosításának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környezeti hatása nem értelmezhető. </w:t>
      </w:r>
    </w:p>
    <w:p w14:paraId="6EAD3F0A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A rendelet megalkotásának szükségessége, a jogalkotás elmaradásának várható következményei: </w:t>
      </w:r>
      <w:r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075852CE" w14:textId="624D99A4" w:rsidR="00346C93" w:rsidRDefault="00346C93" w:rsidP="00346C93">
      <w:pPr>
        <w:spacing w:after="0" w:line="3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32475E">
        <w:rPr>
          <w:rFonts w:ascii="Times New Roman" w:hAnsi="Times New Roman"/>
          <w:color w:val="000000"/>
          <w:sz w:val="24"/>
          <w:szCs w:val="24"/>
        </w:rPr>
        <w:t>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A </w:t>
      </w:r>
      <w:r w:rsidR="0076765E">
        <w:rPr>
          <w:rFonts w:ascii="Times New Roman" w:hAnsi="Times New Roman"/>
          <w:color w:val="000000"/>
          <w:sz w:val="24"/>
          <w:szCs w:val="24"/>
        </w:rPr>
        <w:t>bérleti</w:t>
      </w:r>
      <w:r>
        <w:rPr>
          <w:rFonts w:ascii="Times New Roman" w:hAnsi="Times New Roman"/>
          <w:color w:val="000000"/>
          <w:sz w:val="24"/>
          <w:szCs w:val="24"/>
        </w:rPr>
        <w:t xml:space="preserve"> díjak emelésére több éve nem került sor, így az indokolttá válik, amellyel némi többletbevétel realizálható. </w:t>
      </w:r>
    </w:p>
    <w:p w14:paraId="626D592A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1802802B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alkalmazásához szükséges személyi, szervezeti, tárgyi és pénzügyi feltételek: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32FBB848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B238C2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módosítása nem keletkeztet lényegi többletfeltételeket a korábbiakhoz képest. </w:t>
      </w:r>
    </w:p>
    <w:p w14:paraId="2E385061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41707447" w14:textId="0821E544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FC00DB">
        <w:rPr>
          <w:rFonts w:ascii="Times New Roman" w:hAnsi="Times New Roman" w:cs="Times New Roman"/>
          <w:sz w:val="24"/>
          <w:szCs w:val="24"/>
        </w:rPr>
        <w:t>Pénzügyi és Ügyrendi Bizottság</w:t>
      </w: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2022. november 17-én tartott ülésén megtárgyalta, a </w:t>
      </w:r>
      <w:r w:rsidRPr="00FC00DB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…../2022. (XI. 17.)</w:t>
      </w: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 számú határozatával elfogadta, és a T. Képviselő-testület részére elfogadásra javasolja.</w:t>
      </w:r>
    </w:p>
    <w:p w14:paraId="122995DF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606749D3" w14:textId="6EE3E2F5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A Gazdasági és Városfejlesztési </w:t>
      </w:r>
      <w:r w:rsidRPr="00FC00DB">
        <w:rPr>
          <w:rFonts w:ascii="Times New Roman" w:hAnsi="Times New Roman" w:cs="Times New Roman"/>
          <w:sz w:val="24"/>
          <w:szCs w:val="24"/>
        </w:rPr>
        <w:t>Bizottság</w:t>
      </w: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2022. november 17-én tartott ülésén megtárgyalta, a </w:t>
      </w:r>
      <w:r w:rsidRPr="00FC00DB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……/2022. (XI. 17.)</w:t>
      </w: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 számú határozatával elfogadta, és a T. Képviselő-testület részére elfogadásra javasolja.</w:t>
      </w:r>
    </w:p>
    <w:p w14:paraId="75881E3B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B535F" w14:textId="0A037D9D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és az 1. számú mellékletként csatolt rendelet</w:t>
      </w:r>
      <w:r w:rsidR="0076765E">
        <w:rPr>
          <w:rFonts w:ascii="Times New Roman" w:hAnsi="Times New Roman" w:cs="Times New Roman"/>
          <w:sz w:val="24"/>
          <w:szCs w:val="24"/>
        </w:rPr>
        <w:t>-</w:t>
      </w:r>
      <w:r w:rsidRPr="00FC00DB">
        <w:rPr>
          <w:rFonts w:ascii="Times New Roman" w:hAnsi="Times New Roman" w:cs="Times New Roman"/>
          <w:sz w:val="24"/>
          <w:szCs w:val="24"/>
        </w:rPr>
        <w:t xml:space="preserve">tervezetet elfogadni.   </w:t>
      </w:r>
    </w:p>
    <w:p w14:paraId="0466932B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6E288E7E" w14:textId="7698A4E0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0D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>, 2022. november 1</w:t>
      </w:r>
      <w:r w:rsidR="002E45F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4EF689E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C00DB" w:rsidRPr="00FC00DB" w14:paraId="45270190" w14:textId="77777777" w:rsidTr="00ED5BEE">
        <w:tc>
          <w:tcPr>
            <w:tcW w:w="4529" w:type="dxa"/>
          </w:tcPr>
          <w:p w14:paraId="0F8D3E28" w14:textId="77777777" w:rsidR="00FC00DB" w:rsidRPr="00FC00DB" w:rsidRDefault="00FC00DB" w:rsidP="00FC00D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896465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78147DB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0473BA5F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C185CF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előterjesztés javaslat a törvényességi előírásoknak megfelel.  </w:t>
      </w:r>
    </w:p>
    <w:p w14:paraId="45857DF1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C00DB" w:rsidRPr="00FC00DB" w14:paraId="17E991D5" w14:textId="77777777" w:rsidTr="00ED5BEE">
        <w:tc>
          <w:tcPr>
            <w:tcW w:w="4529" w:type="dxa"/>
          </w:tcPr>
          <w:p w14:paraId="2D3D67E2" w14:textId="77777777" w:rsidR="00FC00DB" w:rsidRPr="00FC00DB" w:rsidRDefault="00FC00DB" w:rsidP="00FC00D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27C7211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1D4C6C75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58D7DD91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5BDD23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3F8346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9BDC22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58FE08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7883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19F9F4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96E09A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33616B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80A801" w14:textId="1CFB74F5" w:rsidR="00C32000" w:rsidRDefault="00C32000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1. melléklet</w:t>
      </w:r>
    </w:p>
    <w:p w14:paraId="5427A39A" w14:textId="073B3B63" w:rsidR="00C32000" w:rsidRDefault="00C32000" w:rsidP="00912833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14:paraId="12F9E558" w14:textId="77777777" w:rsidR="00145BD7" w:rsidRPr="00145BD7" w:rsidRDefault="00145BD7" w:rsidP="00145BD7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Zalaszentgrót Város Önkormányzata Képviselő-testületének 21/2022. (XI. 23.) önkormányzati rendelete</w:t>
      </w:r>
    </w:p>
    <w:p w14:paraId="17E01FEA" w14:textId="77777777" w:rsidR="00145BD7" w:rsidRPr="00145BD7" w:rsidRDefault="00145BD7" w:rsidP="00145BD7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önkormányzati lakások és nem lakás céljára szolgáló helyiségek hasznosításáról és értékesítéséről szóló 26/2015. (XII. 18.) önkormányzati rendelete módosításáról</w:t>
      </w:r>
    </w:p>
    <w:p w14:paraId="0C3502CE" w14:textId="77777777" w:rsidR="00145BD7" w:rsidRPr="00145BD7" w:rsidRDefault="00145BD7" w:rsidP="00145BD7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Zalaszentgrót Város Önkormányzata Képviselő-testülete az Alaptörvény 32. cikk (2) bekezdésében és a lakások és helyiségek bérletére, valamint az elidegenítésükre vonatkozó egyes szabályokról szóló 1993. évi LXXVIII. törvény 54. § (1)-(3) bekezdésében, 58. § (1)-(3) bekezdésében kapott felhatalmazás alapján az Alaptörvény 32. cikk (1) bekezdés a) pontjában, valamint a Magyarország helyi önkormányzatairól szóló 2011. évi CLXXXIX. törvény 13. § (1) bekezdés 9. pontjában meghatározott feladatkörében eljárva az önkormányzati lakások és nem lakás céljára szolgáló helyiségek hasznosításáról és értékesítéséről szóló 26/2015. (XII. 18.) önkormányzati rendelet módosításáról a következőket rendeli el:</w:t>
      </w:r>
    </w:p>
    <w:p w14:paraId="68B949CD" w14:textId="77777777" w:rsidR="00145BD7" w:rsidRPr="00145BD7" w:rsidRDefault="00145BD7" w:rsidP="00145BD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27511F12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 Zalaszentgrót Város Önkormányzata Képviselő-testületének az önkormányzati lakások és nem lakás céljára szolgáló helyiségek hasznosításáról és értékesítéséről szóló 26/2015. (XII.18.) önkormányzati rendelete 26. § (2) bekezdés a) pont ar) alpontja helyébe a következő rendelkezés lép:</w:t>
      </w:r>
    </w:p>
    <w:p w14:paraId="6E21AC62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(Az önkormányzati lakások bérleti díját szociális helyzet alapján, költségelven vagy piaci alapon történő bérbeadás figyelembevételével e rendelet állapítja meg az alábbiak szerint: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ab/>
        <w:t xml:space="preserve"> 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br/>
        <w:t>Szociális helyzet alapján bérbe adható lakások bérleti díja:)</w:t>
      </w:r>
    </w:p>
    <w:p w14:paraId="1CDF2A4F" w14:textId="77777777" w:rsidR="00145BD7" w:rsidRPr="00145BD7" w:rsidRDefault="00145BD7" w:rsidP="00145BD7">
      <w:pPr>
        <w:suppressAutoHyphens/>
        <w:spacing w:after="24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ar)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Templom u. 23/B. - 50,-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/hó”</w:t>
      </w:r>
    </w:p>
    <w:p w14:paraId="3866D22C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Zalaszentgrót Város Önkormányzata Képviselő-testületének az önkormányzati lakások és nem lakás céljára szolgáló helyiségek hasznosításáról és értékesítéséről szóló 26/2015. (XII.18.) önkormányzati rendelete 26. § (2) bekezdés b) pontja helyébe a következő rendelkezés lép:</w:t>
      </w:r>
    </w:p>
    <w:p w14:paraId="5B99A1AC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(Az önkormányzati lakások bérleti díját szociális helyzet alapján, költségelven vagy piaci alapon történő bérbeadás figyelembevételével e rendelet állapítja meg az alábbiak szerint:)</w:t>
      </w:r>
    </w:p>
    <w:p w14:paraId="2FDC2C76" w14:textId="77777777" w:rsidR="00145BD7" w:rsidRPr="00145BD7" w:rsidRDefault="00145BD7" w:rsidP="00145BD7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Költségelven bérbe adható lakások bérleti díja:</w:t>
      </w:r>
    </w:p>
    <w:p w14:paraId="2CA270B4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ba)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19. - 350,-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6ECA67F4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bb)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23. II. em. 10. - 350,-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6602EF2E" w14:textId="77777777" w:rsidR="00145BD7" w:rsidRPr="00145BD7" w:rsidRDefault="00145BD7" w:rsidP="00145BD7">
      <w:pPr>
        <w:suppressAutoHyphens/>
        <w:spacing w:after="24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bc)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Kinizsi tér 4. III. em. 14. - 350,-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/hó”</w:t>
      </w:r>
    </w:p>
    <w:p w14:paraId="199E9526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(3) A Zalaszentgrót Város Önkormányzata Képviselő-testületének az önkormányzati lakások és nem lakás céljára szolgáló helyiségek hasznosításáról és értékesítéséről szóló 26/2015. (XII.18.) 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önkormányzati rendelete 26. § (2) bekezdés c) pont ca)–cj) alpontja helyébe a következő rendelkezések lépnek:</w:t>
      </w:r>
    </w:p>
    <w:p w14:paraId="73CC99AF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[Az önkormányzati lakások bérleti díját szociális helyzet alapján, költségelven vagy piaci alapon történő bérbeadás figyelembevételével e rendelet állapítja meg az alábbiak szerint: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ab/>
        <w:t xml:space="preserve"> 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br/>
        <w:t xml:space="preserve"> Piaci alapon bérbe adható lakások (induló) bérleti díja:]</w:t>
      </w:r>
    </w:p>
    <w:p w14:paraId="0B30C856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ca)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Dózsa Gy. u. 7. I. em. 1.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69824529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cb)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Dózsa Gy. u. 7. I. em. 2.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45A41F65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cc)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Széchenyi u. 8./I. em. - 580,-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445535F1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cd)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13./I. em. 1.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140326A3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ce)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13./I. em. 2.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57EDE4A6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cf)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Platán tér 5/B. fsz. 1.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5C699F4D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cg)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15. 1. ajtó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5B11357F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ch)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15. 2. ajtó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3E3E31E3" w14:textId="77777777" w:rsidR="00145BD7" w:rsidRPr="00145BD7" w:rsidRDefault="00145BD7" w:rsidP="00145BD7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ci)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Ifjúság u. 2.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730CA8C1" w14:textId="77777777" w:rsidR="00145BD7" w:rsidRPr="00145BD7" w:rsidRDefault="00145BD7" w:rsidP="00145BD7">
      <w:pPr>
        <w:suppressAutoHyphens/>
        <w:spacing w:after="24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cj)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Kinizsi tér 6. fsz. 1. - 800,-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/hó”</w:t>
      </w:r>
    </w:p>
    <w:p w14:paraId="47B2E568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 Zalaszentgrót Város Önkormányzata Képviselő-testületének az önkormányzati lakások és nem lakás céljára szolgáló helyiségek hasznosításáról és értékesítéséről szóló 26/2015.(XII.18.) önkormányzati rendelete 26. § (2) bekezdés c) pontja a következő ck) alponttal egészül ki:</w:t>
      </w:r>
    </w:p>
    <w:p w14:paraId="351792D6" w14:textId="77777777" w:rsidR="00145BD7" w:rsidRPr="00145BD7" w:rsidRDefault="00145BD7" w:rsidP="00145BD7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[Az önkormányzati lakások bérleti díját szociális helyzet alapján, költségelven vagy piaci alapon történő bérbeadás figyelembevételével e rendelet állapítja meg az alábbiak szerint: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ab/>
        <w:t xml:space="preserve"> 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br/>
        <w:t xml:space="preserve"> Piaci alapon bérbe adható lakások (induló) bérleti díja:]</w:t>
      </w:r>
    </w:p>
    <w:p w14:paraId="6468DD3A" w14:textId="77777777" w:rsidR="00145BD7" w:rsidRPr="00145BD7" w:rsidRDefault="00145BD7" w:rsidP="00145BD7">
      <w:pPr>
        <w:suppressAutoHyphens/>
        <w:spacing w:after="24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145BD7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ck)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Batthyány u. 17. -800 Ft/m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/hó”</w:t>
      </w:r>
    </w:p>
    <w:p w14:paraId="25FBF0D5" w14:textId="77777777" w:rsidR="00145BD7" w:rsidRPr="00145BD7" w:rsidRDefault="00145BD7" w:rsidP="00145BD7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4D52F165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2023. január 1-jén lép hatályba, és 2023. január 2-án hatályát veszti.</w:t>
      </w:r>
    </w:p>
    <w:p w14:paraId="02039D9E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FC2556B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D53CB5B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2AD389A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         Baracskai József 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Dr. Simon Beáta</w:t>
      </w:r>
    </w:p>
    <w:p w14:paraId="5A613DEA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polgármester</w:t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     jegyző</w:t>
      </w:r>
    </w:p>
    <w:p w14:paraId="5F912F45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FCF4E2B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EF6BB3D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2022. november 23. napján kihirdetésre került. </w:t>
      </w:r>
    </w:p>
    <w:p w14:paraId="4A79D10D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E55BAE9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79F058A7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48600F9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Dr. Simon Beáta</w:t>
      </w:r>
    </w:p>
    <w:p w14:paraId="73DFFF22" w14:textId="77777777" w:rsidR="00145BD7" w:rsidRPr="00145BD7" w:rsidRDefault="00145BD7" w:rsidP="00145BD7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145BD7" w:rsidRPr="00145BD7" w:rsidSect="00145BD7">
          <w:headerReference w:type="default" r:id="rId7"/>
          <w:footerReference w:type="default" r:id="rId8"/>
          <w:pgSz w:w="11906" w:h="16838"/>
          <w:pgMar w:top="1259" w:right="1134" w:bottom="1693" w:left="1134" w:header="0" w:footer="1134" w:gutter="0"/>
          <w:cols w:space="708"/>
          <w:formProt w:val="0"/>
          <w:docGrid w:linePitch="600" w:charSpace="32768"/>
        </w:sect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   jegyző</w:t>
      </w:r>
    </w:p>
    <w:p w14:paraId="734BC1C5" w14:textId="77777777" w:rsidR="00145BD7" w:rsidRPr="00145BD7" w:rsidRDefault="00145BD7" w:rsidP="00145BD7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C559DAD" w14:textId="77777777" w:rsidR="00145BD7" w:rsidRPr="00145BD7" w:rsidRDefault="00145BD7" w:rsidP="00145BD7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Végső előterjesztői indokolás</w:t>
      </w:r>
    </w:p>
    <w:p w14:paraId="3B8EBA1C" w14:textId="77777777" w:rsidR="00145BD7" w:rsidRPr="00145BD7" w:rsidRDefault="00145BD7" w:rsidP="00145BD7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helyi önkormányzat tulajdonában lévő  lakások és nem lakás céljára szolgáló helyiségek hasznosításának és értékesítésének szabályait Zalaszentgrót Város Önkormányzata Képviselő-testületének 26/2015. (XII. 18.) önkormányzati rendelete határozza meg. A tervezett módosítás a bérleti díjak módosítását irányozza elő, amely időszerűvé és indokolttá vált az utóbbi években tapasztalt pandémiás helyzet, valamint a 2022. február óta zajló orosz-ukrán háború következtében kialakult kedvezőtlen gazdasági és inflációs környezet miatt.</w:t>
      </w:r>
    </w:p>
    <w:p w14:paraId="6D8689DA" w14:textId="77777777" w:rsidR="00145BD7" w:rsidRPr="00145BD7" w:rsidRDefault="00145BD7" w:rsidP="00145BD7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Részletes indokolás</w:t>
      </w:r>
    </w:p>
    <w:p w14:paraId="5D636D8D" w14:textId="77777777" w:rsidR="00145BD7" w:rsidRPr="00145BD7" w:rsidRDefault="00145BD7" w:rsidP="00145BD7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1.§-hoz</w:t>
      </w:r>
    </w:p>
    <w:p w14:paraId="4A6E8FB7" w14:textId="77777777" w:rsidR="00145BD7" w:rsidRPr="00145BD7" w:rsidRDefault="00145BD7" w:rsidP="00145BD7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 1.§-a az új díjszabás  átvezetését tartalmazza az érintett jogszabályhelyek módosítása révén.</w:t>
      </w:r>
    </w:p>
    <w:p w14:paraId="0E8C42FD" w14:textId="77777777" w:rsidR="00145BD7" w:rsidRPr="00145BD7" w:rsidRDefault="00145BD7" w:rsidP="00145BD7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2.§-hoz</w:t>
      </w:r>
    </w:p>
    <w:p w14:paraId="35F29FC7" w14:textId="77777777" w:rsidR="00145BD7" w:rsidRPr="00145BD7" w:rsidRDefault="00145BD7" w:rsidP="00145BD7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 2.§-a a hatálybalépésre és a hatályon kívül helyezésre vonatkozó rendelkezéseket határozza meg. </w:t>
      </w:r>
    </w:p>
    <w:p w14:paraId="37E87427" w14:textId="77777777" w:rsidR="00145BD7" w:rsidRPr="00145BD7" w:rsidRDefault="00145BD7" w:rsidP="00145BD7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45BD7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0661EEA1" w14:textId="77777777" w:rsidR="00145BD7" w:rsidRPr="00FC00DB" w:rsidRDefault="00145BD7" w:rsidP="00912833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45BD7" w:rsidRPr="00FC00DB" w:rsidSect="00A37C33">
      <w:headerReference w:type="default" r:id="rId9"/>
      <w:footerReference w:type="default" r:id="rId10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4E12D" w14:textId="77777777" w:rsidR="008959BE" w:rsidRDefault="008959BE" w:rsidP="002C67C0">
      <w:pPr>
        <w:spacing w:after="0" w:line="240" w:lineRule="auto"/>
      </w:pPr>
      <w:r>
        <w:separator/>
      </w:r>
    </w:p>
  </w:endnote>
  <w:endnote w:type="continuationSeparator" w:id="0">
    <w:p w14:paraId="03B9E452" w14:textId="77777777" w:rsidR="008959BE" w:rsidRDefault="008959B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CD45B" w14:textId="77777777" w:rsidR="00145BD7" w:rsidRDefault="00145BD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94F11" w14:textId="77777777" w:rsidR="003C66BD" w:rsidRDefault="00665D9E">
    <w:pPr>
      <w:pStyle w:val="llb"/>
    </w:pPr>
    <w:r>
      <w:rPr>
        <w:noProof/>
        <w:lang w:eastAsia="hu-HU"/>
      </w:rPr>
      <w:drawing>
        <wp:inline distT="0" distB="0" distL="0" distR="0" wp14:anchorId="60932D55" wp14:editId="093F0886">
          <wp:extent cx="5695950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C005A" w14:textId="77777777" w:rsidR="008959BE" w:rsidRDefault="008959BE" w:rsidP="002C67C0">
      <w:pPr>
        <w:spacing w:after="0" w:line="240" w:lineRule="auto"/>
      </w:pPr>
      <w:r>
        <w:separator/>
      </w:r>
    </w:p>
  </w:footnote>
  <w:footnote w:type="continuationSeparator" w:id="0">
    <w:p w14:paraId="60A90979" w14:textId="77777777" w:rsidR="008959BE" w:rsidRDefault="008959B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9CCEB" w14:textId="77777777" w:rsidR="00145BD7" w:rsidRDefault="00145BD7">
    <w:pPr>
      <w:pStyle w:val="lfej"/>
    </w:pPr>
  </w:p>
  <w:p w14:paraId="183F37B4" w14:textId="77777777" w:rsidR="00145BD7" w:rsidRDefault="00145BD7">
    <w:pPr>
      <w:pStyle w:val="lfej"/>
    </w:pPr>
  </w:p>
  <w:p w14:paraId="4C48C025" w14:textId="77777777" w:rsidR="00145BD7" w:rsidRDefault="00145BD7">
    <w:pPr>
      <w:pStyle w:val="lfej"/>
    </w:pPr>
  </w:p>
  <w:p w14:paraId="1E00176C" w14:textId="77777777" w:rsidR="00145BD7" w:rsidRDefault="00145BD7">
    <w:pPr>
      <w:pStyle w:val="lfej"/>
    </w:pPr>
  </w:p>
  <w:p w14:paraId="0BE8FEF9" w14:textId="160B9EB4" w:rsidR="00145BD7" w:rsidRDefault="00145BD7">
    <w:pPr>
      <w:pStyle w:val="lfej"/>
    </w:pPr>
    <w:r>
      <w:rPr>
        <w:noProof/>
        <w:lang w:eastAsia="hu-HU"/>
      </w:rPr>
      <w:drawing>
        <wp:inline distT="0" distB="0" distL="0" distR="0" wp14:anchorId="6CC34FFF" wp14:editId="1BE0D516">
          <wp:extent cx="5762625" cy="1000125"/>
          <wp:effectExtent l="0" t="0" r="0" b="0"/>
          <wp:docPr id="18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8A4FC8" w14:textId="77777777" w:rsidR="00145BD7" w:rsidRDefault="00145BD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59B66" w14:textId="77777777" w:rsidR="003C66BD" w:rsidRDefault="00665D9E">
    <w:pPr>
      <w:pStyle w:val="lfej"/>
    </w:pPr>
    <w:r>
      <w:rPr>
        <w:noProof/>
        <w:lang w:eastAsia="hu-HU"/>
      </w:rPr>
      <w:drawing>
        <wp:inline distT="0" distB="0" distL="0" distR="0" wp14:anchorId="5BE641C3" wp14:editId="2B75C855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C"/>
    <w:multiLevelType w:val="singleLevel"/>
    <w:tmpl w:val="674EA4CC"/>
    <w:name w:val="WW8Num12"/>
    <w:lvl w:ilvl="0">
      <w:start w:val="2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22D50C11"/>
    <w:multiLevelType w:val="hybridMultilevel"/>
    <w:tmpl w:val="ECC878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0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2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3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4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6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4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2"/>
  </w:num>
  <w:num w:numId="16">
    <w:abstractNumId w:val="8"/>
  </w:num>
  <w:num w:numId="17">
    <w:abstractNumId w:val="10"/>
  </w:num>
  <w:num w:numId="18">
    <w:abstractNumId w:val="1"/>
  </w:num>
  <w:num w:numId="19">
    <w:abstractNumId w:val="5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298C"/>
    <w:rsid w:val="000039B1"/>
    <w:rsid w:val="00006BE9"/>
    <w:rsid w:val="00010D2E"/>
    <w:rsid w:val="0001136E"/>
    <w:rsid w:val="00011673"/>
    <w:rsid w:val="00021E4E"/>
    <w:rsid w:val="00046221"/>
    <w:rsid w:val="00046FDC"/>
    <w:rsid w:val="0005253F"/>
    <w:rsid w:val="0006105D"/>
    <w:rsid w:val="000641C8"/>
    <w:rsid w:val="00064A4C"/>
    <w:rsid w:val="00064C50"/>
    <w:rsid w:val="0008081E"/>
    <w:rsid w:val="00093C71"/>
    <w:rsid w:val="00093F76"/>
    <w:rsid w:val="00095F41"/>
    <w:rsid w:val="000B6A05"/>
    <w:rsid w:val="000C1CAF"/>
    <w:rsid w:val="000C2209"/>
    <w:rsid w:val="000E0E5A"/>
    <w:rsid w:val="000E5A0A"/>
    <w:rsid w:val="000F24EF"/>
    <w:rsid w:val="0010646E"/>
    <w:rsid w:val="0011295A"/>
    <w:rsid w:val="001131FE"/>
    <w:rsid w:val="0011463D"/>
    <w:rsid w:val="0011539D"/>
    <w:rsid w:val="00125E2F"/>
    <w:rsid w:val="001300EC"/>
    <w:rsid w:val="00130488"/>
    <w:rsid w:val="0013136B"/>
    <w:rsid w:val="00133118"/>
    <w:rsid w:val="00134D5B"/>
    <w:rsid w:val="00140A7D"/>
    <w:rsid w:val="00141CF5"/>
    <w:rsid w:val="00145BD7"/>
    <w:rsid w:val="001522A4"/>
    <w:rsid w:val="00152800"/>
    <w:rsid w:val="001633B8"/>
    <w:rsid w:val="00163ABC"/>
    <w:rsid w:val="00163D01"/>
    <w:rsid w:val="00170394"/>
    <w:rsid w:val="00170943"/>
    <w:rsid w:val="0017214C"/>
    <w:rsid w:val="0017756D"/>
    <w:rsid w:val="00180AEC"/>
    <w:rsid w:val="00186F49"/>
    <w:rsid w:val="00187349"/>
    <w:rsid w:val="00192184"/>
    <w:rsid w:val="001A0F07"/>
    <w:rsid w:val="001A55DD"/>
    <w:rsid w:val="001B6BC9"/>
    <w:rsid w:val="001B7723"/>
    <w:rsid w:val="001D421D"/>
    <w:rsid w:val="001E0088"/>
    <w:rsid w:val="001E233F"/>
    <w:rsid w:val="001E561F"/>
    <w:rsid w:val="001F7CB9"/>
    <w:rsid w:val="00201C98"/>
    <w:rsid w:val="00213606"/>
    <w:rsid w:val="0022132E"/>
    <w:rsid w:val="00224510"/>
    <w:rsid w:val="00231A37"/>
    <w:rsid w:val="002448C8"/>
    <w:rsid w:val="00247A68"/>
    <w:rsid w:val="00256660"/>
    <w:rsid w:val="002571BC"/>
    <w:rsid w:val="00262439"/>
    <w:rsid w:val="00262708"/>
    <w:rsid w:val="00267CC0"/>
    <w:rsid w:val="002864D0"/>
    <w:rsid w:val="002910D7"/>
    <w:rsid w:val="002927D0"/>
    <w:rsid w:val="002955BA"/>
    <w:rsid w:val="002A130F"/>
    <w:rsid w:val="002B2100"/>
    <w:rsid w:val="002B379A"/>
    <w:rsid w:val="002C0E8B"/>
    <w:rsid w:val="002C3833"/>
    <w:rsid w:val="002C67C0"/>
    <w:rsid w:val="002D1873"/>
    <w:rsid w:val="002D28AA"/>
    <w:rsid w:val="002D30B4"/>
    <w:rsid w:val="002D551E"/>
    <w:rsid w:val="002E2E02"/>
    <w:rsid w:val="002E45F4"/>
    <w:rsid w:val="002E52C4"/>
    <w:rsid w:val="002F6D66"/>
    <w:rsid w:val="00311098"/>
    <w:rsid w:val="003173F3"/>
    <w:rsid w:val="0032100E"/>
    <w:rsid w:val="0032522C"/>
    <w:rsid w:val="00335F40"/>
    <w:rsid w:val="0034206B"/>
    <w:rsid w:val="00346BCA"/>
    <w:rsid w:val="00346C93"/>
    <w:rsid w:val="0035730C"/>
    <w:rsid w:val="00364728"/>
    <w:rsid w:val="003652CA"/>
    <w:rsid w:val="00370662"/>
    <w:rsid w:val="00374D85"/>
    <w:rsid w:val="0037755D"/>
    <w:rsid w:val="00380098"/>
    <w:rsid w:val="00380DA0"/>
    <w:rsid w:val="0039268F"/>
    <w:rsid w:val="003A7529"/>
    <w:rsid w:val="003B2A71"/>
    <w:rsid w:val="003B7A91"/>
    <w:rsid w:val="003C1F08"/>
    <w:rsid w:val="003C41D7"/>
    <w:rsid w:val="003C66BD"/>
    <w:rsid w:val="003D2275"/>
    <w:rsid w:val="003D5E28"/>
    <w:rsid w:val="003D7EDA"/>
    <w:rsid w:val="003E48AE"/>
    <w:rsid w:val="003E68DC"/>
    <w:rsid w:val="00400A5A"/>
    <w:rsid w:val="0041234A"/>
    <w:rsid w:val="0042319C"/>
    <w:rsid w:val="00433356"/>
    <w:rsid w:val="00437002"/>
    <w:rsid w:val="00444B0F"/>
    <w:rsid w:val="004522D3"/>
    <w:rsid w:val="004550D0"/>
    <w:rsid w:val="00461D3E"/>
    <w:rsid w:val="00464F1A"/>
    <w:rsid w:val="00471C4C"/>
    <w:rsid w:val="00474D97"/>
    <w:rsid w:val="004900C3"/>
    <w:rsid w:val="004B1165"/>
    <w:rsid w:val="004B123B"/>
    <w:rsid w:val="004B2785"/>
    <w:rsid w:val="004C2E76"/>
    <w:rsid w:val="004E061B"/>
    <w:rsid w:val="004E3737"/>
    <w:rsid w:val="004F5E23"/>
    <w:rsid w:val="005013C1"/>
    <w:rsid w:val="0052444F"/>
    <w:rsid w:val="005279C1"/>
    <w:rsid w:val="00533F94"/>
    <w:rsid w:val="005363F3"/>
    <w:rsid w:val="00543635"/>
    <w:rsid w:val="00563F60"/>
    <w:rsid w:val="00566B7E"/>
    <w:rsid w:val="00566EAD"/>
    <w:rsid w:val="0057186F"/>
    <w:rsid w:val="005721D4"/>
    <w:rsid w:val="00577DE8"/>
    <w:rsid w:val="005836EB"/>
    <w:rsid w:val="00595226"/>
    <w:rsid w:val="00595534"/>
    <w:rsid w:val="00595E13"/>
    <w:rsid w:val="0059718C"/>
    <w:rsid w:val="005A2CF0"/>
    <w:rsid w:val="005B02D1"/>
    <w:rsid w:val="005C069A"/>
    <w:rsid w:val="005E09E2"/>
    <w:rsid w:val="005E45DA"/>
    <w:rsid w:val="005F1DE2"/>
    <w:rsid w:val="005F56BC"/>
    <w:rsid w:val="00600B24"/>
    <w:rsid w:val="00603BDC"/>
    <w:rsid w:val="00604977"/>
    <w:rsid w:val="00604B55"/>
    <w:rsid w:val="006066E6"/>
    <w:rsid w:val="00610F34"/>
    <w:rsid w:val="00633CAE"/>
    <w:rsid w:val="00636306"/>
    <w:rsid w:val="006457A8"/>
    <w:rsid w:val="00652C31"/>
    <w:rsid w:val="00660227"/>
    <w:rsid w:val="006650BE"/>
    <w:rsid w:val="00665D9E"/>
    <w:rsid w:val="006660BE"/>
    <w:rsid w:val="006734CE"/>
    <w:rsid w:val="00681FD8"/>
    <w:rsid w:val="00687DAE"/>
    <w:rsid w:val="006A0736"/>
    <w:rsid w:val="006A1130"/>
    <w:rsid w:val="006A4881"/>
    <w:rsid w:val="006A6496"/>
    <w:rsid w:val="006A6A26"/>
    <w:rsid w:val="006A74CD"/>
    <w:rsid w:val="006A7979"/>
    <w:rsid w:val="006B0C9C"/>
    <w:rsid w:val="006B6D74"/>
    <w:rsid w:val="006C71EE"/>
    <w:rsid w:val="006D0D83"/>
    <w:rsid w:val="006D661E"/>
    <w:rsid w:val="006F2CAE"/>
    <w:rsid w:val="006F328E"/>
    <w:rsid w:val="006F643A"/>
    <w:rsid w:val="00705611"/>
    <w:rsid w:val="0070750D"/>
    <w:rsid w:val="007118CB"/>
    <w:rsid w:val="00724E2D"/>
    <w:rsid w:val="007256E1"/>
    <w:rsid w:val="0072718A"/>
    <w:rsid w:val="007278F1"/>
    <w:rsid w:val="00731A3B"/>
    <w:rsid w:val="00731A65"/>
    <w:rsid w:val="00742871"/>
    <w:rsid w:val="00744AFD"/>
    <w:rsid w:val="00756612"/>
    <w:rsid w:val="00762C00"/>
    <w:rsid w:val="00763FD2"/>
    <w:rsid w:val="00766620"/>
    <w:rsid w:val="0076765E"/>
    <w:rsid w:val="00773886"/>
    <w:rsid w:val="00776282"/>
    <w:rsid w:val="007763B7"/>
    <w:rsid w:val="00782844"/>
    <w:rsid w:val="00786985"/>
    <w:rsid w:val="007930E9"/>
    <w:rsid w:val="00795A38"/>
    <w:rsid w:val="007C294B"/>
    <w:rsid w:val="007C2C60"/>
    <w:rsid w:val="007D1BB5"/>
    <w:rsid w:val="007D60F3"/>
    <w:rsid w:val="007E54FF"/>
    <w:rsid w:val="007F39FF"/>
    <w:rsid w:val="00803924"/>
    <w:rsid w:val="00807316"/>
    <w:rsid w:val="00811E6D"/>
    <w:rsid w:val="00814863"/>
    <w:rsid w:val="00816554"/>
    <w:rsid w:val="008208FC"/>
    <w:rsid w:val="008520A0"/>
    <w:rsid w:val="00860D10"/>
    <w:rsid w:val="00860E77"/>
    <w:rsid w:val="008642BF"/>
    <w:rsid w:val="0086438D"/>
    <w:rsid w:val="00867FAD"/>
    <w:rsid w:val="00870456"/>
    <w:rsid w:val="00872528"/>
    <w:rsid w:val="00893289"/>
    <w:rsid w:val="008946C2"/>
    <w:rsid w:val="008959BE"/>
    <w:rsid w:val="008A784A"/>
    <w:rsid w:val="008A787D"/>
    <w:rsid w:val="008B02ED"/>
    <w:rsid w:val="008B0750"/>
    <w:rsid w:val="008B7422"/>
    <w:rsid w:val="008B7846"/>
    <w:rsid w:val="008D03DD"/>
    <w:rsid w:val="008D0472"/>
    <w:rsid w:val="008D43D0"/>
    <w:rsid w:val="008E0D24"/>
    <w:rsid w:val="008E132E"/>
    <w:rsid w:val="008E45DA"/>
    <w:rsid w:val="008E798C"/>
    <w:rsid w:val="008F291C"/>
    <w:rsid w:val="008F2ADF"/>
    <w:rsid w:val="00901766"/>
    <w:rsid w:val="0090566A"/>
    <w:rsid w:val="0090732C"/>
    <w:rsid w:val="00912833"/>
    <w:rsid w:val="0092100B"/>
    <w:rsid w:val="009302E9"/>
    <w:rsid w:val="00936156"/>
    <w:rsid w:val="00936ED3"/>
    <w:rsid w:val="0094596B"/>
    <w:rsid w:val="00955B1A"/>
    <w:rsid w:val="00966554"/>
    <w:rsid w:val="009713BD"/>
    <w:rsid w:val="00976D7D"/>
    <w:rsid w:val="00986E86"/>
    <w:rsid w:val="00993736"/>
    <w:rsid w:val="00997FB4"/>
    <w:rsid w:val="009A24D7"/>
    <w:rsid w:val="009B607E"/>
    <w:rsid w:val="009B7537"/>
    <w:rsid w:val="009C2BA7"/>
    <w:rsid w:val="009D0628"/>
    <w:rsid w:val="009D1902"/>
    <w:rsid w:val="009D6F51"/>
    <w:rsid w:val="009E4C97"/>
    <w:rsid w:val="009E78BC"/>
    <w:rsid w:val="009F7119"/>
    <w:rsid w:val="00A019AF"/>
    <w:rsid w:val="00A13A0B"/>
    <w:rsid w:val="00A13F00"/>
    <w:rsid w:val="00A26939"/>
    <w:rsid w:val="00A26D41"/>
    <w:rsid w:val="00A34C8A"/>
    <w:rsid w:val="00A37C33"/>
    <w:rsid w:val="00A47CAC"/>
    <w:rsid w:val="00A63515"/>
    <w:rsid w:val="00A8138C"/>
    <w:rsid w:val="00A82952"/>
    <w:rsid w:val="00A840F6"/>
    <w:rsid w:val="00A857DF"/>
    <w:rsid w:val="00A85DB7"/>
    <w:rsid w:val="00A870F3"/>
    <w:rsid w:val="00A9201C"/>
    <w:rsid w:val="00A96E2C"/>
    <w:rsid w:val="00AB1D25"/>
    <w:rsid w:val="00AB7736"/>
    <w:rsid w:val="00AD1B4D"/>
    <w:rsid w:val="00AD5433"/>
    <w:rsid w:val="00AE013A"/>
    <w:rsid w:val="00AE01FA"/>
    <w:rsid w:val="00AE0D4C"/>
    <w:rsid w:val="00AE5D7A"/>
    <w:rsid w:val="00AF0B53"/>
    <w:rsid w:val="00AF4A86"/>
    <w:rsid w:val="00AF4E25"/>
    <w:rsid w:val="00AF794D"/>
    <w:rsid w:val="00B01AA4"/>
    <w:rsid w:val="00B07E76"/>
    <w:rsid w:val="00B12003"/>
    <w:rsid w:val="00B129CD"/>
    <w:rsid w:val="00B1634C"/>
    <w:rsid w:val="00B40AFA"/>
    <w:rsid w:val="00B43676"/>
    <w:rsid w:val="00B4686D"/>
    <w:rsid w:val="00B473FE"/>
    <w:rsid w:val="00B47883"/>
    <w:rsid w:val="00B55A7F"/>
    <w:rsid w:val="00B5738F"/>
    <w:rsid w:val="00B625BB"/>
    <w:rsid w:val="00B64AD6"/>
    <w:rsid w:val="00B730D6"/>
    <w:rsid w:val="00B7374F"/>
    <w:rsid w:val="00B83784"/>
    <w:rsid w:val="00B854BC"/>
    <w:rsid w:val="00B865CD"/>
    <w:rsid w:val="00B879FB"/>
    <w:rsid w:val="00B946BB"/>
    <w:rsid w:val="00BA110F"/>
    <w:rsid w:val="00BA223D"/>
    <w:rsid w:val="00BA484D"/>
    <w:rsid w:val="00BB1D73"/>
    <w:rsid w:val="00BB6931"/>
    <w:rsid w:val="00BC72A8"/>
    <w:rsid w:val="00BD31B1"/>
    <w:rsid w:val="00BD43B2"/>
    <w:rsid w:val="00BD4A48"/>
    <w:rsid w:val="00BD5B58"/>
    <w:rsid w:val="00BE646B"/>
    <w:rsid w:val="00BF01CD"/>
    <w:rsid w:val="00BF2122"/>
    <w:rsid w:val="00BF3531"/>
    <w:rsid w:val="00BF411C"/>
    <w:rsid w:val="00BF4DA9"/>
    <w:rsid w:val="00BF6EA7"/>
    <w:rsid w:val="00C02838"/>
    <w:rsid w:val="00C06B99"/>
    <w:rsid w:val="00C110EA"/>
    <w:rsid w:val="00C11D88"/>
    <w:rsid w:val="00C20BF2"/>
    <w:rsid w:val="00C2480A"/>
    <w:rsid w:val="00C26D4B"/>
    <w:rsid w:val="00C31B98"/>
    <w:rsid w:val="00C32000"/>
    <w:rsid w:val="00C34272"/>
    <w:rsid w:val="00C35755"/>
    <w:rsid w:val="00C4007C"/>
    <w:rsid w:val="00C502E5"/>
    <w:rsid w:val="00C50AFA"/>
    <w:rsid w:val="00C606FA"/>
    <w:rsid w:val="00C6193D"/>
    <w:rsid w:val="00C725A1"/>
    <w:rsid w:val="00C866FA"/>
    <w:rsid w:val="00C92A89"/>
    <w:rsid w:val="00CA6E51"/>
    <w:rsid w:val="00CB288F"/>
    <w:rsid w:val="00CB4D50"/>
    <w:rsid w:val="00CC1ACA"/>
    <w:rsid w:val="00CC2CA2"/>
    <w:rsid w:val="00CC4B5A"/>
    <w:rsid w:val="00CC680D"/>
    <w:rsid w:val="00CC6B3F"/>
    <w:rsid w:val="00CD0291"/>
    <w:rsid w:val="00CD030A"/>
    <w:rsid w:val="00CD12BA"/>
    <w:rsid w:val="00CE7FE3"/>
    <w:rsid w:val="00CF1805"/>
    <w:rsid w:val="00CF3DD9"/>
    <w:rsid w:val="00D076E7"/>
    <w:rsid w:val="00D1011C"/>
    <w:rsid w:val="00D10706"/>
    <w:rsid w:val="00D215B7"/>
    <w:rsid w:val="00D255EC"/>
    <w:rsid w:val="00D262C0"/>
    <w:rsid w:val="00D27E09"/>
    <w:rsid w:val="00D340C1"/>
    <w:rsid w:val="00D35650"/>
    <w:rsid w:val="00D35EB3"/>
    <w:rsid w:val="00D41517"/>
    <w:rsid w:val="00D44BBF"/>
    <w:rsid w:val="00D461B4"/>
    <w:rsid w:val="00D56EBD"/>
    <w:rsid w:val="00D572AE"/>
    <w:rsid w:val="00D61544"/>
    <w:rsid w:val="00D739C5"/>
    <w:rsid w:val="00D76CC6"/>
    <w:rsid w:val="00D775C2"/>
    <w:rsid w:val="00D80122"/>
    <w:rsid w:val="00D808A2"/>
    <w:rsid w:val="00D83E28"/>
    <w:rsid w:val="00D879E6"/>
    <w:rsid w:val="00D90508"/>
    <w:rsid w:val="00D921DB"/>
    <w:rsid w:val="00D93440"/>
    <w:rsid w:val="00D95291"/>
    <w:rsid w:val="00D96834"/>
    <w:rsid w:val="00DB0125"/>
    <w:rsid w:val="00DB2F6B"/>
    <w:rsid w:val="00DB3F54"/>
    <w:rsid w:val="00DB5077"/>
    <w:rsid w:val="00DC5488"/>
    <w:rsid w:val="00DC7B8D"/>
    <w:rsid w:val="00DD4A3F"/>
    <w:rsid w:val="00DD5775"/>
    <w:rsid w:val="00DD68FB"/>
    <w:rsid w:val="00DD7701"/>
    <w:rsid w:val="00DE575A"/>
    <w:rsid w:val="00E007B1"/>
    <w:rsid w:val="00E0107F"/>
    <w:rsid w:val="00E045EC"/>
    <w:rsid w:val="00E12F43"/>
    <w:rsid w:val="00E14010"/>
    <w:rsid w:val="00E25457"/>
    <w:rsid w:val="00E25683"/>
    <w:rsid w:val="00E5655B"/>
    <w:rsid w:val="00E64D08"/>
    <w:rsid w:val="00E7224F"/>
    <w:rsid w:val="00E73015"/>
    <w:rsid w:val="00E7749C"/>
    <w:rsid w:val="00E805B8"/>
    <w:rsid w:val="00E82CAD"/>
    <w:rsid w:val="00E84DB3"/>
    <w:rsid w:val="00E857FD"/>
    <w:rsid w:val="00E935F6"/>
    <w:rsid w:val="00EA13D0"/>
    <w:rsid w:val="00EA2A91"/>
    <w:rsid w:val="00EA2E33"/>
    <w:rsid w:val="00EA5C24"/>
    <w:rsid w:val="00EA6221"/>
    <w:rsid w:val="00EA628D"/>
    <w:rsid w:val="00EB5243"/>
    <w:rsid w:val="00EB72DF"/>
    <w:rsid w:val="00EC7196"/>
    <w:rsid w:val="00ED18A2"/>
    <w:rsid w:val="00EE5C77"/>
    <w:rsid w:val="00EF0D9A"/>
    <w:rsid w:val="00EF2309"/>
    <w:rsid w:val="00EF253A"/>
    <w:rsid w:val="00EF3998"/>
    <w:rsid w:val="00F050A8"/>
    <w:rsid w:val="00F065DF"/>
    <w:rsid w:val="00F12B1D"/>
    <w:rsid w:val="00F12CC0"/>
    <w:rsid w:val="00F15196"/>
    <w:rsid w:val="00F22CFB"/>
    <w:rsid w:val="00F277D1"/>
    <w:rsid w:val="00F30806"/>
    <w:rsid w:val="00F32841"/>
    <w:rsid w:val="00F40E3D"/>
    <w:rsid w:val="00F434E1"/>
    <w:rsid w:val="00F50117"/>
    <w:rsid w:val="00F55AA0"/>
    <w:rsid w:val="00F64458"/>
    <w:rsid w:val="00F67CD1"/>
    <w:rsid w:val="00F71B60"/>
    <w:rsid w:val="00F72F04"/>
    <w:rsid w:val="00F75B63"/>
    <w:rsid w:val="00F77BB7"/>
    <w:rsid w:val="00F81613"/>
    <w:rsid w:val="00F8265B"/>
    <w:rsid w:val="00F93499"/>
    <w:rsid w:val="00F96EE0"/>
    <w:rsid w:val="00FA4E84"/>
    <w:rsid w:val="00FA7457"/>
    <w:rsid w:val="00FB0B45"/>
    <w:rsid w:val="00FC00DB"/>
    <w:rsid w:val="00FE04CC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8C8628"/>
  <w15:docId w15:val="{9D6D3AAB-1C42-4755-B35B-39E464E2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customStyle="1" w:styleId="Textbody">
    <w:name w:val="Text body"/>
    <w:basedOn w:val="Norml"/>
    <w:uiPriority w:val="99"/>
    <w:rsid w:val="00346BCA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rsid w:val="00BE64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rsid w:val="00BE646B"/>
    <w:rPr>
      <w:rFonts w:ascii="Times New Roman" w:eastAsia="Times New Roman" w:hAnsi="Times New Roman"/>
      <w:sz w:val="24"/>
      <w:szCs w:val="24"/>
      <w:lang w:eastAsia="ar-SA"/>
    </w:rPr>
  </w:style>
  <w:style w:type="character" w:styleId="Lbjegyzet-hivatkozs">
    <w:name w:val="footnote reference"/>
    <w:uiPriority w:val="99"/>
    <w:semiHidden/>
    <w:unhideWhenUsed/>
    <w:rsid w:val="00BE646B"/>
    <w:rPr>
      <w:vertAlign w:val="superscript"/>
    </w:rPr>
  </w:style>
  <w:style w:type="table" w:styleId="Rcsostblzat">
    <w:name w:val="Table Grid"/>
    <w:basedOn w:val="Normltblzat"/>
    <w:locked/>
    <w:rsid w:val="00C35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locked/>
    <w:rsid w:val="00FC00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semiHidden/>
    <w:unhideWhenUsed/>
    <w:rsid w:val="00C3200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32000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51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1772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12737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Dézsenyi Veronika</cp:lastModifiedBy>
  <cp:revision>16</cp:revision>
  <cp:lastPrinted>2022-11-11T10:22:00Z</cp:lastPrinted>
  <dcterms:created xsi:type="dcterms:W3CDTF">2022-11-09T13:59:00Z</dcterms:created>
  <dcterms:modified xsi:type="dcterms:W3CDTF">2022-11-15T08:37:00Z</dcterms:modified>
</cp:coreProperties>
</file>