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CD28" w14:textId="4869A027" w:rsidR="00BA110F" w:rsidRPr="00145BD7" w:rsidRDefault="00C4007C" w:rsidP="00145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Szám: </w:t>
      </w:r>
      <w:r w:rsidR="00B625BB" w:rsidRPr="00FC00DB">
        <w:rPr>
          <w:rFonts w:ascii="Times New Roman" w:hAnsi="Times New Roman" w:cs="Times New Roman"/>
          <w:sz w:val="24"/>
          <w:szCs w:val="24"/>
        </w:rPr>
        <w:t>1-</w:t>
      </w:r>
      <w:r w:rsidR="002D30B4">
        <w:rPr>
          <w:rFonts w:ascii="Times New Roman" w:hAnsi="Times New Roman" w:cs="Times New Roman"/>
          <w:sz w:val="24"/>
          <w:szCs w:val="24"/>
        </w:rPr>
        <w:t>1</w:t>
      </w:r>
      <w:r w:rsidR="00FC00DB">
        <w:rPr>
          <w:rFonts w:ascii="Times New Roman" w:hAnsi="Times New Roman" w:cs="Times New Roman"/>
          <w:sz w:val="24"/>
          <w:szCs w:val="24"/>
        </w:rPr>
        <w:t>1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FC00DB">
        <w:rPr>
          <w:rFonts w:ascii="Times New Roman" w:hAnsi="Times New Roman" w:cs="Times New Roman"/>
          <w:sz w:val="24"/>
          <w:szCs w:val="24"/>
        </w:rPr>
        <w:t>2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  <w:t>4</w:t>
      </w:r>
      <w:r w:rsidR="00464F1A" w:rsidRPr="00FC00D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14:paraId="17F54D4F" w14:textId="1C279CD8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47EE11C9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BD31B1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665D9E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BD31B1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40279A7D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77777777" w:rsidR="005B02D1" w:rsidRPr="00FC00DB" w:rsidRDefault="00C4007C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6DBF473A" w14:textId="77777777" w:rsidR="00E7224F" w:rsidRPr="00FC00DB" w:rsidRDefault="00E7224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FC00DB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FC00DB">
      <w:pPr>
        <w:pStyle w:val="Textbody"/>
        <w:spacing w:after="0"/>
        <w:jc w:val="both"/>
      </w:pPr>
    </w:p>
    <w:p w14:paraId="02BC1F14" w14:textId="0BD22A5A" w:rsidR="005013C1" w:rsidRPr="00FC00DB" w:rsidRDefault="005013C1" w:rsidP="00FC00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szociális helyzet alapján,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E6495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14:paraId="01E59C0A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  <w:r w:rsidRPr="00FC00DB">
        <w:rPr>
          <w:bCs/>
          <w:iCs/>
        </w:rPr>
        <w:tab/>
      </w:r>
      <w:proofErr w:type="spellStart"/>
      <w:r w:rsidRPr="00FC00DB">
        <w:rPr>
          <w:bCs/>
          <w:iCs/>
        </w:rPr>
        <w:t>aa</w:t>
      </w:r>
      <w:proofErr w:type="spellEnd"/>
      <w:r w:rsidRPr="00FC00DB">
        <w:rPr>
          <w:bCs/>
          <w:iCs/>
        </w:rPr>
        <w:t>)</w:t>
      </w:r>
      <w:r w:rsidRPr="00FC00DB">
        <w:rPr>
          <w:bCs/>
          <w:iCs/>
        </w:rPr>
        <w:tab/>
        <w:t xml:space="preserve"> Templom u. 23/B.</w:t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  <w:t>38,- Ft/m</w:t>
      </w:r>
      <w:r w:rsidRPr="00FC00DB">
        <w:rPr>
          <w:bCs/>
          <w:iCs/>
          <w:vertAlign w:val="superscript"/>
        </w:rPr>
        <w:t>2</w:t>
      </w:r>
      <w:r w:rsidRPr="00FC00DB">
        <w:rPr>
          <w:bCs/>
          <w:iCs/>
        </w:rPr>
        <w:t>/hó</w:t>
      </w:r>
    </w:p>
    <w:p w14:paraId="609FCFD2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</w:p>
    <w:p w14:paraId="6DF4A13A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b) Költségelven bérbe adható lakások bérleti díja:</w:t>
      </w:r>
    </w:p>
    <w:p w14:paraId="5CDA1B2A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ba</w:t>
      </w:r>
      <w:proofErr w:type="spellEnd"/>
      <w:r w:rsidRPr="00FC00DB">
        <w:t>)</w:t>
      </w:r>
      <w:r w:rsidRPr="00FC00DB">
        <w:tab/>
        <w:t xml:space="preserve"> Batthyány u. 17. </w:t>
      </w:r>
      <w:r w:rsidRPr="00FC00DB">
        <w:tab/>
      </w:r>
      <w:r w:rsidRPr="00FC00DB">
        <w:tab/>
      </w:r>
      <w:r w:rsidRPr="00FC00DB">
        <w:tab/>
      </w:r>
      <w:r w:rsidRPr="00FC00DB">
        <w:tab/>
        <w:t>239,- Ft/m</w:t>
      </w:r>
      <w:r w:rsidRPr="00FC00DB">
        <w:rPr>
          <w:vertAlign w:val="superscript"/>
        </w:rPr>
        <w:t>2</w:t>
      </w:r>
      <w:r w:rsidRPr="00FC00DB">
        <w:t>/hó</w:t>
      </w:r>
    </w:p>
    <w:p w14:paraId="36510615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bb</w:t>
      </w:r>
      <w:proofErr w:type="spellEnd"/>
      <w:r w:rsidRPr="00FC00DB">
        <w:t>)</w:t>
      </w:r>
      <w:r w:rsidRPr="00FC00DB">
        <w:tab/>
        <w:t xml:space="preserve"> Batthyány u. 19.</w:t>
      </w:r>
      <w:r w:rsidRPr="00FC00DB">
        <w:tab/>
      </w:r>
      <w:r w:rsidRPr="00FC00DB">
        <w:tab/>
      </w:r>
      <w:r w:rsidRPr="00FC00DB">
        <w:tab/>
      </w:r>
      <w:r w:rsidRPr="00FC00DB">
        <w:tab/>
        <w:t>239,- Ft/m</w:t>
      </w:r>
      <w:r w:rsidRPr="00FC00DB">
        <w:rPr>
          <w:vertAlign w:val="superscript"/>
        </w:rPr>
        <w:t>2</w:t>
      </w:r>
      <w:r w:rsidRPr="00FC00DB">
        <w:t>/hó</w:t>
      </w:r>
    </w:p>
    <w:p w14:paraId="5D6315B7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bc</w:t>
      </w:r>
      <w:proofErr w:type="spellEnd"/>
      <w:r w:rsidRPr="00FC00DB">
        <w:t>)</w:t>
      </w:r>
      <w:r w:rsidRPr="00FC00DB">
        <w:tab/>
        <w:t xml:space="preserve"> Batthyány u. 23. II. em. 10.</w:t>
      </w:r>
      <w:r w:rsidRPr="00FC00DB">
        <w:tab/>
      </w:r>
      <w:r w:rsidRPr="00FC00DB">
        <w:tab/>
        <w:t xml:space="preserve"> </w:t>
      </w:r>
      <w:r w:rsidRPr="00FC00DB">
        <w:tab/>
        <w:t>260,- Ft/m</w:t>
      </w:r>
      <w:r w:rsidRPr="00FC00DB">
        <w:rPr>
          <w:vertAlign w:val="superscript"/>
        </w:rPr>
        <w:t>2</w:t>
      </w:r>
      <w:r w:rsidRPr="00FC00DB">
        <w:t>/hó</w:t>
      </w:r>
    </w:p>
    <w:p w14:paraId="3D44EF43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bd</w:t>
      </w:r>
      <w:proofErr w:type="spellEnd"/>
      <w:r w:rsidRPr="00FC00DB">
        <w:t>)</w:t>
      </w:r>
      <w:r w:rsidRPr="00FC00DB">
        <w:tab/>
        <w:t xml:space="preserve"> Kinizsi tér 4. III. em. 14. </w:t>
      </w:r>
      <w:r w:rsidRPr="00FC00DB">
        <w:tab/>
      </w:r>
      <w:r w:rsidRPr="00FC00DB">
        <w:tab/>
      </w:r>
      <w:r w:rsidRPr="00FC00DB">
        <w:tab/>
        <w:t>245,- Ft/m</w:t>
      </w:r>
      <w:r w:rsidRPr="00FC00DB">
        <w:rPr>
          <w:vertAlign w:val="superscript"/>
        </w:rPr>
        <w:t>2</w:t>
      </w:r>
      <w:r w:rsidRPr="00FC00DB">
        <w:t>/hó</w:t>
      </w:r>
    </w:p>
    <w:p w14:paraId="189BB8C1" w14:textId="77777777" w:rsidR="005013C1" w:rsidRPr="00FC00DB" w:rsidRDefault="005013C1" w:rsidP="00FC00DB">
      <w:pPr>
        <w:pStyle w:val="Textbody"/>
        <w:spacing w:after="0"/>
        <w:jc w:val="both"/>
      </w:pPr>
    </w:p>
    <w:p w14:paraId="290B8EAB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c) Piaci alapon bérbe adható lakások (induló) bérleti díja:</w:t>
      </w:r>
    </w:p>
    <w:p w14:paraId="3B6D05B2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ca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1.</w:t>
      </w:r>
      <w:r w:rsidRPr="00FC00DB">
        <w:tab/>
      </w:r>
      <w:r w:rsidRPr="00FC00DB">
        <w:tab/>
      </w:r>
      <w:r w:rsidRPr="00FC00DB">
        <w:tab/>
        <w:t>620,- Ft/m</w:t>
      </w:r>
      <w:r w:rsidRPr="00FC00DB">
        <w:rPr>
          <w:vertAlign w:val="superscript"/>
        </w:rPr>
        <w:t>2</w:t>
      </w:r>
      <w:r w:rsidRPr="00FC00DB">
        <w:t>/hó</w:t>
      </w:r>
    </w:p>
    <w:p w14:paraId="608053C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cb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2.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361A080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cc)</w:t>
      </w:r>
      <w:r w:rsidRPr="00FC00DB">
        <w:tab/>
        <w:t xml:space="preserve"> Széchenyi u. 8./I. em.</w:t>
      </w:r>
      <w:r w:rsidRPr="00FC00DB">
        <w:tab/>
      </w:r>
      <w:r w:rsidRPr="00FC00DB">
        <w:tab/>
      </w:r>
      <w:r w:rsidRPr="00FC00DB">
        <w:tab/>
        <w:t>430,- Ft/m</w:t>
      </w:r>
      <w:r w:rsidRPr="00FC00DB">
        <w:rPr>
          <w:vertAlign w:val="superscript"/>
        </w:rPr>
        <w:t>2</w:t>
      </w:r>
      <w:r w:rsidRPr="00FC00DB">
        <w:t>/hó</w:t>
      </w:r>
    </w:p>
    <w:p w14:paraId="1FB1CFA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cd)</w:t>
      </w:r>
      <w:r w:rsidRPr="00FC00DB">
        <w:tab/>
        <w:t xml:space="preserve"> Batthyány u. 13./I. em. 1.</w:t>
      </w:r>
      <w:r w:rsidRPr="00FC00DB">
        <w:tab/>
      </w:r>
      <w:r w:rsidRPr="00FC00DB">
        <w:tab/>
      </w:r>
      <w:r w:rsidRPr="00FC00DB">
        <w:tab/>
        <w:t>576,- Ft/m</w:t>
      </w:r>
      <w:r w:rsidRPr="00FC00DB">
        <w:rPr>
          <w:vertAlign w:val="superscript"/>
        </w:rPr>
        <w:t>2</w:t>
      </w:r>
      <w:r w:rsidRPr="00FC00DB">
        <w:t>/hó</w:t>
      </w:r>
    </w:p>
    <w:p w14:paraId="03770EFC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ce</w:t>
      </w:r>
      <w:proofErr w:type="spellEnd"/>
      <w:r w:rsidRPr="00FC00DB">
        <w:t>)</w:t>
      </w:r>
      <w:r w:rsidRPr="00FC00DB">
        <w:tab/>
        <w:t xml:space="preserve"> Batthyány u. 13./I. em. 2.</w:t>
      </w:r>
      <w:r w:rsidRPr="00FC00DB">
        <w:tab/>
      </w:r>
      <w:r w:rsidRPr="00FC00DB">
        <w:tab/>
      </w:r>
      <w:r w:rsidRPr="00FC00DB">
        <w:tab/>
        <w:t>576,- Ft/m</w:t>
      </w:r>
      <w:r w:rsidRPr="00FC00DB">
        <w:rPr>
          <w:vertAlign w:val="superscript"/>
        </w:rPr>
        <w:t>2</w:t>
      </w:r>
      <w:r w:rsidRPr="00FC00DB">
        <w:t>/hó</w:t>
      </w:r>
    </w:p>
    <w:p w14:paraId="0986959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cf</w:t>
      </w:r>
      <w:proofErr w:type="spellEnd"/>
      <w:r w:rsidRPr="00FC00DB">
        <w:t>)</w:t>
      </w:r>
      <w:r w:rsidRPr="00FC00DB">
        <w:tab/>
        <w:t xml:space="preserve"> Platán tér 5/B. fsz. 1.</w:t>
      </w:r>
      <w:r w:rsidRPr="00FC00DB">
        <w:tab/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0B24A21D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cg)</w:t>
      </w:r>
      <w:r w:rsidRPr="00FC00DB">
        <w:tab/>
        <w:t xml:space="preserve"> Batthyány u. 15. 1. ajtó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76BDC20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ch</w:t>
      </w:r>
      <w:proofErr w:type="spellEnd"/>
      <w:r w:rsidRPr="00FC00DB">
        <w:t>)</w:t>
      </w:r>
      <w:r w:rsidRPr="00FC00DB">
        <w:tab/>
        <w:t xml:space="preserve"> Batthyány u. 15. 2. ajtó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FE863D6" w14:textId="77777777" w:rsidR="005013C1" w:rsidRPr="00FC00DB" w:rsidRDefault="005013C1" w:rsidP="00FC00DB">
      <w:pPr>
        <w:pStyle w:val="Textbody"/>
        <w:spacing w:after="0"/>
        <w:ind w:firstLine="708"/>
        <w:jc w:val="both"/>
      </w:pPr>
      <w:r w:rsidRPr="00FC00DB">
        <w:t>ci)</w:t>
      </w:r>
      <w:r w:rsidRPr="00FC00DB">
        <w:tab/>
        <w:t xml:space="preserve"> Ifjúság u. 2. 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Pr="00FC00DB">
        <w:tab/>
        <w:t>620,- Ft/m</w:t>
      </w:r>
      <w:r w:rsidRPr="00FC00DB">
        <w:rPr>
          <w:vertAlign w:val="superscript"/>
        </w:rPr>
        <w:t>2</w:t>
      </w:r>
      <w:r w:rsidRPr="00FC00DB">
        <w:t>/hó</w:t>
      </w:r>
    </w:p>
    <w:p w14:paraId="314AC2AA" w14:textId="77777777" w:rsidR="005013C1" w:rsidRPr="00FC00DB" w:rsidRDefault="005013C1" w:rsidP="00FC00DB">
      <w:pPr>
        <w:pStyle w:val="Textbody"/>
        <w:spacing w:after="0"/>
        <w:ind w:firstLine="708"/>
        <w:jc w:val="both"/>
      </w:pPr>
      <w:proofErr w:type="spellStart"/>
      <w:r w:rsidRPr="00FC00DB">
        <w:t>cj</w:t>
      </w:r>
      <w:proofErr w:type="spellEnd"/>
      <w:r w:rsidRPr="00FC00DB">
        <w:t>)</w:t>
      </w:r>
      <w:r w:rsidRPr="00FC00DB">
        <w:tab/>
        <w:t xml:space="preserve"> Kinizsi tér 6. fsz. 1.</w:t>
      </w:r>
      <w:r w:rsidRPr="00FC00DB">
        <w:tab/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4.806.173.-Ft</w:t>
      </w:r>
    </w:p>
    <w:p w14:paraId="771D76FF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lastRenderedPageBreak/>
        <w:t>2019. év</w:t>
      </w:r>
      <w:r w:rsidR="00370662"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FC00DB">
        <w:rPr>
          <w:rFonts w:ascii="Times New Roman" w:hAnsi="Times New Roman" w:cs="Times New Roman"/>
          <w:sz w:val="24"/>
          <w:szCs w:val="24"/>
        </w:rPr>
        <w:t>354</w:t>
      </w:r>
      <w:r w:rsidRPr="00FC00DB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FC00DB" w:rsidRDefault="00370662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2020.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FC00DB">
        <w:rPr>
          <w:rFonts w:ascii="Times New Roman" w:hAnsi="Times New Roman" w:cs="Times New Roman"/>
          <w:sz w:val="24"/>
          <w:szCs w:val="24"/>
        </w:rPr>
        <w:t>354</w:t>
      </w:r>
      <w:r w:rsidRPr="00FC00DB">
        <w:rPr>
          <w:rFonts w:ascii="Times New Roman" w:hAnsi="Times New Roman" w:cs="Times New Roman"/>
          <w:sz w:val="24"/>
          <w:szCs w:val="24"/>
        </w:rPr>
        <w:t>.</w:t>
      </w:r>
      <w:r w:rsidR="004550D0" w:rsidRPr="00FC00DB">
        <w:rPr>
          <w:rFonts w:ascii="Times New Roman" w:hAnsi="Times New Roman" w:cs="Times New Roman"/>
          <w:sz w:val="24"/>
          <w:szCs w:val="24"/>
        </w:rPr>
        <w:t>274</w:t>
      </w:r>
      <w:r w:rsidRPr="00FC00DB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FC00DB" w:rsidRDefault="004550D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</w:t>
      </w:r>
      <w:r w:rsidR="00DB0125" w:rsidRPr="00FC00DB">
        <w:rPr>
          <w:rFonts w:ascii="Times New Roman" w:hAnsi="Times New Roman" w:cs="Times New Roman"/>
          <w:sz w:val="24"/>
          <w:szCs w:val="24"/>
        </w:rPr>
        <w:t>1</w:t>
      </w:r>
      <w:r w:rsidRPr="00FC00DB">
        <w:rPr>
          <w:rFonts w:ascii="Times New Roman" w:hAnsi="Times New Roman" w:cs="Times New Roman"/>
          <w:sz w:val="24"/>
          <w:szCs w:val="24"/>
        </w:rPr>
        <w:t>. év</w:t>
      </w:r>
      <w:r w:rsidR="00DB0125" w:rsidRPr="00FC00DB">
        <w:rPr>
          <w:rFonts w:ascii="Times New Roman" w:hAnsi="Times New Roman" w:cs="Times New Roman"/>
          <w:sz w:val="24"/>
          <w:szCs w:val="24"/>
        </w:rPr>
        <w:tab/>
      </w:r>
      <w:r w:rsidR="00DB0125" w:rsidRPr="00FC00DB">
        <w:rPr>
          <w:rFonts w:ascii="Times New Roman" w:hAnsi="Times New Roman" w:cs="Times New Roman"/>
          <w:sz w:val="24"/>
          <w:szCs w:val="24"/>
        </w:rPr>
        <w:tab/>
      </w:r>
      <w:r w:rsidR="005013C1" w:rsidRPr="00FC00DB">
        <w:rPr>
          <w:rFonts w:ascii="Times New Roman" w:hAnsi="Times New Roman" w:cs="Times New Roman"/>
          <w:sz w:val="24"/>
          <w:szCs w:val="24"/>
        </w:rPr>
        <w:tab/>
      </w:r>
      <w:r w:rsidR="005013C1" w:rsidRPr="00FC00DB">
        <w:rPr>
          <w:rFonts w:ascii="Times New Roman" w:hAnsi="Times New Roman" w:cs="Times New Roman"/>
          <w:sz w:val="24"/>
          <w:szCs w:val="24"/>
        </w:rPr>
        <w:tab/>
      </w:r>
      <w:r w:rsidR="008B0750" w:rsidRPr="00FC00DB">
        <w:rPr>
          <w:rFonts w:ascii="Times New Roman" w:hAnsi="Times New Roman" w:cs="Times New Roman"/>
          <w:sz w:val="24"/>
          <w:szCs w:val="24"/>
        </w:rPr>
        <w:t>6.843.662</w:t>
      </w:r>
      <w:r w:rsidR="005013C1" w:rsidRPr="00FC00DB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49FFF339" w:rsidR="00DB0125" w:rsidRPr="00FC00DB" w:rsidRDefault="00DB012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2022. év szeptember 30-ig</w:t>
      </w:r>
      <w:r w:rsidR="008B0750" w:rsidRPr="00FC00DB">
        <w:rPr>
          <w:rFonts w:ascii="Times New Roman" w:hAnsi="Times New Roman" w:cs="Times New Roman"/>
          <w:sz w:val="24"/>
          <w:szCs w:val="24"/>
        </w:rPr>
        <w:tab/>
      </w:r>
      <w:r w:rsidR="008B0750" w:rsidRPr="00FC00DB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63A1ECA5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63C9F" w14:textId="77777777" w:rsidR="00F64458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  <w:r w:rsidR="001E233F"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19003" w14:textId="77777777" w:rsidR="00F64458" w:rsidRPr="00FC00DB" w:rsidRDefault="00F6445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756B6" w14:textId="6AA88D27" w:rsidR="00665D9E" w:rsidRPr="00FC00DB" w:rsidRDefault="00F72F04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koronavírus okozta világjárvány kapcsán elrendelt veszélyhelyzet ideje alatt az állami és önkormányzati bérleti szerződésekre vonatkozó eltérő szabályokról</w:t>
      </w:r>
      <w:r w:rsidR="009B7537" w:rsidRPr="00FC00DB">
        <w:rPr>
          <w:rFonts w:ascii="Times New Roman" w:hAnsi="Times New Roman" w:cs="Times New Roman"/>
          <w:sz w:val="24"/>
          <w:szCs w:val="24"/>
        </w:rPr>
        <w:t xml:space="preserve"> szóló 60</w:t>
      </w:r>
      <w:r w:rsidRPr="00FC00DB">
        <w:rPr>
          <w:rFonts w:ascii="Times New Roman" w:hAnsi="Times New Roman" w:cs="Times New Roman"/>
          <w:sz w:val="24"/>
          <w:szCs w:val="24"/>
        </w:rPr>
        <w:t>9</w:t>
      </w:r>
      <w:r w:rsidR="009B7537" w:rsidRPr="00FC00DB">
        <w:rPr>
          <w:rFonts w:ascii="Times New Roman" w:hAnsi="Times New Roman" w:cs="Times New Roman"/>
          <w:sz w:val="24"/>
          <w:szCs w:val="24"/>
        </w:rPr>
        <w:t xml:space="preserve">/2020. (XII.18.) számú Korm. rendelet, valamint a veszélyhelyzettel összefüggő átmeneti szabályokról szóló 2021. évi XCIX. törvény </w:t>
      </w:r>
      <w:r w:rsidR="006650BE" w:rsidRPr="00FC00DB">
        <w:rPr>
          <w:rFonts w:ascii="Times New Roman" w:hAnsi="Times New Roman" w:cs="Times New Roman"/>
          <w:sz w:val="24"/>
          <w:szCs w:val="24"/>
        </w:rPr>
        <w:t xml:space="preserve">152. §-a </w:t>
      </w:r>
      <w:r w:rsidR="009B7537" w:rsidRPr="00FC00DB">
        <w:rPr>
          <w:rFonts w:ascii="Times New Roman" w:hAnsi="Times New Roman" w:cs="Times New Roman"/>
          <w:sz w:val="24"/>
          <w:szCs w:val="24"/>
        </w:rPr>
        <w:t>alapján</w:t>
      </w:r>
      <w:r w:rsidR="00311098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11463D" w:rsidRPr="00FC00DB">
        <w:rPr>
          <w:rFonts w:ascii="Times New Roman" w:hAnsi="Times New Roman" w:cs="Times New Roman"/>
          <w:sz w:val="24"/>
          <w:szCs w:val="24"/>
        </w:rPr>
        <w:t xml:space="preserve">a </w:t>
      </w:r>
      <w:r w:rsidR="00311098" w:rsidRPr="00FC00DB">
        <w:rPr>
          <w:rFonts w:ascii="Times New Roman" w:hAnsi="Times New Roman" w:cs="Times New Roman"/>
          <w:sz w:val="24"/>
          <w:szCs w:val="24"/>
        </w:rPr>
        <w:t xml:space="preserve">bérleti díjak emeléséről 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az elmúlt két évben </w:t>
      </w:r>
      <w:r w:rsidR="00311098" w:rsidRPr="00FC00DB">
        <w:rPr>
          <w:rFonts w:ascii="Times New Roman" w:hAnsi="Times New Roman" w:cs="Times New Roman"/>
          <w:sz w:val="24"/>
          <w:szCs w:val="24"/>
        </w:rPr>
        <w:t>érdemben nem dönthe</w:t>
      </w:r>
      <w:r w:rsidR="00F64458" w:rsidRPr="00FC00DB">
        <w:rPr>
          <w:rFonts w:ascii="Times New Roman" w:hAnsi="Times New Roman" w:cs="Times New Roman"/>
          <w:sz w:val="24"/>
          <w:szCs w:val="24"/>
        </w:rPr>
        <w:t>tett a</w:t>
      </w:r>
      <w:r w:rsidR="00FC00DB">
        <w:rPr>
          <w:rFonts w:ascii="Times New Roman" w:hAnsi="Times New Roman" w:cs="Times New Roman"/>
          <w:sz w:val="24"/>
          <w:szCs w:val="24"/>
        </w:rPr>
        <w:t xml:space="preserve"> képviselő-t</w:t>
      </w:r>
      <w:r w:rsidR="00F64458" w:rsidRPr="00FC00DB">
        <w:rPr>
          <w:rFonts w:ascii="Times New Roman" w:hAnsi="Times New Roman" w:cs="Times New Roman"/>
          <w:sz w:val="24"/>
          <w:szCs w:val="24"/>
        </w:rPr>
        <w:t>estület.</w:t>
      </w:r>
    </w:p>
    <w:p w14:paraId="6EEEA098" w14:textId="77777777" w:rsidR="00FC00DB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17070" w14:textId="77777777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 xml:space="preserve">a rendelet megalkotása óta nem kerültek módosításra, 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csak egy-egy felújított lakás esetében, az elmúlt két évben pedig </w:t>
      </w:r>
      <w:r w:rsidR="00346C93">
        <w:rPr>
          <w:rFonts w:ascii="Times New Roman" w:hAnsi="Times New Roman" w:cs="Times New Roman"/>
          <w:sz w:val="24"/>
          <w:szCs w:val="24"/>
        </w:rPr>
        <w:t xml:space="preserve">a központi szabályozás okán 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lehetősége sem volt rá. </w:t>
      </w:r>
    </w:p>
    <w:p w14:paraId="4EAA5470" w14:textId="77777777" w:rsidR="00C32000" w:rsidRDefault="005A2CF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Online piaci elemzések alapján a 2021. éves árakhoz képest is 20%-kal nőttek a jelenlegi bérleti díjak.</w:t>
      </w:r>
    </w:p>
    <w:p w14:paraId="2887C5DB" w14:textId="3B75B5AD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B3797" w14:textId="50681B41" w:rsidR="00E857FD" w:rsidRDefault="00E857FD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Mivel a Batthyány L. u. 17. szám alatt található önkormányzati lakás jelenleg üres, de nagyon rossz állapotú, így tervezett annak felújítása. A</w:t>
      </w:r>
      <w:r w:rsidR="00346C93">
        <w:rPr>
          <w:rFonts w:ascii="Times New Roman" w:hAnsi="Times New Roman" w:cs="Times New Roman"/>
          <w:sz w:val="24"/>
          <w:szCs w:val="24"/>
        </w:rPr>
        <w:t xml:space="preserve"> tervezett felújítás miatt</w:t>
      </w:r>
      <w:r w:rsidRPr="00FC00DB">
        <w:rPr>
          <w:rFonts w:ascii="Times New Roman" w:hAnsi="Times New Roman" w:cs="Times New Roman"/>
          <w:sz w:val="24"/>
          <w:szCs w:val="24"/>
        </w:rPr>
        <w:t xml:space="preserve"> a lakást javasolt a piaci alapon bérbeadható lakások sorába áthelyezni.</w:t>
      </w:r>
    </w:p>
    <w:p w14:paraId="44EA6B79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2CD9E" w14:textId="0FA86062" w:rsidR="00E857FD" w:rsidRPr="00FC00DB" w:rsidRDefault="005A2CF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évek óta elmaradt bérleti</w:t>
      </w:r>
      <w:r w:rsidR="00C32000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 xml:space="preserve">díj emelés, valamint az Önkormányzat számára várható kiadások megnövekedése miatt javaslom </w:t>
      </w:r>
      <w:r w:rsidR="00D808A2" w:rsidRPr="00FC00DB">
        <w:rPr>
          <w:rFonts w:ascii="Times New Roman" w:hAnsi="Times New Roman" w:cs="Times New Roman"/>
          <w:sz w:val="24"/>
          <w:szCs w:val="24"/>
        </w:rPr>
        <w:t>a fent szer</w:t>
      </w:r>
      <w:r w:rsidR="00256660" w:rsidRPr="00FC00DB">
        <w:rPr>
          <w:rFonts w:ascii="Times New Roman" w:hAnsi="Times New Roman" w:cs="Times New Roman"/>
          <w:sz w:val="24"/>
          <w:szCs w:val="24"/>
        </w:rPr>
        <w:t>e</w:t>
      </w:r>
      <w:r w:rsidR="00C32000">
        <w:rPr>
          <w:rFonts w:ascii="Times New Roman" w:hAnsi="Times New Roman" w:cs="Times New Roman"/>
          <w:sz w:val="24"/>
          <w:szCs w:val="24"/>
        </w:rPr>
        <w:t xml:space="preserve">plő díjak emelését. 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EEDE1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9CF8" w14:textId="345E58BC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4C2ADD6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38"/>
        <w:gridCol w:w="1276"/>
        <w:gridCol w:w="1155"/>
        <w:gridCol w:w="1143"/>
        <w:gridCol w:w="1104"/>
        <w:gridCol w:w="1275"/>
        <w:gridCol w:w="1275"/>
      </w:tblGrid>
      <w:tr w:rsidR="00A857DF" w:rsidRPr="00A857DF" w14:paraId="632FE605" w14:textId="29040BB3" w:rsidTr="00E669D0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A06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Sorsz.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F7F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E30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102" w14:textId="03EBE1E7" w:rsidR="00A857DF" w:rsidRPr="00A857DF" w:rsidRDefault="00A857DF" w:rsidP="00BF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  <w:r w:rsidR="00BF3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é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rbeadás alapja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274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2022. Díja (Ft/m2/hó)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5A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9CBC" w14:textId="2D7EAB2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2023. január 1-től</w:t>
            </w:r>
          </w:p>
        </w:tc>
      </w:tr>
      <w:tr w:rsidR="00A857DF" w:rsidRPr="00A857DF" w14:paraId="68C7A487" w14:textId="77777777" w:rsidTr="00A857D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43F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4B8D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31273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AE8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485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D62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220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59D644" w14:textId="764AFE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A857DF" w:rsidRPr="00A857DF" w14:paraId="6A391C79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C74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C34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Templom u. 23/B.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FE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4A5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szociális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AD0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DB623F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2 280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E50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CEE0067" w14:textId="00419B25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3 000 Ft</w:t>
            </w:r>
          </w:p>
        </w:tc>
      </w:tr>
      <w:tr w:rsidR="00A857DF" w:rsidRPr="00A857DF" w14:paraId="3A38559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40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5E6C" w14:textId="77777777" w:rsid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  <w:p w14:paraId="076D3E07" w14:textId="77777777" w:rsidR="00BF3531" w:rsidRPr="00A857DF" w:rsidRDefault="00BF3531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58D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F0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0A5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239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89249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8 998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A565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4D791BA" w14:textId="6FE98B8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13 178 Ft</w:t>
            </w:r>
          </w:p>
        </w:tc>
      </w:tr>
      <w:tr w:rsidR="00A857DF" w:rsidRPr="00A857DF" w14:paraId="70983AA1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E27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9E95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28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E0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95F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88B22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10 920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2B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43BD7E1" w14:textId="6D9A462E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14 700 Ft</w:t>
            </w:r>
          </w:p>
        </w:tc>
      </w:tr>
      <w:tr w:rsidR="00A857DF" w:rsidRPr="00A857DF" w14:paraId="11C77DD6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311F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24D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6E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C095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DDD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245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E7109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12 985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8E1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00247A7" w14:textId="52834B45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18 550 Ft</w:t>
            </w:r>
          </w:p>
        </w:tc>
      </w:tr>
      <w:tr w:rsidR="00A857DF" w:rsidRPr="00A857DF" w14:paraId="1977F18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32B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644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004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AED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 / 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0C8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239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B68D3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12 667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4F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DC52983" w14:textId="11EB79F3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42 400 Ft</w:t>
            </w:r>
          </w:p>
        </w:tc>
      </w:tr>
      <w:tr w:rsidR="00A857DF" w:rsidRPr="00A857DF" w14:paraId="3B811050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28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442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387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A12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055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4AD335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39 556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FD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19F66B5" w14:textId="11B217A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51 040 Ft</w:t>
            </w:r>
          </w:p>
        </w:tc>
      </w:tr>
      <w:tr w:rsidR="00A857DF" w:rsidRPr="00A857DF" w14:paraId="3757D56B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21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27F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F4A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D1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A9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9120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38 280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43B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4175AC9" w14:textId="78411F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51 040 Ft</w:t>
            </w:r>
          </w:p>
        </w:tc>
      </w:tr>
      <w:tr w:rsidR="00A857DF" w:rsidRPr="00A857DF" w14:paraId="48D0A1A5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1EA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1E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766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395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7F4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9F70A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39 990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D1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EA78D8C" w14:textId="755DA64D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53 940 Ft</w:t>
            </w:r>
          </w:p>
        </w:tc>
      </w:tr>
      <w:tr w:rsidR="00A857DF" w:rsidRPr="00A857DF" w14:paraId="3E9F223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94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4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4D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7B3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91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576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DA3B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37 325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1C7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802AA8F" w14:textId="24C1BEB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51 840 Ft</w:t>
            </w:r>
          </w:p>
        </w:tc>
      </w:tr>
      <w:tr w:rsidR="00A857DF" w:rsidRPr="00A857DF" w14:paraId="0D00EF58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073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EFF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5A6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409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CF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576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25F4C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37 878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815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865B226" w14:textId="37BDB41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52 608 Ft</w:t>
            </w:r>
          </w:p>
        </w:tc>
      </w:tr>
      <w:tr w:rsidR="00A857DF" w:rsidRPr="00A857DF" w14:paraId="6412C8F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CA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760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6C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12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5FD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CFE42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20 400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7AB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29A7E0F" w14:textId="03B1BE4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27 200 Ft</w:t>
            </w:r>
          </w:p>
        </w:tc>
      </w:tr>
      <w:tr w:rsidR="00A857DF" w:rsidRPr="00A857DF" w14:paraId="6169C3A3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1B0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7B9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5F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73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AA0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0D9A1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23 400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A81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8CDF4DD" w14:textId="54DC816E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31 200 Ft</w:t>
            </w:r>
          </w:p>
        </w:tc>
      </w:tr>
      <w:tr w:rsidR="00A857DF" w:rsidRPr="00A857DF" w14:paraId="757935F8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11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EFEA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8C1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56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29D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CB724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24 750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DEC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494D973" w14:textId="2A5E2D2F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33 000 Ft</w:t>
            </w:r>
          </w:p>
        </w:tc>
      </w:tr>
      <w:tr w:rsidR="00A857DF" w:rsidRPr="00A857DF" w14:paraId="08EC922D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59D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29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46C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88A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172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99E3E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35 340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E47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BE8333F" w14:textId="79F81DD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45 600 Ft</w:t>
            </w:r>
          </w:p>
        </w:tc>
      </w:tr>
      <w:tr w:rsidR="00A857DF" w:rsidRPr="00A857DF" w14:paraId="56329A23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899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78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89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3D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CA8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6AC6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34 200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AB3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90BB217" w14:textId="3E9DC308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45 600 Ft</w:t>
            </w:r>
          </w:p>
        </w:tc>
      </w:tr>
    </w:tbl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3189AECB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proofErr w:type="spellStart"/>
      <w:r w:rsidRPr="00FC00DB">
        <w:rPr>
          <w:rFonts w:ascii="Times New Roman" w:hAnsi="Times New Roman" w:cs="Times New Roman"/>
          <w:sz w:val="24"/>
          <w:szCs w:val="24"/>
        </w:rPr>
        <w:t>mondhatóak</w:t>
      </w:r>
      <w:proofErr w:type="spellEnd"/>
      <w:r w:rsidRPr="00FC00DB">
        <w:rPr>
          <w:rFonts w:ascii="Times New Roman" w:hAnsi="Times New Roman" w:cs="Times New Roman"/>
          <w:sz w:val="24"/>
          <w:szCs w:val="24"/>
        </w:rPr>
        <w:t>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25EECBF" w14:textId="43060418" w:rsidR="00346C93" w:rsidRPr="00145BD7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6765E">
        <w:rPr>
          <w:rFonts w:ascii="Times New Roman" w:hAnsi="Times New Roman" w:cs="Times New Roman"/>
          <w:sz w:val="24"/>
          <w:szCs w:val="24"/>
          <w:lang w:eastAsia="hu-HU"/>
        </w:rPr>
        <w:t>A tervezett módosítás a bérleti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díjak módosítását irányozza elő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>
        <w:rPr>
          <w:rFonts w:ascii="Times New Roman" w:hAnsi="Times New Roman"/>
          <w:color w:val="000000"/>
          <w:sz w:val="24"/>
          <w:szCs w:val="24"/>
        </w:rPr>
        <w:t>tapasztalt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Pr="0032475E">
        <w:rPr>
          <w:rFonts w:ascii="Times New Roman" w:hAnsi="Times New Roman"/>
          <w:color w:val="000000"/>
          <w:sz w:val="24"/>
          <w:szCs w:val="24"/>
        </w:rPr>
        <w:t xml:space="preserve"> helyzet, valamint a 2022. február óta zajló orosz-ukrán háború követke</w:t>
      </w:r>
      <w:r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624D99A4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</w:t>
      </w:r>
      <w:r w:rsidR="0076765E">
        <w:rPr>
          <w:rFonts w:ascii="Times New Roman" w:hAnsi="Times New Roman"/>
          <w:color w:val="000000"/>
          <w:sz w:val="24"/>
          <w:szCs w:val="24"/>
        </w:rPr>
        <w:t>bérleti</w:t>
      </w:r>
      <w:r>
        <w:rPr>
          <w:rFonts w:ascii="Times New Roman" w:hAnsi="Times New Roman"/>
          <w:color w:val="000000"/>
          <w:sz w:val="24"/>
          <w:szCs w:val="24"/>
        </w:rPr>
        <w:t xml:space="preserve"> díjak emelésére több éve nem került sor, így az indokolttá válik, amellyel némi többletbevétel realizálható.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32FBB84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E385061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1707447" w14:textId="6C8F22F2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A4963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2022. november 17-én tartott ülésén megtárgyalta, a</w:t>
      </w:r>
      <w:r w:rsidR="00EA4963" w:rsidRPr="00EA4963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A4963" w:rsidRPr="00EA4963">
        <w:rPr>
          <w:rFonts w:ascii="Times New Roman" w:hAnsi="Times New Roman" w:cs="Times New Roman"/>
          <w:sz w:val="24"/>
          <w:szCs w:val="24"/>
          <w:lang w:eastAsia="hu-HU"/>
        </w:rPr>
        <w:t>51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>/2022. (XI. 17.) számú határozatával elfogadta, és a T. Képviselő-testület részére elfogadásra javasolja.</w:t>
      </w:r>
    </w:p>
    <w:p w14:paraId="122995DF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06749D3" w14:textId="0235513E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FC00DB">
        <w:rPr>
          <w:rFonts w:ascii="Times New Roman" w:hAnsi="Times New Roman" w:cs="Times New Roman"/>
          <w:sz w:val="24"/>
          <w:szCs w:val="24"/>
        </w:rPr>
        <w:t>Bizottság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2022. november 17-én tartott ülésén megtárgyalta, a</w:t>
      </w:r>
      <w:r w:rsidR="0059694E">
        <w:rPr>
          <w:rFonts w:ascii="Times New Roman" w:hAnsi="Times New Roman" w:cs="Times New Roman"/>
          <w:sz w:val="24"/>
          <w:szCs w:val="24"/>
          <w:lang w:eastAsia="hu-HU"/>
        </w:rPr>
        <w:t xml:space="preserve"> 8</w:t>
      </w:r>
      <w:r w:rsidR="00E47F5D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9A555D">
        <w:rPr>
          <w:rFonts w:ascii="Times New Roman" w:hAnsi="Times New Roman" w:cs="Times New Roman"/>
          <w:sz w:val="24"/>
          <w:szCs w:val="24"/>
          <w:lang w:eastAsia="hu-HU"/>
        </w:rPr>
        <w:t>/2022. (XI. 17.)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 elfogadta, és a T. Képviselő-testület részére elfogadásra javasolja.</w:t>
      </w:r>
    </w:p>
    <w:p w14:paraId="75881E3B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0A037D9D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 az 1. számú mellékletként csatolt rendelet</w:t>
      </w:r>
      <w:r w:rsidR="0076765E">
        <w:rPr>
          <w:rFonts w:ascii="Times New Roman" w:hAnsi="Times New Roman" w:cs="Times New Roman"/>
          <w:sz w:val="24"/>
          <w:szCs w:val="24"/>
        </w:rPr>
        <w:t>-</w:t>
      </w:r>
      <w:r w:rsidRPr="00FC00DB">
        <w:rPr>
          <w:rFonts w:ascii="Times New Roman" w:hAnsi="Times New Roman" w:cs="Times New Roman"/>
          <w:sz w:val="24"/>
          <w:szCs w:val="24"/>
        </w:rPr>
        <w:t xml:space="preserve">tervezetet elfogadni.   </w:t>
      </w:r>
    </w:p>
    <w:p w14:paraId="0466932B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B241662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91F107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288E7E" w14:textId="127B845F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2022. november 1</w:t>
      </w:r>
      <w:r w:rsidR="002E45F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4EF689E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473BA5F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51507F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9C9D7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DB76D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0B514BF4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3F8346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BDC22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8FE08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788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19F9F4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6E09A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33616B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80A801" w14:textId="1CFB74F5" w:rsidR="00C32000" w:rsidRDefault="00C32000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melléklet</w:t>
      </w:r>
    </w:p>
    <w:p w14:paraId="5427A39A" w14:textId="073B3B63" w:rsidR="00C32000" w:rsidRDefault="00C32000" w:rsidP="0091283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14:paraId="12F9E558" w14:textId="77777777" w:rsidR="00145BD7" w:rsidRPr="00145BD7" w:rsidRDefault="00145BD7" w:rsidP="00145BD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21/2022. (XI. 23.) önkormányzati rendelete</w:t>
      </w:r>
    </w:p>
    <w:p w14:paraId="17E01FEA" w14:textId="77777777" w:rsidR="00145BD7" w:rsidRPr="00145BD7" w:rsidRDefault="00145BD7" w:rsidP="00145BD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az önkormányzati lakások és nem lakás céljára szolgáló helyiségek hasznosításáról és értékesítéséről szóló 26/2015. (XII. 18.) önkormányzati rendelete módosításáról</w:t>
      </w:r>
    </w:p>
    <w:p w14:paraId="0C3502CE" w14:textId="77777777" w:rsidR="00145BD7" w:rsidRPr="00145BD7" w:rsidRDefault="00145BD7" w:rsidP="00145BD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14:paraId="68B949CD" w14:textId="77777777" w:rsidR="00145BD7" w:rsidRPr="00145BD7" w:rsidRDefault="00145BD7" w:rsidP="00145BD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27511F12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A Zalaszentgrót Város Önkormányzata Képviselő-testületének az önkormányzati lakások és nem lakás céljára szolgáló helyiségek hasznosításáról és értékesítéséről szóló 26/2015. (XII.18.) önkormányzati rendelete 26. § (2) bekezdés a) pont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ar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 lép:</w:t>
      </w:r>
    </w:p>
    <w:p w14:paraId="6E21AC62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>Szociális helyzet alapján bérbe adható lakások bérleti díja:)</w:t>
      </w:r>
    </w:p>
    <w:p w14:paraId="1CDF2A4F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ar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Templom u. 23/B. - 50,-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3866D22C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Zalaszentgrót Város Önkormányzata Képviselő-testületének az önkormányzati lakások és nem lakás céljára szolgáló helyiségek hasznosításáról és értékesítéséről szóló 26/2015. (XII.18.) önkormányzati rendelete 26. § (2) bekezdés b) pontja helyébe a következő rendelkezés lép:</w:t>
      </w:r>
    </w:p>
    <w:p w14:paraId="5B99A1AC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szerint:)</w:t>
      </w:r>
    </w:p>
    <w:p w14:paraId="2FDC2C76" w14:textId="77777777" w:rsidR="00145BD7" w:rsidRPr="00145BD7" w:rsidRDefault="00145BD7" w:rsidP="00145BD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Költségelven bérbe adható lakások bérleti díja:</w:t>
      </w:r>
    </w:p>
    <w:p w14:paraId="2CA270B4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ba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19.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ECA67F4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bb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23. II. em. 10.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602EF2E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bc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4. III. em. 14.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199E9526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(3) A Zalaszentgrót Város Önkormányzata Képviselő-testületének az önkormányzati lakások és nem lakás céljára szolgáló helyiségek hasznosításáról és értékesítéséről szóló 26/2015. (XII.18.) önkormányzati rendelete 26. § (2) bekezdés c) pont </w:t>
      </w:r>
      <w:proofErr w:type="spellStart"/>
      <w:proofErr w:type="gram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ca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)–</w:t>
      </w:r>
      <w:proofErr w:type="spellStart"/>
      <w:proofErr w:type="gram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cj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rendelkezések lépnek:</w:t>
      </w:r>
    </w:p>
    <w:p w14:paraId="73CC99AF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0B30C856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ca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Dózsa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9824529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cb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Dózsa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5A41F65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cc)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Széchenyi u. 8./I. em. - 580,-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45535F1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cd)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140326A3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ce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7EDE4A6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lastRenderedPageBreak/>
        <w:t>cf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Platán tér 5/B. fsz.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C699F4D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cg)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1. ajtó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B11357F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ch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2. ajtó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3E3E31E3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ci)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Ifjúság u.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730CA8C1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cj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6. fsz.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47B2E568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(4) A Zalaszentgrót Város Önkormányzata Képviselő-testületének az önkormányzati lakások és nem lakás céljára szolgáló helyiségek hasznosításáról és értékesítéséről szóló 26/2015.(XII.18.) önkormányzati rendelete 26. § (2) bekezdés c) pontja a következő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ck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alponttal egészül ki:</w:t>
      </w:r>
    </w:p>
    <w:p w14:paraId="351792D6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6468DD3A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ck</w:t>
      </w:r>
      <w:proofErr w:type="spellEnd"/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Batthyány u. 17. -800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25FBF0D5" w14:textId="77777777" w:rsidR="00145BD7" w:rsidRPr="00145BD7" w:rsidRDefault="00145BD7" w:rsidP="00145BD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4D52F165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2023. január 1-jén lép hatályba, és 2023. január 2-án hatályát veszti.</w:t>
      </w:r>
    </w:p>
    <w:p w14:paraId="02039D9E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FC2556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D53CB5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2AD389A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Baracskai József 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5A613DEA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polgármester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 jegyző</w:t>
      </w:r>
    </w:p>
    <w:p w14:paraId="5F912F45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FCF4E2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EF6BB3D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2022. november 23. napján kihirdetésre került. </w:t>
      </w:r>
    </w:p>
    <w:p w14:paraId="4A79D10D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E55BAE9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9F058A7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48600F9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73DFFF22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145BD7" w:rsidRPr="00145BD7" w:rsidSect="00145B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59" w:right="1134" w:bottom="1693" w:left="1134" w:header="0" w:footer="1134" w:gutter="0"/>
          <w:cols w:space="708"/>
          <w:formProt w:val="0"/>
          <w:docGrid w:linePitch="600" w:charSpace="32768"/>
        </w:sect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jegyző</w:t>
      </w:r>
    </w:p>
    <w:p w14:paraId="734BC1C5" w14:textId="77777777" w:rsidR="00145BD7" w:rsidRPr="00145BD7" w:rsidRDefault="00145BD7" w:rsidP="00145BD7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C559DAD" w14:textId="77777777" w:rsidR="00145BD7" w:rsidRPr="00145BD7" w:rsidRDefault="00145BD7" w:rsidP="00145BD7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3B8EBA1C" w14:textId="77777777" w:rsidR="00145BD7" w:rsidRPr="00145BD7" w:rsidRDefault="00145BD7" w:rsidP="00145BD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helyi önkormányzat tulajdonában </w:t>
      </w:r>
      <w:proofErr w:type="gram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lévő  lakások</w:t>
      </w:r>
      <w:proofErr w:type="gram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és nem lakás céljára szolgáló helyiségek hasznosításának és értékesítésének szabályait Zalaszentgrót Város Önkormányzata Képviselő-testületének 26/2015. (XII. 18.) önkormányzati rendelete határozza meg. A tervezett módosítás a bérleti díjak módosítását irányozza elő, amely időszerűvé és indokolttá vált az utóbbi években tapasztalt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pandémiás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helyzet, valamint a 2022. február óta zajló orosz-ukrán háború következtében kialakult kedvezőtlen gazdasági és inflációs környezet miatt.</w:t>
      </w:r>
    </w:p>
    <w:p w14:paraId="6D8689DA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5D636D8D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1.§-hoz</w:t>
      </w:r>
    </w:p>
    <w:p w14:paraId="4A6E8FB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1.§-a az új </w:t>
      </w:r>
      <w:proofErr w:type="gram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díjszabás  átvezetését</w:t>
      </w:r>
      <w:proofErr w:type="gram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tartalmazza az érintett jogszabályhelyek módosítása révén.</w:t>
      </w:r>
    </w:p>
    <w:p w14:paraId="0E8C42FD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35F29FC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2.§-a </w:t>
      </w:r>
      <w:proofErr w:type="spellStart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hatálybalépésre és a hatályon kívül helyezésre vonatkozó rendelkezéseket határozza meg. </w:t>
      </w:r>
    </w:p>
    <w:p w14:paraId="37E8742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661EEA1" w14:textId="77777777" w:rsidR="00145BD7" w:rsidRPr="00FC00DB" w:rsidRDefault="00145BD7" w:rsidP="00912833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5BD7" w:rsidRPr="00FC00DB" w:rsidSect="00A37C33">
      <w:headerReference w:type="default" r:id="rId13"/>
      <w:footerReference w:type="default" r:id="rId14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BE135" w14:textId="77777777" w:rsidR="00423399" w:rsidRDefault="0042339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CD45B" w14:textId="77777777" w:rsidR="00145BD7" w:rsidRDefault="00145B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C7AF" w14:textId="77777777" w:rsidR="00423399" w:rsidRDefault="00423399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5672E" w14:textId="77777777" w:rsidR="00423399" w:rsidRDefault="0042339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0176C" w14:textId="77777777" w:rsidR="00145BD7" w:rsidRDefault="00145BD7">
    <w:pPr>
      <w:pStyle w:val="lfej"/>
    </w:pPr>
    <w:bookmarkStart w:id="0" w:name="_GoBack"/>
    <w:bookmarkEnd w:id="0"/>
  </w:p>
  <w:p w14:paraId="0BE8FEF9" w14:textId="160B9EB4" w:rsidR="00145BD7" w:rsidRDefault="00145BD7">
    <w:pPr>
      <w:pStyle w:val="lfej"/>
    </w:pPr>
    <w:r>
      <w:rPr>
        <w:noProof/>
        <w:lang w:eastAsia="hu-HU"/>
      </w:rPr>
      <w:drawing>
        <wp:inline distT="0" distB="0" distL="0" distR="0" wp14:anchorId="6CC34FFF" wp14:editId="1BE0D516">
          <wp:extent cx="5762625" cy="1000125"/>
          <wp:effectExtent l="0" t="0" r="0" b="0"/>
          <wp:docPr id="1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A4FC8" w14:textId="77777777" w:rsidR="00145BD7" w:rsidRDefault="00145BD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E647F" w14:textId="77777777" w:rsidR="00423399" w:rsidRDefault="00423399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2"/>
  </w:num>
  <w:num w:numId="16">
    <w:abstractNumId w:val="8"/>
  </w:num>
  <w:num w:numId="17">
    <w:abstractNumId w:val="10"/>
  </w:num>
  <w:num w:numId="18">
    <w:abstractNumId w:val="1"/>
  </w:num>
  <w:num w:numId="19">
    <w:abstractNumId w:val="5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B6A05"/>
    <w:rsid w:val="000C1CAF"/>
    <w:rsid w:val="000C2209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92184"/>
    <w:rsid w:val="001A0F07"/>
    <w:rsid w:val="001A55DD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2132E"/>
    <w:rsid w:val="00224510"/>
    <w:rsid w:val="00231A37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11098"/>
    <w:rsid w:val="003173F3"/>
    <w:rsid w:val="0032100E"/>
    <w:rsid w:val="0032522C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A5A"/>
    <w:rsid w:val="0041234A"/>
    <w:rsid w:val="0042319C"/>
    <w:rsid w:val="00423399"/>
    <w:rsid w:val="00433356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013C1"/>
    <w:rsid w:val="0052444F"/>
    <w:rsid w:val="005279C1"/>
    <w:rsid w:val="00533F94"/>
    <w:rsid w:val="005363F3"/>
    <w:rsid w:val="00543635"/>
    <w:rsid w:val="00563F60"/>
    <w:rsid w:val="00566B7E"/>
    <w:rsid w:val="00566EAD"/>
    <w:rsid w:val="0057186F"/>
    <w:rsid w:val="005721D4"/>
    <w:rsid w:val="00577DE8"/>
    <w:rsid w:val="005836EB"/>
    <w:rsid w:val="00595226"/>
    <w:rsid w:val="00595534"/>
    <w:rsid w:val="00595E13"/>
    <w:rsid w:val="0059694E"/>
    <w:rsid w:val="0059718C"/>
    <w:rsid w:val="005A2CF0"/>
    <w:rsid w:val="005B02D1"/>
    <w:rsid w:val="005C069A"/>
    <w:rsid w:val="005C126D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D9E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6765E"/>
    <w:rsid w:val="00773886"/>
    <w:rsid w:val="00776282"/>
    <w:rsid w:val="007763B7"/>
    <w:rsid w:val="00782844"/>
    <w:rsid w:val="00786985"/>
    <w:rsid w:val="007930E9"/>
    <w:rsid w:val="00795A38"/>
    <w:rsid w:val="007C294B"/>
    <w:rsid w:val="007C2C60"/>
    <w:rsid w:val="007D1BB5"/>
    <w:rsid w:val="007D60F3"/>
    <w:rsid w:val="007E54FF"/>
    <w:rsid w:val="007F39FF"/>
    <w:rsid w:val="00803924"/>
    <w:rsid w:val="00807316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959BE"/>
    <w:rsid w:val="008A784A"/>
    <w:rsid w:val="008A787D"/>
    <w:rsid w:val="008B02ED"/>
    <w:rsid w:val="008B0750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66554"/>
    <w:rsid w:val="009713BD"/>
    <w:rsid w:val="00976D7D"/>
    <w:rsid w:val="00986E86"/>
    <w:rsid w:val="00993736"/>
    <w:rsid w:val="00997FB4"/>
    <w:rsid w:val="009A24D7"/>
    <w:rsid w:val="009A555D"/>
    <w:rsid w:val="009B607E"/>
    <w:rsid w:val="009B7537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7DF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0D6"/>
    <w:rsid w:val="00B7374F"/>
    <w:rsid w:val="00B83784"/>
    <w:rsid w:val="00B854BC"/>
    <w:rsid w:val="00B865CD"/>
    <w:rsid w:val="00B879FB"/>
    <w:rsid w:val="00B946BB"/>
    <w:rsid w:val="00BA110F"/>
    <w:rsid w:val="00BA223D"/>
    <w:rsid w:val="00BA484D"/>
    <w:rsid w:val="00BB1D73"/>
    <w:rsid w:val="00BB6931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725A1"/>
    <w:rsid w:val="00C866FA"/>
    <w:rsid w:val="00C92A89"/>
    <w:rsid w:val="00CA6E51"/>
    <w:rsid w:val="00CB288F"/>
    <w:rsid w:val="00CB4D50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76E7"/>
    <w:rsid w:val="00D1011C"/>
    <w:rsid w:val="00D10706"/>
    <w:rsid w:val="00D215B7"/>
    <w:rsid w:val="00D255EC"/>
    <w:rsid w:val="00D262C0"/>
    <w:rsid w:val="00D27E09"/>
    <w:rsid w:val="00D340C1"/>
    <w:rsid w:val="00D35650"/>
    <w:rsid w:val="00D35EB3"/>
    <w:rsid w:val="00D41517"/>
    <w:rsid w:val="00D44BBF"/>
    <w:rsid w:val="00D461B4"/>
    <w:rsid w:val="00D56EBD"/>
    <w:rsid w:val="00D572AE"/>
    <w:rsid w:val="00D61544"/>
    <w:rsid w:val="00D739C5"/>
    <w:rsid w:val="00D76CC6"/>
    <w:rsid w:val="00D775C2"/>
    <w:rsid w:val="00D80122"/>
    <w:rsid w:val="00D808A2"/>
    <w:rsid w:val="00D83E28"/>
    <w:rsid w:val="00D879E6"/>
    <w:rsid w:val="00D90508"/>
    <w:rsid w:val="00D921DB"/>
    <w:rsid w:val="00D93440"/>
    <w:rsid w:val="00D95291"/>
    <w:rsid w:val="00D96834"/>
    <w:rsid w:val="00DB0125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47F5D"/>
    <w:rsid w:val="00E5655B"/>
    <w:rsid w:val="00E64D08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496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1772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22</cp:revision>
  <cp:lastPrinted>2022-11-11T10:22:00Z</cp:lastPrinted>
  <dcterms:created xsi:type="dcterms:W3CDTF">2022-11-09T13:59:00Z</dcterms:created>
  <dcterms:modified xsi:type="dcterms:W3CDTF">2022-11-18T08:22:00Z</dcterms:modified>
</cp:coreProperties>
</file>