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67507" w:rsidRPr="00781E67" w:rsidRDefault="00267507" w:rsidP="0026750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 w:cs="Times New Roman"/>
          <w:sz w:val="24"/>
          <w:szCs w:val="24"/>
        </w:rPr>
        <w:t>Szám: 1-3/2023.</w:t>
      </w:r>
    </w:p>
    <w:p w:rsidR="00267507" w:rsidRPr="00781E67" w:rsidRDefault="00C4098B" w:rsidP="00267507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="00267507" w:rsidRPr="00781E67">
        <w:rPr>
          <w:rFonts w:ascii="Times New Roman" w:hAnsi="Times New Roman" w:cs="Times New Roman"/>
          <w:sz w:val="24"/>
          <w:szCs w:val="24"/>
        </w:rPr>
        <w:t>. sz. napirendi pont</w:t>
      </w:r>
    </w:p>
    <w:p w:rsidR="00267507" w:rsidRPr="00781E67" w:rsidRDefault="00267507" w:rsidP="0026750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67507" w:rsidRPr="00781E67" w:rsidRDefault="00267507" w:rsidP="002675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781E67">
        <w:rPr>
          <w:rFonts w:ascii="Times New Roman" w:hAnsi="Times New Roman" w:cs="Times New Roman"/>
          <w:b/>
          <w:bCs/>
          <w:sz w:val="24"/>
          <w:szCs w:val="24"/>
          <w:u w:val="single"/>
        </w:rPr>
        <w:t>ELŐTERJESZTÉS</w:t>
      </w:r>
    </w:p>
    <w:p w:rsidR="00267507" w:rsidRPr="00781E67" w:rsidRDefault="00267507" w:rsidP="00267507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81E67">
        <w:rPr>
          <w:rFonts w:ascii="Times New Roman" w:hAnsi="Times New Roman" w:cs="Times New Roman"/>
          <w:b/>
          <w:bCs/>
          <w:sz w:val="24"/>
          <w:szCs w:val="24"/>
        </w:rPr>
        <w:t>Zalaszentgrót Város Önkormányzata Képviselő-testületének</w:t>
      </w:r>
    </w:p>
    <w:p w:rsidR="00267507" w:rsidRPr="00781E67" w:rsidRDefault="00267507" w:rsidP="00267507">
      <w:pPr>
        <w:spacing w:after="0"/>
        <w:jc w:val="center"/>
        <w:rPr>
          <w:rFonts w:ascii="Times New Roman" w:hAnsi="Times New Roman" w:cs="Times New Roman"/>
          <w:b/>
          <w:bCs/>
          <w:i/>
          <w:iCs/>
          <w:sz w:val="24"/>
          <w:szCs w:val="24"/>
        </w:rPr>
      </w:pPr>
      <w:r w:rsidRPr="00781E67">
        <w:rPr>
          <w:rFonts w:ascii="Times New Roman" w:hAnsi="Times New Roman" w:cs="Times New Roman"/>
          <w:b/>
          <w:bCs/>
          <w:sz w:val="24"/>
          <w:szCs w:val="24"/>
        </w:rPr>
        <w:t xml:space="preserve">2023. március 29-i rendes, nyilvános ülésére </w:t>
      </w:r>
    </w:p>
    <w:p w:rsidR="00267507" w:rsidRPr="00781E67" w:rsidRDefault="00267507" w:rsidP="00267507">
      <w:pPr>
        <w:spacing w:after="0"/>
        <w:jc w:val="center"/>
        <w:rPr>
          <w:rFonts w:ascii="Times New Roman" w:hAnsi="Times New Roman" w:cs="Times New Roman"/>
          <w:bCs/>
          <w:iCs/>
          <w:sz w:val="24"/>
          <w:szCs w:val="24"/>
        </w:rPr>
      </w:pPr>
    </w:p>
    <w:p w:rsidR="00267507" w:rsidRPr="00781E67" w:rsidRDefault="00267507" w:rsidP="00267507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 w:cs="Times New Roman"/>
          <w:b/>
          <w:bCs/>
          <w:sz w:val="24"/>
          <w:szCs w:val="24"/>
          <w:u w:val="single"/>
        </w:rPr>
        <w:t>Tárgy</w:t>
      </w:r>
      <w:r w:rsidRPr="00781E67">
        <w:rPr>
          <w:rFonts w:ascii="Times New Roman" w:hAnsi="Times New Roman" w:cs="Times New Roman"/>
          <w:sz w:val="24"/>
          <w:szCs w:val="24"/>
          <w:u w:val="single"/>
        </w:rPr>
        <w:t>:</w:t>
      </w:r>
      <w:r w:rsidRPr="00781E67">
        <w:rPr>
          <w:rFonts w:ascii="Times New Roman" w:hAnsi="Times New Roman" w:cs="Times New Roman"/>
          <w:sz w:val="24"/>
          <w:szCs w:val="24"/>
        </w:rPr>
        <w:t xml:space="preserve"> A településfejlesztési koncepció, az integrált településfejlesztési stratégia, a településrendezési eszközök, a településképi arculati kézikönyv, valamint a településképi rendelet készítése és módosítása során irányadó partnerségi egyeztetés szabályairól szóló 9/2017. (III. 31.) önkormányzati rendelet módosítása</w:t>
      </w:r>
    </w:p>
    <w:p w:rsidR="00267507" w:rsidRPr="00781E67" w:rsidRDefault="00267507" w:rsidP="00267507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p w:rsidR="00267507" w:rsidRPr="00781E67" w:rsidRDefault="00267507" w:rsidP="00B730C7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bookmarkStart w:id="1" w:name="chp1"/>
      <w:bookmarkEnd w:id="1"/>
      <w:r w:rsidRPr="00781E67">
        <w:rPr>
          <w:rFonts w:ascii="Times New Roman" w:hAnsi="Times New Roman"/>
          <w:b/>
          <w:w w:val="105"/>
          <w:sz w:val="24"/>
        </w:rPr>
        <w:t>Tisztelt</w:t>
      </w:r>
      <w:r w:rsidRPr="00781E67">
        <w:rPr>
          <w:rFonts w:ascii="Times New Roman" w:hAnsi="Times New Roman"/>
          <w:b/>
          <w:spacing w:val="-14"/>
          <w:w w:val="105"/>
          <w:sz w:val="24"/>
        </w:rPr>
        <w:t xml:space="preserve"> </w:t>
      </w:r>
      <w:r w:rsidRPr="00781E67">
        <w:rPr>
          <w:rFonts w:ascii="Times New Roman" w:hAnsi="Times New Roman"/>
          <w:b/>
          <w:w w:val="105"/>
          <w:sz w:val="24"/>
        </w:rPr>
        <w:t>Képviselő-testület!</w:t>
      </w:r>
    </w:p>
    <w:p w:rsidR="00267507" w:rsidRPr="00781E67" w:rsidRDefault="00267507" w:rsidP="006758DD">
      <w:pPr>
        <w:spacing w:after="0"/>
        <w:rPr>
          <w:rFonts w:ascii="Times New Roman" w:eastAsia="Times New Roman" w:hAnsi="Times New Roman" w:cs="Times New Roman"/>
          <w:sz w:val="23"/>
          <w:szCs w:val="23"/>
        </w:rPr>
      </w:pPr>
    </w:p>
    <w:p w:rsidR="00267507" w:rsidRPr="00781E67" w:rsidRDefault="00267507" w:rsidP="006758DD">
      <w:pPr>
        <w:spacing w:after="0" w:line="239" w:lineRule="auto"/>
        <w:ind w:right="105" w:firstLine="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/>
          <w:sz w:val="24"/>
        </w:rPr>
        <w:t>Zalaszentgrót Város Önkormányzata</w:t>
      </w:r>
      <w:r w:rsidRPr="00781E67">
        <w:rPr>
          <w:rFonts w:ascii="Times New Roman" w:hAnsi="Times New Roman"/>
          <w:spacing w:val="5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Képviselő-testülete a</w:t>
      </w:r>
      <w:r w:rsidRPr="00781E67">
        <w:rPr>
          <w:rFonts w:ascii="Times New Roman" w:hAnsi="Times New Roman"/>
          <w:spacing w:val="3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településkép</w:t>
      </w:r>
      <w:r w:rsidRPr="00781E67">
        <w:rPr>
          <w:rFonts w:ascii="Times New Roman" w:hAnsi="Times New Roman"/>
          <w:spacing w:val="5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védelméről</w:t>
      </w:r>
      <w:r w:rsidRPr="00781E67">
        <w:rPr>
          <w:rFonts w:ascii="Times New Roman" w:hAnsi="Times New Roman"/>
          <w:spacing w:val="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szóló</w:t>
      </w:r>
      <w:r w:rsidRPr="00781E67">
        <w:rPr>
          <w:rFonts w:ascii="Times New Roman" w:hAnsi="Times New Roman"/>
          <w:spacing w:val="3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2016.</w:t>
      </w:r>
      <w:r w:rsidRPr="00781E67">
        <w:rPr>
          <w:rFonts w:ascii="Times New Roman" w:hAnsi="Times New Roman"/>
          <w:spacing w:val="46"/>
          <w:sz w:val="24"/>
        </w:rPr>
        <w:t xml:space="preserve"> </w:t>
      </w:r>
      <w:r w:rsidR="00B730C7" w:rsidRPr="00781E67">
        <w:rPr>
          <w:rFonts w:ascii="Times New Roman" w:hAnsi="Times New Roman"/>
          <w:spacing w:val="-3"/>
          <w:sz w:val="24"/>
        </w:rPr>
        <w:t>évi</w:t>
      </w:r>
      <w:r w:rsidRPr="00781E67">
        <w:rPr>
          <w:rFonts w:ascii="Times New Roman" w:hAnsi="Times New Roman"/>
          <w:spacing w:val="21"/>
          <w:w w:val="89"/>
          <w:sz w:val="24"/>
        </w:rPr>
        <w:t xml:space="preserve"> </w:t>
      </w:r>
      <w:r w:rsidRPr="00781E67">
        <w:rPr>
          <w:rFonts w:ascii="Times New Roman" w:hAnsi="Times New Roman"/>
          <w:spacing w:val="3"/>
          <w:sz w:val="24"/>
        </w:rPr>
        <w:t>LXXIV</w:t>
      </w:r>
      <w:r w:rsidRPr="00781E67">
        <w:rPr>
          <w:rFonts w:ascii="Times New Roman" w:hAnsi="Times New Roman"/>
          <w:spacing w:val="2"/>
          <w:sz w:val="24"/>
        </w:rPr>
        <w:t>.</w:t>
      </w:r>
      <w:r w:rsidRPr="00781E67">
        <w:rPr>
          <w:rFonts w:ascii="Times New Roman" w:hAnsi="Times New Roman"/>
          <w:spacing w:val="3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törvényben</w:t>
      </w:r>
      <w:r w:rsidRPr="00781E67">
        <w:rPr>
          <w:rFonts w:ascii="Times New Roman" w:hAnsi="Times New Roman"/>
          <w:spacing w:val="2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(továbbiakban</w:t>
      </w:r>
      <w:r w:rsidRPr="00781E67">
        <w:rPr>
          <w:rFonts w:ascii="Times New Roman" w:hAnsi="Times New Roman"/>
          <w:w w:val="105"/>
          <w:sz w:val="24"/>
        </w:rPr>
        <w:t>:</w:t>
      </w:r>
      <w:r w:rsidRPr="00781E67">
        <w:rPr>
          <w:rFonts w:ascii="Times New Roman" w:hAnsi="Times New Roman"/>
          <w:spacing w:val="24"/>
          <w:w w:val="105"/>
          <w:sz w:val="24"/>
        </w:rPr>
        <w:t xml:space="preserve"> </w:t>
      </w:r>
      <w:r w:rsidRPr="00781E67">
        <w:rPr>
          <w:rFonts w:ascii="Times New Roman" w:hAnsi="Times New Roman"/>
          <w:spacing w:val="-3"/>
          <w:sz w:val="24"/>
        </w:rPr>
        <w:t>Törvény)</w:t>
      </w:r>
      <w:r w:rsidRPr="00781E67">
        <w:rPr>
          <w:rFonts w:ascii="Times New Roman" w:hAnsi="Times New Roman"/>
          <w:spacing w:val="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kapott</w:t>
      </w:r>
      <w:r w:rsidRPr="00781E67">
        <w:rPr>
          <w:rFonts w:ascii="Times New Roman" w:hAnsi="Times New Roman"/>
          <w:spacing w:val="1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felhatalmazás</w:t>
      </w:r>
      <w:r w:rsidRPr="00781E67">
        <w:rPr>
          <w:rFonts w:ascii="Times New Roman" w:hAnsi="Times New Roman"/>
          <w:spacing w:val="1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alapján</w:t>
      </w:r>
      <w:r w:rsidRPr="00781E67">
        <w:rPr>
          <w:rFonts w:ascii="Times New Roman" w:hAnsi="Times New Roman"/>
          <w:spacing w:val="1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széleskörű</w:t>
      </w:r>
      <w:r w:rsidRPr="00781E67">
        <w:rPr>
          <w:rFonts w:ascii="Times New Roman" w:hAnsi="Times New Roman"/>
          <w:spacing w:val="20"/>
          <w:w w:val="9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társadalmi</w:t>
      </w:r>
      <w:r w:rsidRPr="00781E67">
        <w:rPr>
          <w:rFonts w:ascii="Times New Roman" w:hAnsi="Times New Roman"/>
          <w:spacing w:val="-1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bevonás</w:t>
      </w:r>
      <w:r w:rsidRPr="00781E67">
        <w:rPr>
          <w:rFonts w:ascii="Times New Roman" w:hAnsi="Times New Roman"/>
          <w:spacing w:val="-1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spacing w:val="-2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-3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nyilvánosság</w:t>
      </w:r>
      <w:r w:rsidRPr="00781E67">
        <w:rPr>
          <w:rFonts w:ascii="Times New Roman" w:hAnsi="Times New Roman"/>
          <w:spacing w:val="-1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biztosítása</w:t>
      </w:r>
      <w:r w:rsidRPr="00781E67">
        <w:rPr>
          <w:rFonts w:ascii="Times New Roman" w:hAnsi="Times New Roman"/>
          <w:spacing w:val="-1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érdekében</w:t>
      </w:r>
      <w:r w:rsidRPr="00781E67">
        <w:rPr>
          <w:rFonts w:ascii="Times New Roman" w:hAnsi="Times New Roman"/>
          <w:spacing w:val="-2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megalkotta</w:t>
      </w:r>
      <w:r w:rsidRPr="00781E67">
        <w:rPr>
          <w:rFonts w:ascii="Times New Roman" w:hAnsi="Times New Roman"/>
          <w:spacing w:val="-15"/>
          <w:sz w:val="24"/>
        </w:rPr>
        <w:t xml:space="preserve"> </w:t>
      </w:r>
      <w:r w:rsidRPr="00781E67">
        <w:rPr>
          <w:rFonts w:ascii="Times New Roman" w:hAnsi="Times New Roman" w:cs="Times New Roman"/>
          <w:sz w:val="23"/>
          <w:szCs w:val="23"/>
          <w:shd w:val="clear" w:color="auto" w:fill="FFFFFF"/>
        </w:rPr>
        <w:t>a településfejlesztési koncepció, az integrált településfejlesztési stratégia, a településrendezési eszközök, a településképi arculati kézikönyv, valamint a településképi rendelet készítése és módosítása során irányadó partnerségi egyeztetés szabályairól</w:t>
      </w:r>
      <w:r w:rsidRPr="00781E67">
        <w:rPr>
          <w:rFonts w:ascii="Times New Roman" w:hAnsi="Times New Roman" w:cs="Times New Roman"/>
          <w:sz w:val="24"/>
        </w:rPr>
        <w:t xml:space="preserve"> szóló </w:t>
      </w:r>
      <w:r w:rsidRPr="00781E67">
        <w:rPr>
          <w:rFonts w:ascii="Times New Roman" w:hAnsi="Times New Roman" w:cs="Times New Roman"/>
          <w:sz w:val="23"/>
          <w:szCs w:val="23"/>
          <w:shd w:val="clear" w:color="auto" w:fill="FFFFFF"/>
        </w:rPr>
        <w:t xml:space="preserve">9/2017. (III. 31.) önkormányzati rendelete </w:t>
      </w:r>
      <w:r w:rsidRPr="00781E67">
        <w:rPr>
          <w:rFonts w:ascii="Times New Roman" w:hAnsi="Times New Roman" w:cs="Times New Roman"/>
          <w:sz w:val="24"/>
        </w:rPr>
        <w:t>(továbbiakban:</w:t>
      </w:r>
      <w:r w:rsidRPr="00781E67">
        <w:rPr>
          <w:rFonts w:ascii="Times New Roman" w:hAnsi="Times New Roman" w:cs="Times New Roman"/>
          <w:spacing w:val="23"/>
          <w:w w:val="97"/>
          <w:sz w:val="24"/>
        </w:rPr>
        <w:t xml:space="preserve"> </w:t>
      </w:r>
      <w:r w:rsidRPr="00781E67">
        <w:rPr>
          <w:rFonts w:ascii="Times New Roman" w:hAnsi="Times New Roman" w:cs="Times New Roman"/>
          <w:sz w:val="24"/>
        </w:rPr>
        <w:t>Rendelet</w:t>
      </w:r>
      <w:r w:rsidRPr="00781E67">
        <w:rPr>
          <w:rFonts w:ascii="Times New Roman" w:hAnsi="Times New Roman" w:cs="Times New Roman"/>
          <w:spacing w:val="27"/>
          <w:sz w:val="24"/>
        </w:rPr>
        <w:t>)</w:t>
      </w:r>
      <w:r w:rsidRPr="00781E67">
        <w:rPr>
          <w:rFonts w:ascii="Times New Roman" w:hAnsi="Times New Roman" w:cs="Times New Roman"/>
          <w:sz w:val="24"/>
        </w:rPr>
        <w:t>.</w:t>
      </w:r>
    </w:p>
    <w:p w:rsidR="00267507" w:rsidRPr="00781E67" w:rsidRDefault="00267507" w:rsidP="00675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spacing w:after="0" w:line="239" w:lineRule="auto"/>
        <w:ind w:right="122" w:firstLine="2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1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Törvény</w:t>
      </w:r>
      <w:r w:rsidRPr="00781E67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végrehajtására</w:t>
      </w:r>
      <w:r w:rsidRPr="00781E6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megalkotott,</w:t>
      </w:r>
      <w:r w:rsidRPr="00781E6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településfejlesztési</w:t>
      </w:r>
      <w:r w:rsidRPr="00781E6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koncepcióról,</w:t>
      </w:r>
      <w:r w:rsidRPr="00781E6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781E67">
        <w:rPr>
          <w:rFonts w:ascii="Times New Roman" w:eastAsia="Times New Roman" w:hAnsi="Times New Roman" w:cs="Times New Roman"/>
          <w:spacing w:val="1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integrált</w:t>
      </w:r>
      <w:r w:rsidRPr="00781E67">
        <w:rPr>
          <w:rFonts w:ascii="Times New Roman" w:eastAsia="Times New Roman" w:hAnsi="Times New Roman" w:cs="Times New Roman"/>
          <w:w w:val="9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településfejlesztési</w:t>
      </w:r>
      <w:r w:rsidRPr="00781E6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stratégiáról</w:t>
      </w:r>
      <w:r w:rsidRPr="00781E6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és</w:t>
      </w:r>
      <w:r w:rsidRPr="00781E67"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781E6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eszközökről,</w:t>
      </w:r>
      <w:r w:rsidRPr="00781E6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781E67">
        <w:rPr>
          <w:rFonts w:ascii="Times New Roman" w:eastAsia="Times New Roman" w:hAnsi="Times New Roman" w:cs="Times New Roman"/>
          <w:spacing w:val="2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egyes</w:t>
      </w:r>
      <w:r w:rsidRPr="00781E6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781E67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sajátos</w:t>
      </w:r>
      <w:r w:rsidRPr="00781E67">
        <w:rPr>
          <w:rFonts w:ascii="Times New Roman" w:eastAsia="Times New Roman" w:hAnsi="Times New Roman" w:cs="Times New Roman"/>
          <w:spacing w:val="5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jogintézményekről</w:t>
      </w:r>
      <w:r w:rsidRPr="00781E6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781E67">
        <w:rPr>
          <w:rFonts w:ascii="Times New Roman" w:eastAsia="Times New Roman" w:hAnsi="Times New Roman" w:cs="Times New Roman"/>
          <w:spacing w:val="2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-2"/>
          <w:sz w:val="24"/>
          <w:szCs w:val="24"/>
        </w:rPr>
        <w:t>314/</w:t>
      </w:r>
      <w:r w:rsidRPr="00781E67">
        <w:rPr>
          <w:rFonts w:ascii="Times New Roman" w:eastAsia="Times New Roman" w:hAnsi="Times New Roman" w:cs="Times New Roman"/>
          <w:spacing w:val="-3"/>
          <w:sz w:val="24"/>
          <w:szCs w:val="24"/>
        </w:rPr>
        <w:t>2012.</w:t>
      </w:r>
      <w:r w:rsidRPr="00781E6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(XI.8.)</w:t>
      </w:r>
      <w:r w:rsidRPr="00781E6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Korm</w:t>
      </w:r>
      <w:r w:rsidRPr="00781E67"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. </w:t>
      </w:r>
      <w:r w:rsidRPr="00781E67">
        <w:rPr>
          <w:rFonts w:ascii="Times New Roman" w:eastAsia="Times New Roman" w:hAnsi="Times New Roman" w:cs="Times New Roman"/>
          <w:spacing w:val="-4"/>
          <w:sz w:val="24"/>
          <w:szCs w:val="24"/>
        </w:rPr>
        <w:t>rendelet</w:t>
      </w:r>
      <w:r w:rsidRPr="00781E67">
        <w:rPr>
          <w:rFonts w:ascii="Times New Roman" w:eastAsia="Times New Roman" w:hAnsi="Times New Roman" w:cs="Times New Roman"/>
          <w:spacing w:val="25"/>
          <w:w w:val="9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781E67">
        <w:rPr>
          <w:rFonts w:ascii="Times New Roman" w:eastAsia="Times New Roman" w:hAnsi="Times New Roman" w:cs="Times New Roman"/>
          <w:spacing w:val="5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egyeztetésről  szóló</w:t>
      </w:r>
      <w:r w:rsidRPr="00781E6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29-3l.§-</w:t>
      </w:r>
      <w:proofErr w:type="spellStart"/>
      <w:r w:rsidRPr="00781E67"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 w:rsidRPr="00781E6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1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településtervek</w:t>
      </w:r>
      <w:r w:rsidRPr="00781E6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tartalmáról,</w:t>
      </w:r>
      <w:r w:rsidRPr="00781E6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elkészítésének</w:t>
      </w:r>
      <w:r w:rsidRPr="00781E67">
        <w:rPr>
          <w:rFonts w:ascii="Times New Roman" w:eastAsia="Times New Roman" w:hAnsi="Times New Roman" w:cs="Times New Roman"/>
          <w:spacing w:val="4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és</w:t>
      </w:r>
      <w:r w:rsidRPr="00781E67">
        <w:rPr>
          <w:rFonts w:ascii="Times New Roman" w:eastAsia="Times New Roman" w:hAnsi="Times New Roman" w:cs="Times New Roman"/>
          <w:spacing w:val="23"/>
          <w:w w:val="10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elfogadásának</w:t>
      </w:r>
      <w:r w:rsidRPr="00781E67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1"/>
          <w:sz w:val="24"/>
          <w:szCs w:val="24"/>
        </w:rPr>
        <w:t>rendjéről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781E67">
        <w:rPr>
          <w:rFonts w:ascii="Times New Roman" w:eastAsia="Times New Roman" w:hAnsi="Times New Roman" w:cs="Times New Roman"/>
          <w:spacing w:val="-2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781E6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egyes</w:t>
      </w:r>
      <w:r w:rsidRPr="00781E6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településrendezési</w:t>
      </w:r>
      <w:r w:rsidRPr="00781E6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sajátos</w:t>
      </w:r>
      <w:r w:rsidRPr="00781E67"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jogintézményekről</w:t>
      </w:r>
      <w:r w:rsidRPr="00781E6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szóló</w:t>
      </w:r>
      <w:r w:rsidRPr="00781E67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-3"/>
          <w:sz w:val="24"/>
          <w:szCs w:val="24"/>
        </w:rPr>
        <w:t>419/2021.</w:t>
      </w:r>
      <w:r w:rsidRPr="00781E67">
        <w:rPr>
          <w:rFonts w:ascii="Times New Roman" w:eastAsia="Times New Roman" w:hAnsi="Times New Roman" w:cs="Times New Roman"/>
          <w:spacing w:val="3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(VIl.15.)</w:t>
      </w:r>
      <w:r w:rsidRPr="00781E6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4"/>
          <w:sz w:val="24"/>
          <w:szCs w:val="24"/>
        </w:rPr>
        <w:t>Korm</w:t>
      </w:r>
      <w:r w:rsidRPr="00781E67">
        <w:rPr>
          <w:rFonts w:ascii="Times New Roman" w:eastAsia="Times New Roman" w:hAnsi="Times New Roman" w:cs="Times New Roman"/>
          <w:spacing w:val="3"/>
          <w:sz w:val="24"/>
          <w:szCs w:val="24"/>
        </w:rPr>
        <w:t>.</w:t>
      </w:r>
      <w:r w:rsidRPr="00781E67">
        <w:rPr>
          <w:rFonts w:ascii="Times New Roman" w:eastAsia="Times New Roman" w:hAnsi="Times New Roman" w:cs="Times New Roman"/>
          <w:spacing w:val="1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781E67">
        <w:rPr>
          <w:rFonts w:ascii="Times New Roman" w:eastAsia="Times New Roman" w:hAnsi="Times New Roman" w:cs="Times New Roman"/>
          <w:spacing w:val="4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(továbbiakban:</w:t>
      </w:r>
      <w:r w:rsidRPr="00781E6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Kormányrendelet)</w:t>
      </w:r>
      <w:r w:rsidRPr="00781E6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értelmében</w:t>
      </w:r>
      <w:r w:rsidRPr="00781E67">
        <w:rPr>
          <w:rFonts w:ascii="Times New Roman" w:eastAsia="Times New Roman" w:hAnsi="Times New Roman" w:cs="Times New Roman"/>
          <w:spacing w:val="4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-</w:t>
      </w:r>
      <w:r w:rsidRPr="00781E6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1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3"/>
          <w:sz w:val="24"/>
          <w:szCs w:val="24"/>
        </w:rPr>
        <w:t>2022</w:t>
      </w:r>
      <w:r w:rsidRPr="00781E67">
        <w:rPr>
          <w:rFonts w:ascii="Times New Roman" w:eastAsia="Times New Roman" w:hAnsi="Times New Roman" w:cs="Times New Roman"/>
          <w:spacing w:val="2"/>
          <w:sz w:val="24"/>
          <w:szCs w:val="24"/>
        </w:rPr>
        <w:t>.</w:t>
      </w:r>
      <w:r w:rsidRPr="00781E67">
        <w:rPr>
          <w:rFonts w:ascii="Times New Roman" w:eastAsia="Times New Roman" w:hAnsi="Times New Roman" w:cs="Times New Roman"/>
          <w:spacing w:val="26"/>
          <w:w w:val="13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július</w:t>
      </w:r>
      <w:r w:rsidRPr="00781E67">
        <w:rPr>
          <w:rFonts w:ascii="Times New Roman" w:eastAsia="Times New Roman" w:hAnsi="Times New Roman" w:cs="Times New Roman"/>
          <w:spacing w:val="2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-7"/>
          <w:sz w:val="24"/>
          <w:szCs w:val="24"/>
        </w:rPr>
        <w:t>1.</w:t>
      </w:r>
      <w:r w:rsidRPr="00781E67">
        <w:rPr>
          <w:rFonts w:ascii="Times New Roman" w:eastAsia="Times New Roman" w:hAnsi="Times New Roman" w:cs="Times New Roman"/>
          <w:spacing w:val="1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után</w:t>
      </w:r>
      <w:r w:rsidRPr="00781E6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indult</w:t>
      </w:r>
      <w:r w:rsidRPr="00781E67">
        <w:rPr>
          <w:rFonts w:ascii="Times New Roman" w:eastAsia="Times New Roman" w:hAnsi="Times New Roman" w:cs="Times New Roman"/>
          <w:spacing w:val="3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eljárások</w:t>
      </w:r>
      <w:r w:rsidRPr="00781E67">
        <w:rPr>
          <w:rFonts w:ascii="Times New Roman" w:eastAsia="Times New Roman" w:hAnsi="Times New Roman" w:cs="Times New Roman"/>
          <w:spacing w:val="4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esetében</w:t>
      </w:r>
      <w:r w:rsidRPr="00781E67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hatályukat</w:t>
      </w:r>
      <w:r w:rsidRPr="00781E6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vesztették,</w:t>
      </w:r>
      <w:r w:rsidRPr="00781E6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mellyel</w:t>
      </w:r>
      <w:r w:rsidRPr="00781E67">
        <w:rPr>
          <w:rFonts w:ascii="Times New Roman" w:eastAsia="Times New Roman" w:hAnsi="Times New Roman" w:cs="Times New Roman"/>
          <w:spacing w:val="5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egyidejűleg</w:t>
      </w:r>
      <w:r w:rsidRPr="00781E67">
        <w:rPr>
          <w:rFonts w:ascii="Times New Roman" w:eastAsia="Times New Roman" w:hAnsi="Times New Roman" w:cs="Times New Roman"/>
          <w:spacing w:val="4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Kormányrendelet</w:t>
      </w:r>
      <w:r w:rsidRPr="00781E6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781E6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eljárással</w:t>
      </w:r>
      <w:r w:rsidRPr="00781E67">
        <w:rPr>
          <w:rFonts w:ascii="Times New Roman" w:eastAsia="Times New Roman" w:hAnsi="Times New Roman" w:cs="Times New Roman"/>
          <w:spacing w:val="1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kapcsolatos</w:t>
      </w:r>
      <w:r w:rsidRPr="00781E6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rendelkezései</w:t>
      </w:r>
      <w:r w:rsidRPr="00781E6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hatályba</w:t>
      </w:r>
      <w:r w:rsidRPr="00781E67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léptek,</w:t>
      </w:r>
      <w:r w:rsidRPr="00781E6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mely változás</w:t>
      </w:r>
      <w:r w:rsidRPr="00781E67">
        <w:rPr>
          <w:rFonts w:ascii="Times New Roman" w:eastAsia="Times New Roman" w:hAnsi="Times New Roman" w:cs="Times New Roman"/>
          <w:spacing w:val="-1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781E6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felülvizsgálatát,</w:t>
      </w:r>
      <w:r w:rsidRPr="00781E67">
        <w:rPr>
          <w:rFonts w:ascii="Times New Roman" w:eastAsia="Times New Roman" w:hAnsi="Times New Roman" w:cs="Times New Roman"/>
          <w:spacing w:val="-1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módosítását</w:t>
      </w:r>
      <w:r w:rsidRPr="00781E67"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teszi</w:t>
      </w:r>
      <w:r w:rsidRPr="00781E67">
        <w:rPr>
          <w:rFonts w:ascii="Times New Roman" w:eastAsia="Times New Roman" w:hAnsi="Times New Roman" w:cs="Times New Roman"/>
          <w:spacing w:val="-1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szükségessé.</w:t>
      </w:r>
    </w:p>
    <w:p w:rsidR="00267507" w:rsidRPr="00781E67" w:rsidRDefault="00267507" w:rsidP="00675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spacing w:after="0" w:line="239" w:lineRule="auto"/>
        <w:ind w:right="14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2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Kormányrendelet</w:t>
      </w:r>
      <w:r w:rsidRPr="00781E67">
        <w:rPr>
          <w:rFonts w:ascii="Times New Roman" w:hAnsi="Times New Roman"/>
          <w:spacing w:val="2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jelentős</w:t>
      </w:r>
      <w:r w:rsidRPr="00781E67">
        <w:rPr>
          <w:rFonts w:ascii="Times New Roman" w:hAnsi="Times New Roman"/>
          <w:spacing w:val="5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mértékben</w:t>
      </w:r>
      <w:r w:rsidRPr="00781E67">
        <w:rPr>
          <w:rFonts w:ascii="Times New Roman" w:hAnsi="Times New Roman"/>
          <w:spacing w:val="4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újra</w:t>
      </w:r>
      <w:r w:rsidRPr="00781E67">
        <w:rPr>
          <w:rFonts w:ascii="Times New Roman" w:hAnsi="Times New Roman"/>
          <w:spacing w:val="4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szabályozta</w:t>
      </w:r>
      <w:r w:rsidRPr="00781E67">
        <w:rPr>
          <w:rFonts w:ascii="Times New Roman" w:hAnsi="Times New Roman"/>
          <w:spacing w:val="3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1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településtervek,</w:t>
      </w:r>
      <w:r w:rsidRPr="00781E67">
        <w:rPr>
          <w:rFonts w:ascii="Times New Roman" w:hAnsi="Times New Roman"/>
          <w:spacing w:val="5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1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településképi</w:t>
      </w:r>
      <w:r w:rsidRPr="00781E67">
        <w:rPr>
          <w:rFonts w:ascii="Times New Roman" w:hAnsi="Times New Roman"/>
          <w:w w:val="9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arculati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kézikönyv,</w:t>
      </w:r>
      <w:r w:rsidRPr="00781E67">
        <w:rPr>
          <w:rFonts w:ascii="Times New Roman" w:hAnsi="Times New Roman"/>
          <w:spacing w:val="2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valamint</w:t>
      </w:r>
      <w:r w:rsidRPr="00781E67">
        <w:rPr>
          <w:rFonts w:ascii="Times New Roman" w:hAnsi="Times New Roman"/>
          <w:spacing w:val="2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településkép</w:t>
      </w:r>
      <w:r w:rsidRPr="00781E67">
        <w:rPr>
          <w:rFonts w:ascii="Times New Roman" w:hAnsi="Times New Roman"/>
          <w:spacing w:val="3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védelméről</w:t>
      </w:r>
      <w:r w:rsidRPr="00781E67">
        <w:rPr>
          <w:rFonts w:ascii="Times New Roman" w:hAnsi="Times New Roman"/>
          <w:spacing w:val="2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szóló</w:t>
      </w:r>
      <w:r w:rsidRPr="00781E67">
        <w:rPr>
          <w:rFonts w:ascii="Times New Roman" w:hAnsi="Times New Roman"/>
          <w:spacing w:val="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rendelet</w:t>
      </w:r>
      <w:r w:rsidRPr="00781E67">
        <w:rPr>
          <w:rFonts w:ascii="Times New Roman" w:hAnsi="Times New Roman"/>
          <w:spacing w:val="1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készítésének</w:t>
      </w:r>
      <w:r w:rsidRPr="00781E67">
        <w:rPr>
          <w:rFonts w:ascii="Times New Roman" w:hAnsi="Times New Roman"/>
          <w:spacing w:val="4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w w:val="10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módosításának</w:t>
      </w:r>
      <w:r w:rsidRPr="00781E67">
        <w:rPr>
          <w:rFonts w:ascii="Times New Roman" w:hAnsi="Times New Roman"/>
          <w:spacing w:val="3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folyamatát,</w:t>
      </w:r>
      <w:r w:rsidRPr="00781E67">
        <w:rPr>
          <w:rFonts w:ascii="Times New Roman" w:hAnsi="Times New Roman"/>
          <w:spacing w:val="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mely</w:t>
      </w:r>
      <w:r w:rsidRPr="00781E67">
        <w:rPr>
          <w:rFonts w:ascii="Times New Roman" w:hAnsi="Times New Roman"/>
          <w:spacing w:val="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keretén</w:t>
      </w:r>
      <w:r w:rsidRPr="00781E67">
        <w:rPr>
          <w:rFonts w:ascii="Times New Roman" w:hAnsi="Times New Roman"/>
          <w:spacing w:val="1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belül</w:t>
      </w:r>
      <w:r w:rsidRPr="00781E67">
        <w:rPr>
          <w:rFonts w:ascii="Times New Roman" w:hAnsi="Times New Roman"/>
          <w:spacing w:val="2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partnerséggel</w:t>
      </w:r>
      <w:r w:rsidRPr="00781E67">
        <w:rPr>
          <w:rFonts w:ascii="Times New Roman" w:hAnsi="Times New Roman"/>
          <w:spacing w:val="2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kapcsolatos</w:t>
      </w:r>
      <w:r w:rsidRPr="00781E67">
        <w:rPr>
          <w:rFonts w:ascii="Times New Roman" w:hAnsi="Times New Roman"/>
          <w:spacing w:val="2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előírások</w:t>
      </w:r>
      <w:r w:rsidRPr="00781E67">
        <w:rPr>
          <w:rFonts w:ascii="Times New Roman" w:hAnsi="Times New Roman"/>
          <w:spacing w:val="1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is</w:t>
      </w:r>
      <w:r w:rsidRPr="00781E67">
        <w:rPr>
          <w:rFonts w:ascii="Times New Roman" w:hAnsi="Times New Roman"/>
          <w:w w:val="10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megváltoztak.</w:t>
      </w:r>
    </w:p>
    <w:p w:rsidR="00267507" w:rsidRPr="00781E67" w:rsidRDefault="00267507" w:rsidP="006758DD">
      <w:pPr>
        <w:spacing w:after="0"/>
        <w:ind w:right="147" w:firstLine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4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fenti</w:t>
      </w:r>
      <w:r w:rsidRPr="00781E67">
        <w:rPr>
          <w:rFonts w:ascii="Times New Roman" w:hAnsi="Times New Roman"/>
          <w:spacing w:val="3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terveket</w:t>
      </w:r>
      <w:r w:rsidRPr="00781E67">
        <w:rPr>
          <w:rFonts w:ascii="Times New Roman" w:hAnsi="Times New Roman"/>
          <w:spacing w:val="5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spacing w:val="2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dokumentációkat,</w:t>
      </w:r>
      <w:r w:rsidRPr="00781E67">
        <w:rPr>
          <w:rFonts w:ascii="Times New Roman" w:hAnsi="Times New Roman"/>
          <w:spacing w:val="4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illetve</w:t>
      </w:r>
      <w:r w:rsidRPr="00781E67">
        <w:rPr>
          <w:rFonts w:ascii="Times New Roman" w:hAnsi="Times New Roman"/>
          <w:spacing w:val="3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ezek</w:t>
      </w:r>
      <w:r w:rsidRPr="00781E67">
        <w:rPr>
          <w:rFonts w:ascii="Times New Roman" w:hAnsi="Times New Roman"/>
          <w:spacing w:val="3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módosítását</w:t>
      </w:r>
      <w:r w:rsidRPr="00781E67">
        <w:rPr>
          <w:rFonts w:ascii="Times New Roman" w:hAnsi="Times New Roman"/>
          <w:spacing w:val="5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elfogadásuk</w:t>
      </w:r>
      <w:r w:rsidRPr="00781E67">
        <w:rPr>
          <w:rFonts w:ascii="Times New Roman" w:hAnsi="Times New Roman"/>
          <w:spacing w:val="4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előtt</w:t>
      </w:r>
      <w:r w:rsidRPr="00781E67">
        <w:rPr>
          <w:rFonts w:ascii="Times New Roman" w:hAnsi="Times New Roman"/>
          <w:spacing w:val="3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ezentúl</w:t>
      </w:r>
      <w:r w:rsidRPr="00781E67">
        <w:rPr>
          <w:rFonts w:ascii="Times New Roman" w:hAnsi="Times New Roman"/>
          <w:spacing w:val="5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 Lechner</w:t>
      </w:r>
      <w:r w:rsidRPr="00781E67">
        <w:rPr>
          <w:rFonts w:ascii="Times New Roman" w:hAnsi="Times New Roman"/>
          <w:spacing w:val="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Nonprofit</w:t>
      </w:r>
      <w:r w:rsidRPr="00781E67">
        <w:rPr>
          <w:rFonts w:ascii="Times New Roman" w:hAnsi="Times New Roman"/>
          <w:spacing w:val="2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Kft.</w:t>
      </w:r>
      <w:r w:rsidRPr="00781E67">
        <w:rPr>
          <w:rFonts w:ascii="Times New Roman" w:hAnsi="Times New Roman"/>
          <w:spacing w:val="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által</w:t>
      </w:r>
      <w:r w:rsidRPr="00781E67">
        <w:rPr>
          <w:rFonts w:ascii="Times New Roman" w:hAnsi="Times New Roman"/>
          <w:spacing w:val="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üzemeltetett</w:t>
      </w:r>
      <w:r w:rsidRPr="00781E67">
        <w:rPr>
          <w:rFonts w:ascii="Times New Roman" w:hAnsi="Times New Roman"/>
          <w:spacing w:val="3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E-TÉR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(Elektronikus</w:t>
      </w:r>
      <w:r w:rsidRPr="00781E67">
        <w:rPr>
          <w:rFonts w:ascii="Times New Roman" w:hAnsi="Times New Roman"/>
          <w:spacing w:val="1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Térségi</w:t>
      </w:r>
      <w:r w:rsidRPr="00781E67">
        <w:rPr>
          <w:rFonts w:ascii="Times New Roman" w:hAnsi="Times New Roman"/>
          <w:spacing w:val="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Tervezést</w:t>
      </w:r>
      <w:r w:rsidRPr="00781E67">
        <w:rPr>
          <w:rFonts w:ascii="Times New Roman" w:hAnsi="Times New Roman"/>
          <w:spacing w:val="1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Támogató</w:t>
      </w:r>
      <w:r w:rsidRPr="00781E67">
        <w:rPr>
          <w:rFonts w:ascii="Times New Roman" w:hAnsi="Times New Roman"/>
          <w:w w:val="9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Rendszer)</w:t>
      </w:r>
      <w:r w:rsidRPr="00781E67">
        <w:rPr>
          <w:rFonts w:ascii="Times New Roman" w:hAnsi="Times New Roman"/>
          <w:spacing w:val="5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felületen</w:t>
      </w:r>
      <w:r w:rsidRPr="00781E67">
        <w:rPr>
          <w:rFonts w:ascii="Times New Roman" w:hAnsi="Times New Roman"/>
          <w:spacing w:val="4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keresztül</w:t>
      </w:r>
      <w:r w:rsidRPr="00781E67">
        <w:rPr>
          <w:rFonts w:ascii="Times New Roman" w:hAnsi="Times New Roman"/>
          <w:spacing w:val="5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kell</w:t>
      </w:r>
      <w:r w:rsidRPr="00781E67">
        <w:rPr>
          <w:rFonts w:ascii="Times New Roman" w:hAnsi="Times New Roman"/>
          <w:spacing w:val="4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véleményeztetni</w:t>
      </w:r>
      <w:r w:rsidRPr="00781E67">
        <w:rPr>
          <w:rFonts w:ascii="Times New Roman" w:hAnsi="Times New Roman"/>
          <w:spacing w:val="1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az</w:t>
      </w:r>
      <w:r w:rsidRPr="00781E67">
        <w:rPr>
          <w:rFonts w:ascii="Times New Roman" w:hAnsi="Times New Roman"/>
          <w:spacing w:val="3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érintett</w:t>
      </w:r>
      <w:r w:rsidRPr="00781E67">
        <w:rPr>
          <w:rFonts w:ascii="Times New Roman" w:hAnsi="Times New Roman"/>
          <w:spacing w:val="5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államigazgatási</w:t>
      </w:r>
      <w:r w:rsidRPr="00781E67">
        <w:rPr>
          <w:rFonts w:ascii="Times New Roman" w:hAnsi="Times New Roman"/>
          <w:spacing w:val="5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szervekkel,</w:t>
      </w:r>
      <w:r w:rsidRPr="00781E67">
        <w:rPr>
          <w:rFonts w:ascii="Times New Roman" w:hAnsi="Times New Roman"/>
          <w:w w:val="9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valamint</w:t>
      </w:r>
      <w:r w:rsidRPr="00781E67">
        <w:rPr>
          <w:rFonts w:ascii="Times New Roman" w:hAnsi="Times New Roman"/>
          <w:spacing w:val="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4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lakossággal,</w:t>
      </w:r>
      <w:r w:rsidRPr="00781E67">
        <w:rPr>
          <w:rFonts w:ascii="Times New Roman" w:hAnsi="Times New Roman"/>
          <w:spacing w:val="5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érdekképviseleti,</w:t>
      </w:r>
      <w:r w:rsidRPr="00781E67">
        <w:rPr>
          <w:rFonts w:ascii="Times New Roman" w:hAnsi="Times New Roman"/>
          <w:spacing w:val="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civil</w:t>
      </w:r>
      <w:r w:rsidRPr="00781E67">
        <w:rPr>
          <w:rFonts w:ascii="Times New Roman" w:hAnsi="Times New Roman"/>
          <w:spacing w:val="5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spacing w:val="4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gazdálkodó</w:t>
      </w:r>
      <w:r w:rsidRPr="00781E67">
        <w:rPr>
          <w:rFonts w:ascii="Times New Roman" w:hAnsi="Times New Roman"/>
          <w:spacing w:val="55"/>
          <w:sz w:val="24"/>
        </w:rPr>
        <w:t xml:space="preserve"> </w:t>
      </w:r>
      <w:r w:rsidRPr="00781E67">
        <w:rPr>
          <w:rFonts w:ascii="Times New Roman" w:hAnsi="Times New Roman"/>
          <w:spacing w:val="-1"/>
          <w:sz w:val="24"/>
        </w:rPr>
        <w:t>szervezetekkel,</w:t>
      </w:r>
      <w:r w:rsidRPr="00781E67">
        <w:rPr>
          <w:rFonts w:ascii="Times New Roman" w:hAnsi="Times New Roman"/>
          <w:spacing w:val="4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vallási</w:t>
      </w:r>
      <w:r w:rsidRPr="00781E67">
        <w:rPr>
          <w:rFonts w:ascii="Times New Roman" w:hAnsi="Times New Roman"/>
          <w:w w:val="9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közösségekkel</w:t>
      </w:r>
      <w:r w:rsidRPr="00781E67">
        <w:rPr>
          <w:rFonts w:ascii="Times New Roman" w:hAnsi="Times New Roman"/>
          <w:spacing w:val="-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(a</w:t>
      </w:r>
      <w:r w:rsidRPr="00781E67">
        <w:rPr>
          <w:rFonts w:ascii="Times New Roman" w:hAnsi="Times New Roman"/>
          <w:spacing w:val="-3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továbbiakban</w:t>
      </w:r>
      <w:r w:rsidRPr="00781E67">
        <w:rPr>
          <w:rFonts w:ascii="Times New Roman" w:hAnsi="Times New Roman"/>
          <w:spacing w:val="-1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együtt:</w:t>
      </w:r>
      <w:r w:rsidRPr="00781E67">
        <w:rPr>
          <w:rFonts w:ascii="Times New Roman" w:hAnsi="Times New Roman"/>
          <w:spacing w:val="-2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partnerek).</w:t>
      </w:r>
    </w:p>
    <w:p w:rsidR="00267507" w:rsidRPr="00781E67" w:rsidRDefault="00267507" w:rsidP="006758DD">
      <w:pPr>
        <w:spacing w:after="0"/>
        <w:ind w:right="14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eastAsia="Times New Roman" w:hAnsi="Times New Roman" w:cs="Times New Roman"/>
          <w:sz w:val="24"/>
          <w:szCs w:val="24"/>
        </w:rPr>
        <w:lastRenderedPageBreak/>
        <w:t>Újdonság</w:t>
      </w:r>
      <w:r w:rsidRPr="00781E67">
        <w:rPr>
          <w:rFonts w:ascii="Times New Roman" w:eastAsia="Times New Roman" w:hAnsi="Times New Roman" w:cs="Times New Roman"/>
          <w:spacing w:val="4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továbbá,</w:t>
      </w:r>
      <w:r w:rsidRPr="00781E6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hogy</w:t>
      </w:r>
      <w:r w:rsidRPr="00781E6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4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Kormányrendelet</w:t>
      </w:r>
      <w:r w:rsidRPr="00781E67">
        <w:rPr>
          <w:rFonts w:ascii="Times New Roman" w:eastAsia="Times New Roman" w:hAnsi="Times New Roman" w:cs="Times New Roman"/>
          <w:spacing w:val="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pacing w:val="-1"/>
          <w:sz w:val="24"/>
          <w:szCs w:val="24"/>
        </w:rPr>
        <w:t>75-76.</w:t>
      </w:r>
      <w:r w:rsidRPr="00781E6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§-a</w:t>
      </w:r>
      <w:r w:rsidRPr="00781E6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lehetőséget</w:t>
      </w:r>
      <w:r w:rsidRPr="00781E67">
        <w:rPr>
          <w:rFonts w:ascii="Times New Roman" w:eastAsia="Times New Roman" w:hAnsi="Times New Roman" w:cs="Times New Roman"/>
          <w:spacing w:val="55"/>
          <w:sz w:val="24"/>
          <w:szCs w:val="24"/>
        </w:rPr>
        <w:t xml:space="preserve"> </w:t>
      </w:r>
      <w:proofErr w:type="gramStart"/>
      <w:r w:rsidRPr="00781E67">
        <w:rPr>
          <w:rFonts w:ascii="Times New Roman" w:eastAsia="Times New Roman" w:hAnsi="Times New Roman" w:cs="Times New Roman"/>
          <w:sz w:val="24"/>
          <w:szCs w:val="24"/>
        </w:rPr>
        <w:t>biztosít</w:t>
      </w:r>
      <w:proofErr w:type="gramEnd"/>
      <w:r w:rsidRPr="00781E6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781E67">
        <w:rPr>
          <w:rFonts w:ascii="Times New Roman" w:eastAsia="Times New Roman" w:hAnsi="Times New Roman" w:cs="Times New Roman"/>
          <w:spacing w:val="22"/>
          <w:w w:val="10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önkormányzatoknak</w:t>
      </w:r>
      <w:r w:rsidRPr="00781E67">
        <w:rPr>
          <w:rFonts w:ascii="Times New Roman" w:eastAsia="Times New Roman" w:hAnsi="Times New Roman" w:cs="Times New Roman"/>
          <w:spacing w:val="5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 partnerségi</w:t>
      </w:r>
      <w:r w:rsidRPr="00781E67">
        <w:rPr>
          <w:rFonts w:ascii="Times New Roman" w:eastAsia="Times New Roman" w:hAnsi="Times New Roman" w:cs="Times New Roman"/>
          <w:spacing w:val="3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eljárást</w:t>
      </w:r>
      <w:r w:rsidRPr="00781E67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megelőzően</w:t>
      </w:r>
      <w:r w:rsidRPr="00781E67">
        <w:rPr>
          <w:rFonts w:ascii="Times New Roman" w:eastAsia="Times New Roman" w:hAnsi="Times New Roman" w:cs="Times New Roman"/>
          <w:spacing w:val="2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helyi</w:t>
      </w:r>
      <w:r w:rsidRPr="00781E67">
        <w:rPr>
          <w:rFonts w:ascii="Times New Roman" w:eastAsia="Times New Roman" w:hAnsi="Times New Roman" w:cs="Times New Roman"/>
          <w:spacing w:val="2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781E67">
        <w:rPr>
          <w:rFonts w:ascii="Times New Roman" w:eastAsia="Times New Roman" w:hAnsi="Times New Roman" w:cs="Times New Roman"/>
          <w:spacing w:val="3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egyeztetés</w:t>
      </w:r>
      <w:r w:rsidRPr="00781E67">
        <w:rPr>
          <w:rFonts w:ascii="Times New Roman" w:eastAsia="Times New Roman" w:hAnsi="Times New Roman" w:cs="Times New Roman"/>
          <w:w w:val="9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lefolytatására,</w:t>
      </w:r>
      <w:r w:rsidRPr="00781E67">
        <w:rPr>
          <w:rFonts w:ascii="Times New Roman" w:eastAsia="Times New Roman" w:hAnsi="Times New Roman" w:cs="Times New Roman"/>
          <w:spacing w:val="4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mely</w:t>
      </w:r>
      <w:r w:rsidRPr="00781E67">
        <w:rPr>
          <w:rFonts w:ascii="Times New Roman" w:eastAsia="Times New Roman" w:hAnsi="Times New Roman" w:cs="Times New Roman"/>
          <w:spacing w:val="41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akkor</w:t>
      </w:r>
      <w:r w:rsidRPr="00781E67">
        <w:rPr>
          <w:rFonts w:ascii="Times New Roman" w:eastAsia="Times New Roman" w:hAnsi="Times New Roman" w:cs="Times New Roman"/>
          <w:spacing w:val="3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kötelező,</w:t>
      </w:r>
      <w:r w:rsidRPr="00781E67">
        <w:rPr>
          <w:rFonts w:ascii="Times New Roman" w:eastAsia="Times New Roman" w:hAnsi="Times New Roman" w:cs="Times New Roman"/>
          <w:spacing w:val="5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ha</w:t>
      </w:r>
      <w:r w:rsidRPr="00781E67">
        <w:rPr>
          <w:rFonts w:ascii="Times New Roman" w:eastAsia="Times New Roman" w:hAnsi="Times New Roman" w:cs="Times New Roman"/>
          <w:spacing w:val="33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781E67">
        <w:rPr>
          <w:rFonts w:ascii="Times New Roman" w:eastAsia="Times New Roman" w:hAnsi="Times New Roman" w:cs="Times New Roman"/>
          <w:spacing w:val="3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önkormányzat</w:t>
      </w:r>
      <w:r w:rsidRPr="00781E67">
        <w:rPr>
          <w:rFonts w:ascii="Times New Roman" w:eastAsia="Times New Roman" w:hAnsi="Times New Roman" w:cs="Times New Roman"/>
          <w:spacing w:val="5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781E67">
        <w:rPr>
          <w:rFonts w:ascii="Times New Roman" w:eastAsia="Times New Roman" w:hAnsi="Times New Roman" w:cs="Times New Roman"/>
          <w:spacing w:val="5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rendelete</w:t>
      </w:r>
      <w:r w:rsidRPr="00781E67">
        <w:rPr>
          <w:rFonts w:ascii="Times New Roman" w:eastAsia="Times New Roman" w:hAnsi="Times New Roman" w:cs="Times New Roman"/>
          <w:spacing w:val="4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azt</w:t>
      </w:r>
      <w:r w:rsidRPr="00781E67">
        <w:rPr>
          <w:rFonts w:ascii="Times New Roman" w:eastAsia="Times New Roman" w:hAnsi="Times New Roman" w:cs="Times New Roman"/>
          <w:spacing w:val="3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23"/>
          <w:w w:val="10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településtervek,</w:t>
      </w:r>
      <w:r w:rsidRPr="00781E67">
        <w:rPr>
          <w:rFonts w:ascii="Times New Roman" w:eastAsia="Times New Roman" w:hAnsi="Times New Roman" w:cs="Times New Roman"/>
          <w:spacing w:val="20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kézikönyv</w:t>
      </w:r>
      <w:r w:rsidRPr="00781E67"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vagy a</w:t>
      </w:r>
      <w:r w:rsidRPr="00781E67"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településképi</w:t>
      </w:r>
      <w:r w:rsidRPr="00781E67">
        <w:rPr>
          <w:rFonts w:ascii="Times New Roman" w:eastAsia="Times New Roman" w:hAnsi="Times New Roman" w:cs="Times New Roman"/>
          <w:spacing w:val="12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rendelet</w:t>
      </w:r>
      <w:r w:rsidRPr="00781E67"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készítése,</w:t>
      </w:r>
      <w:r w:rsidRPr="00781E67">
        <w:rPr>
          <w:rFonts w:ascii="Times New Roman" w:eastAsia="Times New Roman" w:hAnsi="Times New Roman" w:cs="Times New Roman"/>
          <w:spacing w:val="-2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módosítása</w:t>
      </w:r>
      <w:r w:rsidRPr="00781E67">
        <w:rPr>
          <w:rFonts w:ascii="Times New Roman" w:eastAsia="Times New Roman" w:hAnsi="Times New Roman" w:cs="Times New Roman"/>
          <w:spacing w:val="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tekintetében</w:t>
      </w:r>
      <w:r w:rsidRPr="00781E67">
        <w:rPr>
          <w:rFonts w:ascii="Times New Roman" w:eastAsia="Times New Roman" w:hAnsi="Times New Roman" w:cs="Times New Roman"/>
          <w:spacing w:val="25"/>
          <w:w w:val="9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előírja.</w:t>
      </w:r>
      <w:r w:rsidRPr="00781E6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Így</w:t>
      </w:r>
      <w:r w:rsidRPr="00781E67">
        <w:rPr>
          <w:rFonts w:ascii="Times New Roman" w:eastAsia="Times New Roman" w:hAnsi="Times New Roman" w:cs="Times New Roman"/>
          <w:spacing w:val="-9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781E67">
        <w:rPr>
          <w:rFonts w:ascii="Times New Roman" w:eastAsia="Times New Roman" w:hAnsi="Times New Roman" w:cs="Times New Roman"/>
          <w:spacing w:val="-24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partnerségi</w:t>
      </w:r>
      <w:r w:rsidRPr="00781E67"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egyeztetés</w:t>
      </w:r>
      <w:r w:rsidRPr="00781E67"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igény</w:t>
      </w:r>
      <w:r w:rsidRPr="00781E6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esetén</w:t>
      </w:r>
      <w:r w:rsidRPr="00781E6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két</w:t>
      </w:r>
      <w:r w:rsidRPr="00781E67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körössé</w:t>
      </w:r>
      <w:r w:rsidRPr="00781E67"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 w:rsidRPr="00781E67">
        <w:rPr>
          <w:rFonts w:ascii="Times New Roman" w:eastAsia="Times New Roman" w:hAnsi="Times New Roman" w:cs="Times New Roman"/>
          <w:sz w:val="24"/>
          <w:szCs w:val="24"/>
        </w:rPr>
        <w:t>tehető.</w:t>
      </w:r>
    </w:p>
    <w:p w:rsidR="00267507" w:rsidRPr="00781E67" w:rsidRDefault="00267507" w:rsidP="006758DD">
      <w:pPr>
        <w:spacing w:after="0"/>
        <w:ind w:right="154" w:firstLine="1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/>
          <w:sz w:val="24"/>
        </w:rPr>
        <w:t>Tekintve,</w:t>
      </w:r>
      <w:r w:rsidRPr="00781E67">
        <w:rPr>
          <w:rFonts w:ascii="Times New Roman" w:hAnsi="Times New Roman"/>
          <w:spacing w:val="3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hogy</w:t>
      </w:r>
      <w:r w:rsidRPr="00781E67">
        <w:rPr>
          <w:rFonts w:ascii="Times New Roman" w:hAnsi="Times New Roman"/>
          <w:spacing w:val="4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Kormányrendelet</w:t>
      </w:r>
      <w:r w:rsidRPr="00781E67">
        <w:rPr>
          <w:rFonts w:ascii="Times New Roman" w:hAnsi="Times New Roman"/>
          <w:spacing w:val="5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szerint</w:t>
      </w:r>
      <w:r w:rsidRPr="00781E67">
        <w:rPr>
          <w:rFonts w:ascii="Times New Roman" w:hAnsi="Times New Roman"/>
          <w:spacing w:val="3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előírt</w:t>
      </w:r>
      <w:r w:rsidRPr="00781E67">
        <w:rPr>
          <w:rFonts w:ascii="Times New Roman" w:hAnsi="Times New Roman"/>
          <w:spacing w:val="3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partnerség</w:t>
      </w:r>
      <w:r w:rsidRPr="00781E67">
        <w:rPr>
          <w:rFonts w:ascii="Times New Roman" w:hAnsi="Times New Roman"/>
          <w:spacing w:val="4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spacing w:val="1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2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helyi</w:t>
      </w:r>
      <w:r w:rsidRPr="00781E67">
        <w:rPr>
          <w:rFonts w:ascii="Times New Roman" w:hAnsi="Times New Roman"/>
          <w:spacing w:val="3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partnerség</w:t>
      </w:r>
      <w:r w:rsidRPr="00781E67">
        <w:rPr>
          <w:rFonts w:ascii="Times New Roman" w:hAnsi="Times New Roman"/>
          <w:spacing w:val="4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esetén</w:t>
      </w:r>
      <w:r w:rsidRPr="00781E67">
        <w:rPr>
          <w:rFonts w:ascii="Times New Roman" w:hAnsi="Times New Roman"/>
          <w:spacing w:val="3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w w:val="10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véleményezők</w:t>
      </w:r>
      <w:r w:rsidRPr="00781E67">
        <w:rPr>
          <w:rFonts w:ascii="Times New Roman" w:hAnsi="Times New Roman"/>
          <w:spacing w:val="4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köre,</w:t>
      </w:r>
      <w:r w:rsidRPr="00781E67">
        <w:rPr>
          <w:rFonts w:ascii="Times New Roman" w:hAnsi="Times New Roman"/>
          <w:spacing w:val="2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illetve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véleményezés</w:t>
      </w:r>
      <w:r w:rsidRPr="00781E67">
        <w:rPr>
          <w:rFonts w:ascii="Times New Roman" w:hAnsi="Times New Roman"/>
          <w:spacing w:val="2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tárgya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ugyanaz</w:t>
      </w:r>
      <w:r w:rsidRPr="00781E67">
        <w:rPr>
          <w:rFonts w:ascii="Times New Roman" w:hAnsi="Times New Roman"/>
          <w:spacing w:val="2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lenne,</w:t>
      </w:r>
      <w:r w:rsidRPr="00781E67">
        <w:rPr>
          <w:rFonts w:ascii="Times New Roman" w:hAnsi="Times New Roman"/>
          <w:spacing w:val="1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illetve,</w:t>
      </w:r>
      <w:r w:rsidRPr="00781E67">
        <w:rPr>
          <w:rFonts w:ascii="Times New Roman" w:hAnsi="Times New Roman"/>
          <w:spacing w:val="1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hogy</w:t>
      </w:r>
      <w:r w:rsidRPr="00781E67">
        <w:rPr>
          <w:rFonts w:ascii="Times New Roman" w:hAnsi="Times New Roman"/>
          <w:spacing w:val="3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1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két</w:t>
      </w:r>
      <w:r w:rsidRPr="00781E67">
        <w:rPr>
          <w:rFonts w:ascii="Times New Roman" w:hAnsi="Times New Roman"/>
          <w:spacing w:val="2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körös partnerségi</w:t>
      </w:r>
      <w:r w:rsidRPr="00781E67">
        <w:rPr>
          <w:rFonts w:ascii="Times New Roman" w:hAnsi="Times New Roman"/>
          <w:spacing w:val="4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eljárás</w:t>
      </w:r>
      <w:r w:rsidRPr="00781E67">
        <w:rPr>
          <w:rFonts w:ascii="Times New Roman" w:hAnsi="Times New Roman"/>
          <w:spacing w:val="2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10</w:t>
      </w:r>
      <w:r w:rsidRPr="00781E67">
        <w:rPr>
          <w:rFonts w:ascii="Times New Roman" w:hAnsi="Times New Roman"/>
          <w:spacing w:val="3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nap</w:t>
      </w:r>
      <w:r w:rsidRPr="00781E67">
        <w:rPr>
          <w:rFonts w:ascii="Times New Roman" w:hAnsi="Times New Roman"/>
          <w:spacing w:val="5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helyett</w:t>
      </w:r>
      <w:r w:rsidRPr="00781E67">
        <w:rPr>
          <w:rFonts w:ascii="Times New Roman" w:hAnsi="Times New Roman"/>
          <w:spacing w:val="2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20</w:t>
      </w:r>
      <w:r w:rsidRPr="00781E67">
        <w:rPr>
          <w:rFonts w:ascii="Times New Roman" w:hAnsi="Times New Roman"/>
          <w:spacing w:val="5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napot</w:t>
      </w:r>
      <w:r w:rsidRPr="00781E67">
        <w:rPr>
          <w:rFonts w:ascii="Times New Roman" w:hAnsi="Times New Roman"/>
          <w:spacing w:val="1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venne</w:t>
      </w:r>
      <w:r w:rsidRPr="00781E67">
        <w:rPr>
          <w:rFonts w:ascii="Times New Roman" w:hAnsi="Times New Roman"/>
          <w:spacing w:val="1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igénybe,</w:t>
      </w:r>
      <w:r w:rsidRPr="00781E67">
        <w:rPr>
          <w:rFonts w:ascii="Times New Roman" w:hAnsi="Times New Roman"/>
          <w:spacing w:val="1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 helyi</w:t>
      </w:r>
      <w:r w:rsidRPr="00781E67">
        <w:rPr>
          <w:rFonts w:ascii="Times New Roman" w:hAnsi="Times New Roman"/>
          <w:spacing w:val="1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partnerségi</w:t>
      </w:r>
      <w:r w:rsidRPr="00781E67">
        <w:rPr>
          <w:rFonts w:ascii="Times New Roman" w:hAnsi="Times New Roman"/>
          <w:spacing w:val="3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eljárás</w:t>
      </w:r>
      <w:r w:rsidRPr="00781E67">
        <w:rPr>
          <w:rFonts w:ascii="Times New Roman" w:hAnsi="Times New Roman"/>
          <w:w w:val="9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lefolytatása</w:t>
      </w:r>
      <w:r w:rsidRPr="00781E67">
        <w:rPr>
          <w:rFonts w:ascii="Times New Roman" w:hAnsi="Times New Roman"/>
          <w:spacing w:val="5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nem</w:t>
      </w:r>
      <w:r w:rsidRPr="00781E67">
        <w:rPr>
          <w:rFonts w:ascii="Times New Roman" w:hAnsi="Times New Roman"/>
          <w:spacing w:val="5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indokolt,</w:t>
      </w:r>
      <w:r w:rsidRPr="00781E67">
        <w:rPr>
          <w:rFonts w:ascii="Times New Roman" w:hAnsi="Times New Roman"/>
          <w:spacing w:val="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ezért</w:t>
      </w:r>
      <w:r w:rsidRPr="00781E67">
        <w:rPr>
          <w:rFonts w:ascii="Times New Roman" w:hAnsi="Times New Roman"/>
          <w:spacing w:val="4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arra</w:t>
      </w:r>
      <w:r w:rsidRPr="00781E67">
        <w:rPr>
          <w:rFonts w:ascii="Times New Roman" w:hAnsi="Times New Roman"/>
          <w:spacing w:val="3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vonatkozóan külön további előírás megalkotása nem célszerű megalkotni. Zalaszentgróton az</w:t>
      </w:r>
      <w:r w:rsidRPr="00781E67">
        <w:rPr>
          <w:rFonts w:ascii="Times New Roman" w:hAnsi="Times New Roman"/>
          <w:spacing w:val="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érintett</w:t>
      </w:r>
      <w:r w:rsidRPr="00781E67">
        <w:rPr>
          <w:rFonts w:ascii="Times New Roman" w:hAnsi="Times New Roman"/>
          <w:spacing w:val="2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tervek</w:t>
      </w:r>
      <w:r w:rsidRPr="00781E67">
        <w:rPr>
          <w:rFonts w:ascii="Times New Roman" w:hAnsi="Times New Roman"/>
          <w:spacing w:val="3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készítése</w:t>
      </w:r>
      <w:r w:rsidRPr="00781E67">
        <w:rPr>
          <w:rFonts w:ascii="Times New Roman" w:hAnsi="Times New Roman"/>
          <w:spacing w:val="3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és</w:t>
      </w:r>
      <w:r w:rsidRPr="00781E67">
        <w:rPr>
          <w:rFonts w:ascii="Times New Roman" w:hAnsi="Times New Roman"/>
          <w:spacing w:val="1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módosítása</w:t>
      </w:r>
      <w:r w:rsidRPr="00781E67">
        <w:rPr>
          <w:rFonts w:ascii="Times New Roman" w:hAnsi="Times New Roman"/>
          <w:spacing w:val="2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jellemzően</w:t>
      </w:r>
      <w:r w:rsidRPr="00781E67">
        <w:rPr>
          <w:rFonts w:ascii="Times New Roman" w:hAnsi="Times New Roman"/>
          <w:w w:val="9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kérelemre</w:t>
      </w:r>
      <w:r w:rsidRPr="00781E67">
        <w:rPr>
          <w:rFonts w:ascii="Times New Roman" w:hAnsi="Times New Roman"/>
          <w:spacing w:val="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indul,</w:t>
      </w:r>
      <w:r w:rsidRPr="00781E67">
        <w:rPr>
          <w:rFonts w:ascii="Times New Roman" w:hAnsi="Times New Roman"/>
          <w:spacing w:val="5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így</w:t>
      </w:r>
      <w:r w:rsidRPr="00781E67">
        <w:rPr>
          <w:rFonts w:ascii="Times New Roman" w:hAnsi="Times New Roman"/>
          <w:spacing w:val="5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az</w:t>
      </w:r>
      <w:r w:rsidRPr="00781E67">
        <w:rPr>
          <w:rFonts w:ascii="Times New Roman" w:hAnsi="Times New Roman"/>
          <w:spacing w:val="3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érintettek</w:t>
      </w:r>
      <w:r w:rsidRPr="00781E67">
        <w:rPr>
          <w:rFonts w:ascii="Times New Roman" w:hAnsi="Times New Roman"/>
          <w:spacing w:val="5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már</w:t>
      </w:r>
      <w:r w:rsidRPr="00781E67">
        <w:rPr>
          <w:rFonts w:ascii="Times New Roman" w:hAnsi="Times New Roman"/>
          <w:spacing w:val="5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az</w:t>
      </w:r>
      <w:r w:rsidRPr="00781E67">
        <w:rPr>
          <w:rFonts w:ascii="Times New Roman" w:hAnsi="Times New Roman"/>
          <w:spacing w:val="3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eljárás</w:t>
      </w:r>
      <w:r w:rsidRPr="00781E67">
        <w:rPr>
          <w:rFonts w:ascii="Times New Roman" w:hAnsi="Times New Roman"/>
          <w:spacing w:val="5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elejétől</w:t>
      </w:r>
      <w:r w:rsidRPr="00781E67">
        <w:rPr>
          <w:rFonts w:ascii="Times New Roman" w:hAnsi="Times New Roman"/>
          <w:spacing w:val="5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tájékoztatást</w:t>
      </w:r>
      <w:r w:rsidRPr="00781E67">
        <w:rPr>
          <w:rFonts w:ascii="Times New Roman" w:hAnsi="Times New Roman"/>
          <w:spacing w:val="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kapnak az</w:t>
      </w:r>
      <w:r w:rsidRPr="00781E67">
        <w:rPr>
          <w:rFonts w:ascii="Times New Roman" w:hAnsi="Times New Roman"/>
          <w:spacing w:val="5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eljárás</w:t>
      </w:r>
      <w:r w:rsidRPr="00781E67">
        <w:rPr>
          <w:rFonts w:ascii="Times New Roman" w:hAnsi="Times New Roman"/>
          <w:w w:val="9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menetéről.</w:t>
      </w:r>
    </w:p>
    <w:p w:rsidR="00267507" w:rsidRPr="00781E67" w:rsidRDefault="00267507" w:rsidP="006758DD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-31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jogszabályi</w:t>
      </w:r>
      <w:r w:rsidRPr="00781E67">
        <w:rPr>
          <w:rFonts w:ascii="Times New Roman" w:hAnsi="Times New Roman"/>
          <w:spacing w:val="12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változások</w:t>
      </w:r>
      <w:r w:rsidRPr="00781E67">
        <w:rPr>
          <w:rFonts w:ascii="Times New Roman" w:hAnsi="Times New Roman"/>
          <w:spacing w:val="-3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okán</w:t>
      </w:r>
      <w:r w:rsidRPr="00781E67">
        <w:rPr>
          <w:rFonts w:ascii="Times New Roman" w:hAnsi="Times New Roman"/>
          <w:spacing w:val="-15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</w:t>
      </w:r>
      <w:r w:rsidRPr="00781E67">
        <w:rPr>
          <w:rFonts w:ascii="Times New Roman" w:hAnsi="Times New Roman"/>
          <w:spacing w:val="-24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Rendeletet</w:t>
      </w:r>
      <w:r w:rsidRPr="00781E67">
        <w:rPr>
          <w:rFonts w:ascii="Times New Roman" w:hAnsi="Times New Roman"/>
          <w:spacing w:val="-7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módosítani</w:t>
      </w:r>
      <w:r w:rsidRPr="00781E67">
        <w:rPr>
          <w:rFonts w:ascii="Times New Roman" w:hAnsi="Times New Roman"/>
          <w:spacing w:val="-6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kell</w:t>
      </w:r>
      <w:r w:rsidRPr="00781E67">
        <w:rPr>
          <w:rFonts w:ascii="Times New Roman" w:hAnsi="Times New Roman"/>
          <w:spacing w:val="-9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az</w:t>
      </w:r>
      <w:r w:rsidRPr="00781E67">
        <w:rPr>
          <w:rFonts w:ascii="Times New Roman" w:hAnsi="Times New Roman"/>
          <w:spacing w:val="-20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alábbiak</w:t>
      </w:r>
      <w:r w:rsidRPr="00781E67">
        <w:rPr>
          <w:rFonts w:ascii="Times New Roman" w:hAnsi="Times New Roman"/>
          <w:spacing w:val="-8"/>
          <w:sz w:val="24"/>
        </w:rPr>
        <w:t xml:space="preserve"> </w:t>
      </w:r>
      <w:r w:rsidRPr="00781E67">
        <w:rPr>
          <w:rFonts w:ascii="Times New Roman" w:hAnsi="Times New Roman"/>
          <w:sz w:val="24"/>
        </w:rPr>
        <w:t>szerint:</w:t>
      </w:r>
    </w:p>
    <w:p w:rsidR="00267507" w:rsidRPr="006758DD" w:rsidRDefault="00267507" w:rsidP="006758DD">
      <w:pPr>
        <w:pStyle w:val="Listaszerbekezds"/>
        <w:numPr>
          <w:ilvl w:val="0"/>
          <w:numId w:val="2"/>
        </w:numPr>
        <w:spacing w:after="0" w:line="274" w:lineRule="exact"/>
        <w:ind w:left="284" w:right="173" w:hanging="284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58DD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6758DD">
        <w:rPr>
          <w:rFonts w:ascii="Times New Roman" w:eastAsia="Times New Roman" w:hAnsi="Times New Roman" w:cs="Times New Roman"/>
          <w:spacing w:val="21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pacing w:val="-6"/>
          <w:sz w:val="24"/>
          <w:szCs w:val="24"/>
        </w:rPr>
        <w:t>1.</w:t>
      </w:r>
      <w:r w:rsidRPr="006758DD">
        <w:rPr>
          <w:rFonts w:ascii="Times New Roman" w:eastAsia="Times New Roman" w:hAnsi="Times New Roman" w:cs="Times New Roman"/>
          <w:spacing w:val="-5"/>
          <w:sz w:val="24"/>
          <w:szCs w:val="24"/>
        </w:rPr>
        <w:t>§</w:t>
      </w:r>
      <w:r w:rsidRPr="006758DD">
        <w:rPr>
          <w:rFonts w:ascii="Times New Roman" w:eastAsia="Times New Roman" w:hAnsi="Times New Roman" w:cs="Times New Roman"/>
          <w:spacing w:val="-21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(1)</w:t>
      </w:r>
      <w:r w:rsidRPr="006758DD">
        <w:rPr>
          <w:rFonts w:ascii="Times New Roman" w:eastAsia="Times New Roman" w:hAnsi="Times New Roman" w:cs="Times New Roman"/>
          <w:spacing w:val="-30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bekezdését</w:t>
      </w:r>
      <w:r w:rsidRPr="006758D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58DD"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tervek</w:t>
      </w:r>
      <w:r w:rsidRPr="006758DD">
        <w:rPr>
          <w:rFonts w:ascii="Times New Roman" w:eastAsia="Times New Roman" w:hAnsi="Times New Roman" w:cs="Times New Roman"/>
          <w:spacing w:val="10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megnevezésének</w:t>
      </w:r>
      <w:r w:rsidRPr="006758DD">
        <w:rPr>
          <w:rFonts w:ascii="Times New Roman" w:eastAsia="Times New Roman" w:hAnsi="Times New Roman" w:cs="Times New Roman"/>
          <w:spacing w:val="25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pacing w:val="1"/>
          <w:sz w:val="24"/>
          <w:szCs w:val="24"/>
        </w:rPr>
        <w:t>változása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6758DD">
        <w:rPr>
          <w:rFonts w:ascii="Times New Roman" w:eastAsia="Times New Roman" w:hAnsi="Times New Roman" w:cs="Times New Roman"/>
          <w:spacing w:val="-23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valamint</w:t>
      </w:r>
      <w:r w:rsidRPr="006758DD">
        <w:rPr>
          <w:rFonts w:ascii="Times New Roman" w:eastAsia="Times New Roman" w:hAnsi="Times New Roman" w:cs="Times New Roman"/>
          <w:spacing w:val="14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a</w:t>
      </w:r>
      <w:r w:rsidRPr="006758DD">
        <w:rPr>
          <w:rFonts w:ascii="Times New Roman" w:eastAsia="Times New Roman" w:hAnsi="Times New Roman" w:cs="Times New Roman"/>
          <w:spacing w:val="-19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jogszabályi</w:t>
      </w:r>
      <w:r w:rsidRPr="006758DD">
        <w:rPr>
          <w:rFonts w:ascii="Times New Roman" w:eastAsia="Times New Roman" w:hAnsi="Times New Roman" w:cs="Times New Roman"/>
          <w:spacing w:val="37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hivatkozás</w:t>
      </w:r>
      <w:r w:rsidRPr="006758DD">
        <w:rPr>
          <w:rFonts w:ascii="Times New Roman" w:eastAsia="Times New Roman" w:hAnsi="Times New Roman" w:cs="Times New Roman"/>
          <w:spacing w:val="26"/>
          <w:w w:val="98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változása</w:t>
      </w:r>
      <w:r w:rsidRPr="006758DD"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miatt</w:t>
      </w:r>
      <w:r w:rsidRPr="006758DD">
        <w:rPr>
          <w:rFonts w:ascii="Times New Roman" w:eastAsia="Times New Roman" w:hAnsi="Times New Roman" w:cs="Times New Roman"/>
          <w:spacing w:val="-10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az</w:t>
      </w:r>
      <w:r w:rsidRPr="006758DD">
        <w:rPr>
          <w:rFonts w:ascii="Times New Roman" w:eastAsia="Times New Roman" w:hAnsi="Times New Roman" w:cs="Times New Roman"/>
          <w:spacing w:val="-28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alábbiak</w:t>
      </w:r>
      <w:r w:rsidRPr="006758DD">
        <w:rPr>
          <w:rFonts w:ascii="Times New Roman" w:eastAsia="Times New Roman" w:hAnsi="Times New Roman" w:cs="Times New Roman"/>
          <w:spacing w:val="-17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szerin</w:t>
      </w:r>
      <w:r w:rsidRPr="006758DD">
        <w:rPr>
          <w:rFonts w:ascii="Times New Roman" w:eastAsia="Times New Roman" w:hAnsi="Times New Roman" w:cs="Times New Roman"/>
          <w:spacing w:val="28"/>
          <w:sz w:val="24"/>
          <w:szCs w:val="24"/>
        </w:rPr>
        <w:t xml:space="preserve">t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javasolt</w:t>
      </w:r>
      <w:r w:rsidRPr="006758DD"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 w:rsidRPr="006758DD">
        <w:rPr>
          <w:rFonts w:ascii="Times New Roman" w:eastAsia="Times New Roman" w:hAnsi="Times New Roman" w:cs="Times New Roman"/>
          <w:sz w:val="24"/>
          <w:szCs w:val="24"/>
        </w:rPr>
        <w:t>módosítani</w:t>
      </w:r>
      <w:r w:rsidR="006758D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267507" w:rsidRPr="00781E67" w:rsidRDefault="00267507" w:rsidP="006758DD">
      <w:pPr>
        <w:pStyle w:val="Szvegtrzs"/>
        <w:numPr>
          <w:ilvl w:val="0"/>
          <w:numId w:val="2"/>
        </w:numPr>
        <w:spacing w:line="247" w:lineRule="auto"/>
        <w:ind w:left="284" w:right="129" w:hanging="284"/>
        <w:jc w:val="both"/>
        <w:rPr>
          <w:lang w:val="hu-HU"/>
        </w:rPr>
      </w:pPr>
      <w:r w:rsidRPr="00781E67">
        <w:rPr>
          <w:lang w:val="hu-HU"/>
        </w:rPr>
        <w:t>Az</w:t>
      </w:r>
      <w:r w:rsidRPr="00781E67">
        <w:rPr>
          <w:spacing w:val="55"/>
          <w:lang w:val="hu-HU"/>
        </w:rPr>
        <w:t xml:space="preserve"> </w:t>
      </w:r>
      <w:r w:rsidRPr="00781E67">
        <w:rPr>
          <w:lang w:val="hu-HU"/>
        </w:rPr>
        <w:t>1.§</w:t>
      </w:r>
      <w:r w:rsidRPr="00781E67">
        <w:rPr>
          <w:spacing w:val="51"/>
          <w:lang w:val="hu-HU"/>
        </w:rPr>
        <w:t xml:space="preserve"> </w:t>
      </w:r>
      <w:r w:rsidRPr="00781E67">
        <w:rPr>
          <w:lang w:val="hu-HU"/>
        </w:rPr>
        <w:t>(2)</w:t>
      </w:r>
      <w:r w:rsidRPr="00781E67">
        <w:rPr>
          <w:spacing w:val="17"/>
          <w:lang w:val="hu-HU"/>
        </w:rPr>
        <w:t xml:space="preserve"> </w:t>
      </w:r>
      <w:r w:rsidRPr="00781E67">
        <w:rPr>
          <w:lang w:val="hu-HU"/>
        </w:rPr>
        <w:t>bekezdését</w:t>
      </w:r>
      <w:r w:rsidRPr="00781E67">
        <w:rPr>
          <w:spacing w:val="54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25"/>
          <w:lang w:val="hu-HU"/>
        </w:rPr>
        <w:t xml:space="preserve"> </w:t>
      </w:r>
      <w:r w:rsidRPr="00781E67">
        <w:rPr>
          <w:lang w:val="hu-HU"/>
        </w:rPr>
        <w:t>résztvevők</w:t>
      </w:r>
      <w:r w:rsidRPr="00781E67">
        <w:rPr>
          <w:spacing w:val="55"/>
          <w:lang w:val="hu-HU"/>
        </w:rPr>
        <w:t xml:space="preserve"> </w:t>
      </w:r>
      <w:r w:rsidRPr="00781E67">
        <w:rPr>
          <w:lang w:val="hu-HU"/>
        </w:rPr>
        <w:t>körének</w:t>
      </w:r>
      <w:r w:rsidRPr="00781E67">
        <w:rPr>
          <w:spacing w:val="55"/>
          <w:lang w:val="hu-HU"/>
        </w:rPr>
        <w:t xml:space="preserve"> </w:t>
      </w:r>
      <w:r w:rsidRPr="00781E67">
        <w:rPr>
          <w:lang w:val="hu-HU"/>
        </w:rPr>
        <w:t>pontosítása</w:t>
      </w:r>
      <w:r w:rsidRPr="00781E67">
        <w:rPr>
          <w:spacing w:val="10"/>
          <w:lang w:val="hu-HU"/>
        </w:rPr>
        <w:t xml:space="preserve"> </w:t>
      </w:r>
      <w:r w:rsidRPr="00781E67">
        <w:rPr>
          <w:lang w:val="hu-HU"/>
        </w:rPr>
        <w:t>érdekében</w:t>
      </w:r>
      <w:r w:rsidRPr="00781E67">
        <w:rPr>
          <w:spacing w:val="44"/>
          <w:lang w:val="hu-HU"/>
        </w:rPr>
        <w:t xml:space="preserve"> </w:t>
      </w:r>
      <w:r w:rsidRPr="00781E67">
        <w:rPr>
          <w:lang w:val="hu-HU"/>
        </w:rPr>
        <w:t>javasolt pontosítani.</w:t>
      </w:r>
    </w:p>
    <w:p w:rsidR="00267507" w:rsidRPr="00781E67" w:rsidRDefault="00267507" w:rsidP="006758DD">
      <w:pPr>
        <w:pStyle w:val="Szvegtrzs"/>
        <w:numPr>
          <w:ilvl w:val="0"/>
          <w:numId w:val="2"/>
        </w:numPr>
        <w:spacing w:line="245" w:lineRule="auto"/>
        <w:ind w:left="284" w:right="111" w:hanging="284"/>
        <w:jc w:val="both"/>
        <w:rPr>
          <w:lang w:val="hu-HU"/>
        </w:rPr>
      </w:pPr>
      <w:r w:rsidRPr="00781E67">
        <w:rPr>
          <w:lang w:val="hu-HU"/>
        </w:rPr>
        <w:t>A</w:t>
      </w:r>
      <w:r w:rsidRPr="00781E67">
        <w:rPr>
          <w:spacing w:val="52"/>
          <w:lang w:val="hu-HU"/>
        </w:rPr>
        <w:t xml:space="preserve"> </w:t>
      </w:r>
      <w:r w:rsidRPr="00781E67">
        <w:rPr>
          <w:lang w:val="hu-HU"/>
        </w:rPr>
        <w:t>partnerek</w:t>
      </w:r>
      <w:r w:rsidRPr="00781E67">
        <w:rPr>
          <w:spacing w:val="2"/>
          <w:lang w:val="hu-HU"/>
        </w:rPr>
        <w:t xml:space="preserve"> </w:t>
      </w:r>
      <w:r w:rsidRPr="00781E67">
        <w:rPr>
          <w:lang w:val="hu-HU"/>
        </w:rPr>
        <w:t>tájékoztatásának</w:t>
      </w:r>
      <w:r w:rsidRPr="00781E67">
        <w:rPr>
          <w:spacing w:val="15"/>
          <w:lang w:val="hu-HU"/>
        </w:rPr>
        <w:t xml:space="preserve"> </w:t>
      </w:r>
      <w:r w:rsidRPr="00781E67">
        <w:rPr>
          <w:lang w:val="hu-HU"/>
        </w:rPr>
        <w:t>módjáról</w:t>
      </w:r>
      <w:r w:rsidRPr="00781E67">
        <w:rPr>
          <w:spacing w:val="12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48"/>
          <w:lang w:val="hu-HU"/>
        </w:rPr>
        <w:t xml:space="preserve"> </w:t>
      </w:r>
      <w:r w:rsidRPr="00781E67">
        <w:rPr>
          <w:lang w:val="hu-HU"/>
        </w:rPr>
        <w:t>Rendelet</w:t>
      </w:r>
      <w:r w:rsidRPr="00781E67">
        <w:rPr>
          <w:spacing w:val="53"/>
          <w:lang w:val="hu-HU"/>
        </w:rPr>
        <w:t xml:space="preserve"> </w:t>
      </w:r>
      <w:r w:rsidRPr="00781E67">
        <w:rPr>
          <w:lang w:val="hu-HU"/>
        </w:rPr>
        <w:t>2.</w:t>
      </w:r>
      <w:r w:rsidRPr="00781E67">
        <w:rPr>
          <w:spacing w:val="47"/>
          <w:lang w:val="hu-HU"/>
        </w:rPr>
        <w:t xml:space="preserve"> </w:t>
      </w:r>
      <w:r w:rsidRPr="00781E67">
        <w:rPr>
          <w:sz w:val="24"/>
          <w:szCs w:val="24"/>
          <w:lang w:val="hu-HU"/>
        </w:rPr>
        <w:t>§</w:t>
      </w:r>
      <w:r w:rsidRPr="00781E67">
        <w:rPr>
          <w:spacing w:val="22"/>
          <w:sz w:val="24"/>
          <w:szCs w:val="24"/>
          <w:lang w:val="hu-HU"/>
        </w:rPr>
        <w:t xml:space="preserve"> </w:t>
      </w:r>
      <w:r w:rsidRPr="00781E67">
        <w:rPr>
          <w:lang w:val="hu-HU"/>
        </w:rPr>
        <w:t>(1)</w:t>
      </w:r>
      <w:r w:rsidRPr="00781E67">
        <w:rPr>
          <w:spacing w:val="29"/>
          <w:lang w:val="hu-HU"/>
        </w:rPr>
        <w:t xml:space="preserve"> </w:t>
      </w:r>
      <w:r w:rsidRPr="00781E67">
        <w:rPr>
          <w:lang w:val="hu-HU"/>
        </w:rPr>
        <w:t>bekezdése rendelkezik.</w:t>
      </w:r>
      <w:r w:rsidRPr="00781E67">
        <w:rPr>
          <w:spacing w:val="17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w w:val="105"/>
          <w:lang w:val="hu-HU"/>
        </w:rPr>
        <w:t xml:space="preserve"> </w:t>
      </w:r>
      <w:r w:rsidRPr="00781E67">
        <w:rPr>
          <w:lang w:val="hu-HU"/>
        </w:rPr>
        <w:t>településrendezési</w:t>
      </w:r>
      <w:r w:rsidRPr="00781E67">
        <w:rPr>
          <w:spacing w:val="24"/>
          <w:lang w:val="hu-HU"/>
        </w:rPr>
        <w:t xml:space="preserve"> </w:t>
      </w:r>
      <w:r w:rsidRPr="00781E67">
        <w:rPr>
          <w:lang w:val="hu-HU"/>
        </w:rPr>
        <w:t>eszközökről,</w:t>
      </w:r>
      <w:r w:rsidRPr="00781E67">
        <w:rPr>
          <w:spacing w:val="52"/>
          <w:lang w:val="hu-HU"/>
        </w:rPr>
        <w:t xml:space="preserve"> </w:t>
      </w:r>
      <w:r w:rsidRPr="00781E67">
        <w:rPr>
          <w:lang w:val="hu-HU"/>
        </w:rPr>
        <w:t>valamint</w:t>
      </w:r>
      <w:r w:rsidRPr="00781E67">
        <w:rPr>
          <w:spacing w:val="7"/>
          <w:lang w:val="hu-HU"/>
        </w:rPr>
        <w:t xml:space="preserve"> </w:t>
      </w:r>
      <w:r w:rsidRPr="00781E67">
        <w:rPr>
          <w:lang w:val="hu-HU"/>
        </w:rPr>
        <w:t>egyes</w:t>
      </w:r>
      <w:r w:rsidRPr="00781E67">
        <w:rPr>
          <w:spacing w:val="31"/>
          <w:lang w:val="hu-HU"/>
        </w:rPr>
        <w:t xml:space="preserve"> </w:t>
      </w:r>
      <w:r w:rsidRPr="00781E67">
        <w:rPr>
          <w:lang w:val="hu-HU"/>
        </w:rPr>
        <w:t>településrendezési</w:t>
      </w:r>
      <w:r w:rsidRPr="00781E67">
        <w:rPr>
          <w:spacing w:val="13"/>
          <w:lang w:val="hu-HU"/>
        </w:rPr>
        <w:t xml:space="preserve"> </w:t>
      </w:r>
      <w:r w:rsidRPr="00781E67">
        <w:rPr>
          <w:lang w:val="hu-HU"/>
        </w:rPr>
        <w:t>sajátos</w:t>
      </w:r>
      <w:r w:rsidRPr="00781E67">
        <w:rPr>
          <w:spacing w:val="10"/>
          <w:lang w:val="hu-HU"/>
        </w:rPr>
        <w:t xml:space="preserve"> </w:t>
      </w:r>
      <w:r w:rsidRPr="00781E67">
        <w:rPr>
          <w:lang w:val="hu-HU"/>
        </w:rPr>
        <w:t>jogintézményekr</w:t>
      </w:r>
      <w:r w:rsidR="00781E67">
        <w:rPr>
          <w:lang w:val="hu-HU"/>
        </w:rPr>
        <w:t>ő</w:t>
      </w:r>
      <w:r w:rsidRPr="00781E67">
        <w:rPr>
          <w:lang w:val="hu-HU"/>
        </w:rPr>
        <w:t>l</w:t>
      </w:r>
      <w:r w:rsidRPr="00781E67">
        <w:rPr>
          <w:w w:val="102"/>
          <w:lang w:val="hu-HU"/>
        </w:rPr>
        <w:t xml:space="preserve"> </w:t>
      </w:r>
      <w:r w:rsidRPr="00781E67">
        <w:rPr>
          <w:lang w:val="hu-HU"/>
        </w:rPr>
        <w:t>szóló</w:t>
      </w:r>
      <w:r w:rsidRPr="00781E67">
        <w:rPr>
          <w:spacing w:val="16"/>
          <w:lang w:val="hu-HU"/>
        </w:rPr>
        <w:t xml:space="preserve"> </w:t>
      </w:r>
      <w:r w:rsidRPr="00781E67">
        <w:rPr>
          <w:spacing w:val="-2"/>
          <w:lang w:val="hu-HU"/>
        </w:rPr>
        <w:t>314/2012.</w:t>
      </w:r>
      <w:r w:rsidRPr="00781E67">
        <w:rPr>
          <w:spacing w:val="27"/>
          <w:lang w:val="hu-HU"/>
        </w:rPr>
        <w:t xml:space="preserve"> </w:t>
      </w:r>
      <w:r w:rsidRPr="00781E67">
        <w:rPr>
          <w:sz w:val="24"/>
          <w:szCs w:val="24"/>
          <w:lang w:val="hu-HU"/>
        </w:rPr>
        <w:t>(Xl.8.)</w:t>
      </w:r>
      <w:r w:rsidRPr="00781E67">
        <w:rPr>
          <w:spacing w:val="16"/>
          <w:sz w:val="24"/>
          <w:szCs w:val="24"/>
          <w:lang w:val="hu-HU"/>
        </w:rPr>
        <w:t xml:space="preserve"> </w:t>
      </w:r>
      <w:r w:rsidRPr="00781E67">
        <w:rPr>
          <w:lang w:val="hu-HU"/>
        </w:rPr>
        <w:t>Korm.rendelet</w:t>
      </w:r>
      <w:r w:rsidRPr="00781E67">
        <w:rPr>
          <w:spacing w:val="11"/>
          <w:lang w:val="hu-HU"/>
        </w:rPr>
        <w:t xml:space="preserve"> </w:t>
      </w:r>
      <w:r w:rsidRPr="00781E67">
        <w:rPr>
          <w:lang w:val="hu-HU"/>
        </w:rPr>
        <w:t>részletesen</w:t>
      </w:r>
      <w:r w:rsidRPr="00781E67">
        <w:rPr>
          <w:spacing w:val="42"/>
          <w:lang w:val="hu-HU"/>
        </w:rPr>
        <w:t xml:space="preserve"> </w:t>
      </w:r>
      <w:r w:rsidRPr="00781E67">
        <w:rPr>
          <w:lang w:val="hu-HU"/>
        </w:rPr>
        <w:t>kitért</w:t>
      </w:r>
      <w:r w:rsidRPr="00781E67">
        <w:rPr>
          <w:spacing w:val="35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10"/>
          <w:lang w:val="hu-HU"/>
        </w:rPr>
        <w:t xml:space="preserve"> </w:t>
      </w:r>
      <w:r w:rsidRPr="00781E67">
        <w:rPr>
          <w:lang w:val="hu-HU"/>
        </w:rPr>
        <w:t>tájékoztatás</w:t>
      </w:r>
      <w:r w:rsidRPr="00781E67">
        <w:rPr>
          <w:spacing w:val="40"/>
          <w:lang w:val="hu-HU"/>
        </w:rPr>
        <w:t xml:space="preserve"> </w:t>
      </w:r>
      <w:r w:rsidRPr="00781E67">
        <w:rPr>
          <w:lang w:val="hu-HU"/>
        </w:rPr>
        <w:t>módjának</w:t>
      </w:r>
      <w:r w:rsidRPr="00781E67">
        <w:rPr>
          <w:spacing w:val="50"/>
          <w:lang w:val="hu-HU"/>
        </w:rPr>
        <w:t xml:space="preserve"> </w:t>
      </w:r>
      <w:r w:rsidRPr="00781E67">
        <w:rPr>
          <w:lang w:val="hu-HU"/>
        </w:rPr>
        <w:t>szabályaira,</w:t>
      </w:r>
      <w:r w:rsidRPr="00781E67">
        <w:rPr>
          <w:spacing w:val="21"/>
          <w:w w:val="103"/>
          <w:lang w:val="hu-HU"/>
        </w:rPr>
        <w:t xml:space="preserve"> </w:t>
      </w:r>
      <w:r w:rsidRPr="00781E67">
        <w:rPr>
          <w:lang w:val="hu-HU"/>
        </w:rPr>
        <w:t>míg</w:t>
      </w:r>
      <w:r w:rsidRPr="00781E67">
        <w:rPr>
          <w:spacing w:val="12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1"/>
          <w:lang w:val="hu-HU"/>
        </w:rPr>
        <w:t xml:space="preserve"> </w:t>
      </w:r>
      <w:r w:rsidRPr="00781E67">
        <w:rPr>
          <w:lang w:val="hu-HU"/>
        </w:rPr>
        <w:t>most</w:t>
      </w:r>
      <w:r w:rsidRPr="00781E67">
        <w:rPr>
          <w:spacing w:val="26"/>
          <w:lang w:val="hu-HU"/>
        </w:rPr>
        <w:t xml:space="preserve"> </w:t>
      </w:r>
      <w:r w:rsidRPr="00781E67">
        <w:rPr>
          <w:lang w:val="hu-HU"/>
        </w:rPr>
        <w:t>hatályos</w:t>
      </w:r>
      <w:r w:rsidRPr="00781E67">
        <w:rPr>
          <w:spacing w:val="21"/>
          <w:lang w:val="hu-HU"/>
        </w:rPr>
        <w:t xml:space="preserve"> </w:t>
      </w:r>
      <w:r w:rsidRPr="00781E67">
        <w:rPr>
          <w:lang w:val="hu-HU"/>
        </w:rPr>
        <w:t>Kormányrendelet</w:t>
      </w:r>
      <w:r w:rsidRPr="00781E67">
        <w:rPr>
          <w:spacing w:val="40"/>
          <w:lang w:val="hu-HU"/>
        </w:rPr>
        <w:t xml:space="preserve"> </w:t>
      </w:r>
      <w:r w:rsidRPr="00781E67">
        <w:rPr>
          <w:lang w:val="hu-HU"/>
        </w:rPr>
        <w:t>erre</w:t>
      </w:r>
      <w:r w:rsidRPr="00781E67">
        <w:rPr>
          <w:spacing w:val="9"/>
          <w:lang w:val="hu-HU"/>
        </w:rPr>
        <w:t xml:space="preserve"> </w:t>
      </w:r>
      <w:r w:rsidRPr="00781E67">
        <w:rPr>
          <w:lang w:val="hu-HU"/>
        </w:rPr>
        <w:t>vonatkozóan</w:t>
      </w:r>
      <w:r w:rsidRPr="00781E67">
        <w:rPr>
          <w:spacing w:val="37"/>
          <w:lang w:val="hu-HU"/>
        </w:rPr>
        <w:t xml:space="preserve"> </w:t>
      </w:r>
      <w:r w:rsidR="00781E67">
        <w:rPr>
          <w:lang w:val="hu-HU"/>
        </w:rPr>
        <w:t>nem ír elő</w:t>
      </w:r>
      <w:r w:rsidRPr="00781E67">
        <w:rPr>
          <w:spacing w:val="14"/>
          <w:lang w:val="hu-HU"/>
        </w:rPr>
        <w:t xml:space="preserve"> </w:t>
      </w:r>
      <w:r w:rsidRPr="00781E67">
        <w:rPr>
          <w:lang w:val="hu-HU"/>
        </w:rPr>
        <w:t>szabályokat,</w:t>
      </w:r>
      <w:r w:rsidRPr="00781E67">
        <w:rPr>
          <w:spacing w:val="12"/>
          <w:lang w:val="hu-HU"/>
        </w:rPr>
        <w:t xml:space="preserve"> </w:t>
      </w:r>
      <w:r w:rsidRPr="00781E67">
        <w:rPr>
          <w:lang w:val="hu-HU"/>
        </w:rPr>
        <w:t>mindössze</w:t>
      </w:r>
      <w:r w:rsidRPr="00781E67">
        <w:rPr>
          <w:spacing w:val="34"/>
          <w:lang w:val="hu-HU"/>
        </w:rPr>
        <w:t xml:space="preserve"> </w:t>
      </w:r>
      <w:r w:rsidRPr="00781E67">
        <w:rPr>
          <w:sz w:val="24"/>
          <w:szCs w:val="24"/>
          <w:lang w:val="hu-HU"/>
        </w:rPr>
        <w:t>azt</w:t>
      </w:r>
      <w:r w:rsidRPr="00781E67">
        <w:rPr>
          <w:w w:val="103"/>
          <w:sz w:val="24"/>
          <w:szCs w:val="24"/>
          <w:lang w:val="hu-HU"/>
        </w:rPr>
        <w:t xml:space="preserve"> </w:t>
      </w:r>
      <w:r w:rsidRPr="00781E67">
        <w:rPr>
          <w:lang w:val="hu-HU"/>
        </w:rPr>
        <w:t>fekteti</w:t>
      </w:r>
      <w:r w:rsidRPr="00781E67">
        <w:rPr>
          <w:spacing w:val="45"/>
          <w:lang w:val="hu-HU"/>
        </w:rPr>
        <w:t xml:space="preserve"> </w:t>
      </w:r>
      <w:r w:rsidRPr="00781E67">
        <w:rPr>
          <w:lang w:val="hu-HU"/>
        </w:rPr>
        <w:t>le,</w:t>
      </w:r>
      <w:r w:rsidRPr="00781E67">
        <w:rPr>
          <w:spacing w:val="24"/>
          <w:lang w:val="hu-HU"/>
        </w:rPr>
        <w:t xml:space="preserve"> </w:t>
      </w:r>
      <w:r w:rsidRPr="00781E67">
        <w:rPr>
          <w:lang w:val="hu-HU"/>
        </w:rPr>
        <w:t>hogy</w:t>
      </w:r>
      <w:r w:rsidRPr="00781E67">
        <w:rPr>
          <w:spacing w:val="32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15"/>
          <w:lang w:val="hu-HU"/>
        </w:rPr>
        <w:t xml:space="preserve"> </w:t>
      </w:r>
      <w:r w:rsidRPr="00781E67">
        <w:rPr>
          <w:lang w:val="hu-HU"/>
        </w:rPr>
        <w:t>polgá</w:t>
      </w:r>
      <w:r w:rsidR="00781E67">
        <w:rPr>
          <w:lang w:val="hu-HU"/>
        </w:rPr>
        <w:t>rm</w:t>
      </w:r>
      <w:r w:rsidRPr="00781E67">
        <w:rPr>
          <w:lang w:val="hu-HU"/>
        </w:rPr>
        <w:t>ester</w:t>
      </w:r>
      <w:r w:rsidRPr="00781E67">
        <w:rPr>
          <w:spacing w:val="56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24"/>
          <w:lang w:val="hu-HU"/>
        </w:rPr>
        <w:t xml:space="preserve"> </w:t>
      </w:r>
      <w:r w:rsidRPr="00781E67">
        <w:rPr>
          <w:lang w:val="hu-HU"/>
        </w:rPr>
        <w:t>partnerekkel</w:t>
      </w:r>
      <w:r w:rsidRPr="00781E67">
        <w:rPr>
          <w:spacing w:val="3"/>
          <w:lang w:val="hu-HU"/>
        </w:rPr>
        <w:t xml:space="preserve"> </w:t>
      </w:r>
      <w:r w:rsidRPr="00781E67">
        <w:rPr>
          <w:lang w:val="hu-HU"/>
        </w:rPr>
        <w:t>az</w:t>
      </w:r>
      <w:r w:rsidRPr="00781E67">
        <w:rPr>
          <w:spacing w:val="29"/>
          <w:lang w:val="hu-HU"/>
        </w:rPr>
        <w:t xml:space="preserve"> </w:t>
      </w:r>
      <w:r w:rsidRPr="00781E67">
        <w:rPr>
          <w:lang w:val="hu-HU"/>
        </w:rPr>
        <w:t>E-TÉR</w:t>
      </w:r>
      <w:r w:rsidRPr="00781E67">
        <w:rPr>
          <w:spacing w:val="44"/>
          <w:lang w:val="hu-HU"/>
        </w:rPr>
        <w:t xml:space="preserve"> </w:t>
      </w:r>
      <w:r w:rsidRPr="00781E67">
        <w:rPr>
          <w:lang w:val="hu-HU"/>
        </w:rPr>
        <w:t>felületen</w:t>
      </w:r>
      <w:r w:rsidRPr="00781E67">
        <w:rPr>
          <w:spacing w:val="38"/>
          <w:lang w:val="hu-HU"/>
        </w:rPr>
        <w:t xml:space="preserve"> </w:t>
      </w:r>
      <w:r w:rsidRPr="00781E67">
        <w:rPr>
          <w:lang w:val="hu-HU"/>
        </w:rPr>
        <w:t>keresztül</w:t>
      </w:r>
      <w:r w:rsidRPr="00781E67">
        <w:rPr>
          <w:spacing w:val="1"/>
          <w:lang w:val="hu-HU"/>
        </w:rPr>
        <w:t xml:space="preserve"> </w:t>
      </w:r>
      <w:r w:rsidRPr="00781E67">
        <w:rPr>
          <w:lang w:val="hu-HU"/>
        </w:rPr>
        <w:t>véleményezteti</w:t>
      </w:r>
      <w:r w:rsidRPr="00781E67">
        <w:rPr>
          <w:spacing w:val="4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w w:val="120"/>
          <w:lang w:val="hu-HU"/>
        </w:rPr>
        <w:t xml:space="preserve"> </w:t>
      </w:r>
      <w:r w:rsidRPr="00781E67">
        <w:rPr>
          <w:lang w:val="hu-HU"/>
        </w:rPr>
        <w:t>terveket.</w:t>
      </w:r>
      <w:r w:rsidRPr="00781E67">
        <w:rPr>
          <w:spacing w:val="20"/>
          <w:lang w:val="hu-HU"/>
        </w:rPr>
        <w:t xml:space="preserve"> </w:t>
      </w:r>
      <w:r w:rsidRPr="00781E67">
        <w:rPr>
          <w:lang w:val="hu-HU"/>
        </w:rPr>
        <w:t>Annak</w:t>
      </w:r>
      <w:r w:rsidRPr="00781E67">
        <w:rPr>
          <w:spacing w:val="25"/>
          <w:lang w:val="hu-HU"/>
        </w:rPr>
        <w:t xml:space="preserve"> </w:t>
      </w:r>
      <w:r w:rsidRPr="00781E67">
        <w:rPr>
          <w:lang w:val="hu-HU"/>
        </w:rPr>
        <w:t>érdekében,</w:t>
      </w:r>
      <w:r w:rsidRPr="00781E67">
        <w:rPr>
          <w:spacing w:val="3"/>
          <w:lang w:val="hu-HU"/>
        </w:rPr>
        <w:t xml:space="preserve"> </w:t>
      </w:r>
      <w:r w:rsidRPr="00781E67">
        <w:rPr>
          <w:lang w:val="hu-HU"/>
        </w:rPr>
        <w:t>hogy</w:t>
      </w:r>
      <w:r w:rsidRPr="00781E67">
        <w:rPr>
          <w:spacing w:val="6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42"/>
          <w:lang w:val="hu-HU"/>
        </w:rPr>
        <w:t xml:space="preserve"> </w:t>
      </w:r>
      <w:r w:rsidRPr="00781E67">
        <w:rPr>
          <w:lang w:val="hu-HU"/>
        </w:rPr>
        <w:t>partnerek</w:t>
      </w:r>
      <w:r w:rsidRPr="00781E67">
        <w:rPr>
          <w:spacing w:val="18"/>
          <w:lang w:val="hu-HU"/>
        </w:rPr>
        <w:t xml:space="preserve"> </w:t>
      </w:r>
      <w:r w:rsidRPr="00781E67">
        <w:rPr>
          <w:lang w:val="hu-HU"/>
        </w:rPr>
        <w:t>az</w:t>
      </w:r>
      <w:r w:rsidRPr="00781E67">
        <w:rPr>
          <w:spacing w:val="5"/>
          <w:lang w:val="hu-HU"/>
        </w:rPr>
        <w:t xml:space="preserve"> </w:t>
      </w:r>
      <w:r w:rsidRPr="00781E67">
        <w:rPr>
          <w:lang w:val="hu-HU"/>
        </w:rPr>
        <w:t>E-TÉR</w:t>
      </w:r>
      <w:r w:rsidRPr="00781E67">
        <w:rPr>
          <w:spacing w:val="16"/>
          <w:lang w:val="hu-HU"/>
        </w:rPr>
        <w:t xml:space="preserve"> </w:t>
      </w:r>
      <w:r w:rsidRPr="00781E67">
        <w:rPr>
          <w:lang w:val="hu-HU"/>
        </w:rPr>
        <w:t>felületen</w:t>
      </w:r>
      <w:r w:rsidRPr="00781E67">
        <w:rPr>
          <w:spacing w:val="6"/>
          <w:lang w:val="hu-HU"/>
        </w:rPr>
        <w:t xml:space="preserve"> </w:t>
      </w:r>
      <w:r w:rsidRPr="00781E67">
        <w:rPr>
          <w:lang w:val="hu-HU"/>
        </w:rPr>
        <w:t>túl</w:t>
      </w:r>
      <w:r w:rsidRPr="00781E67">
        <w:rPr>
          <w:spacing w:val="18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41"/>
          <w:lang w:val="hu-HU"/>
        </w:rPr>
        <w:t xml:space="preserve"> </w:t>
      </w:r>
      <w:r w:rsidRPr="00781E67">
        <w:rPr>
          <w:lang w:val="hu-HU"/>
        </w:rPr>
        <w:t>helyi</w:t>
      </w:r>
      <w:r w:rsidRPr="00781E67">
        <w:rPr>
          <w:spacing w:val="16"/>
          <w:lang w:val="hu-HU"/>
        </w:rPr>
        <w:t xml:space="preserve"> </w:t>
      </w:r>
      <w:r w:rsidRPr="00781E67">
        <w:rPr>
          <w:lang w:val="hu-HU"/>
        </w:rPr>
        <w:t>honlapon</w:t>
      </w:r>
      <w:r w:rsidRPr="00781E67">
        <w:rPr>
          <w:spacing w:val="10"/>
          <w:lang w:val="hu-HU"/>
        </w:rPr>
        <w:t xml:space="preserve"> </w:t>
      </w:r>
      <w:r w:rsidRPr="00781E67">
        <w:rPr>
          <w:lang w:val="hu-HU"/>
        </w:rPr>
        <w:t>is</w:t>
      </w:r>
      <w:r w:rsidRPr="00781E67">
        <w:rPr>
          <w:spacing w:val="-12"/>
          <w:lang w:val="hu-HU"/>
        </w:rPr>
        <w:t xml:space="preserve"> </w:t>
      </w:r>
      <w:r w:rsidRPr="00781E67">
        <w:rPr>
          <w:lang w:val="hu-HU"/>
        </w:rPr>
        <w:t>értesülhessenek</w:t>
      </w:r>
      <w:r w:rsidRPr="00781E67">
        <w:rPr>
          <w:spacing w:val="42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-12"/>
          <w:lang w:val="hu-HU"/>
        </w:rPr>
        <w:t xml:space="preserve"> </w:t>
      </w:r>
      <w:r w:rsidRPr="00781E67">
        <w:rPr>
          <w:lang w:val="hu-HU"/>
        </w:rPr>
        <w:t>településrendezési</w:t>
      </w:r>
      <w:r w:rsidRPr="00781E67">
        <w:rPr>
          <w:spacing w:val="39"/>
          <w:lang w:val="hu-HU"/>
        </w:rPr>
        <w:t xml:space="preserve"> </w:t>
      </w:r>
      <w:r w:rsidRPr="00781E67">
        <w:rPr>
          <w:lang w:val="hu-HU"/>
        </w:rPr>
        <w:t>szándékokról</w:t>
      </w:r>
      <w:r w:rsidRPr="00781E67">
        <w:rPr>
          <w:spacing w:val="30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-4"/>
          <w:lang w:val="hu-HU"/>
        </w:rPr>
        <w:t xml:space="preserve"> </w:t>
      </w:r>
      <w:r w:rsidRPr="00781E67">
        <w:rPr>
          <w:lang w:val="hu-HU"/>
        </w:rPr>
        <w:t>Rendelet</w:t>
      </w:r>
      <w:r w:rsidR="00781E67">
        <w:rPr>
          <w:lang w:val="hu-HU"/>
        </w:rPr>
        <w:t xml:space="preserve"> </w:t>
      </w:r>
      <w:r w:rsidRPr="00781E67">
        <w:rPr>
          <w:lang w:val="hu-HU"/>
        </w:rPr>
        <w:t>2.</w:t>
      </w:r>
      <w:r w:rsidRPr="00781E67">
        <w:rPr>
          <w:spacing w:val="18"/>
          <w:lang w:val="hu-HU"/>
        </w:rPr>
        <w:t xml:space="preserve"> </w:t>
      </w:r>
      <w:r w:rsidRPr="00781E67">
        <w:rPr>
          <w:lang w:val="hu-HU"/>
        </w:rPr>
        <w:t>§-át</w:t>
      </w:r>
      <w:r w:rsidRPr="00781E67">
        <w:rPr>
          <w:spacing w:val="-3"/>
          <w:lang w:val="hu-HU"/>
        </w:rPr>
        <w:t xml:space="preserve"> </w:t>
      </w:r>
      <w:r w:rsidRPr="00781E67">
        <w:rPr>
          <w:lang w:val="hu-HU"/>
        </w:rPr>
        <w:t>javasolt</w:t>
      </w:r>
      <w:r w:rsidRPr="00781E67">
        <w:rPr>
          <w:spacing w:val="53"/>
          <w:lang w:val="hu-HU"/>
        </w:rPr>
        <w:t xml:space="preserve"> </w:t>
      </w:r>
      <w:r w:rsidRPr="00781E67">
        <w:rPr>
          <w:lang w:val="hu-HU"/>
        </w:rPr>
        <w:t>módosítani.</w:t>
      </w:r>
    </w:p>
    <w:p w:rsidR="00267507" w:rsidRPr="00781E67" w:rsidRDefault="00267507" w:rsidP="006758DD">
      <w:pPr>
        <w:pStyle w:val="Szvegtrzs"/>
        <w:numPr>
          <w:ilvl w:val="0"/>
          <w:numId w:val="2"/>
        </w:numPr>
        <w:ind w:left="284" w:hanging="284"/>
        <w:jc w:val="both"/>
        <w:rPr>
          <w:rFonts w:cs="Times New Roman"/>
          <w:lang w:val="hu-HU"/>
        </w:rPr>
      </w:pPr>
      <w:r w:rsidRPr="00781E67">
        <w:rPr>
          <w:w w:val="105"/>
          <w:lang w:val="hu-HU"/>
        </w:rPr>
        <w:t>A</w:t>
      </w:r>
      <w:r w:rsidRPr="00781E67">
        <w:rPr>
          <w:spacing w:val="4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javaslatok</w:t>
      </w:r>
      <w:r w:rsidRPr="00781E67">
        <w:rPr>
          <w:spacing w:val="52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és</w:t>
      </w:r>
      <w:r w:rsidRPr="00781E67">
        <w:rPr>
          <w:spacing w:val="4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vélemények</w:t>
      </w:r>
      <w:r w:rsidRPr="00781E67">
        <w:rPr>
          <w:spacing w:val="2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megadásának</w:t>
      </w:r>
      <w:r w:rsidRPr="00781E67">
        <w:rPr>
          <w:spacing w:val="2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módját,</w:t>
      </w:r>
      <w:r w:rsidRPr="00781E67">
        <w:rPr>
          <w:spacing w:val="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határidejét,</w:t>
      </w:r>
      <w:r w:rsidRPr="00781E67">
        <w:rPr>
          <w:spacing w:val="3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4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nyilvántartásuk,</w:t>
      </w:r>
      <w:r w:rsidRPr="00781E67">
        <w:rPr>
          <w:w w:val="106"/>
          <w:lang w:val="hu-HU"/>
        </w:rPr>
        <w:t xml:space="preserve"> </w:t>
      </w:r>
      <w:r w:rsidRPr="00781E67">
        <w:rPr>
          <w:w w:val="105"/>
          <w:lang w:val="hu-HU"/>
        </w:rPr>
        <w:t>dokumentálásuk,</w:t>
      </w:r>
      <w:r w:rsidRPr="00781E67">
        <w:rPr>
          <w:spacing w:val="1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valamint</w:t>
      </w:r>
      <w:r w:rsidRPr="00781E67">
        <w:rPr>
          <w:spacing w:val="3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43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velük</w:t>
      </w:r>
      <w:r w:rsidRPr="00781E67">
        <w:rPr>
          <w:spacing w:val="1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kapcsolatos</w:t>
      </w:r>
      <w:r w:rsidRPr="00781E67">
        <w:rPr>
          <w:spacing w:val="33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döntések</w:t>
      </w:r>
      <w:r w:rsidRPr="00781E67">
        <w:rPr>
          <w:spacing w:val="29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szabályait,</w:t>
      </w:r>
      <w:r w:rsidRPr="00781E67">
        <w:rPr>
          <w:spacing w:val="1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továbbá</w:t>
      </w:r>
      <w:r w:rsidRPr="00781E67">
        <w:rPr>
          <w:spacing w:val="1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az</w:t>
      </w:r>
      <w:r w:rsidRPr="00781E67">
        <w:rPr>
          <w:spacing w:val="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elfogadott</w:t>
      </w:r>
      <w:r w:rsidRPr="00781E67">
        <w:rPr>
          <w:w w:val="107"/>
          <w:lang w:val="hu-HU"/>
        </w:rPr>
        <w:t xml:space="preserve"> </w:t>
      </w:r>
      <w:r w:rsidRPr="00781E67">
        <w:rPr>
          <w:w w:val="105"/>
          <w:lang w:val="hu-HU"/>
        </w:rPr>
        <w:t>tervek</w:t>
      </w:r>
      <w:r w:rsidRPr="00781E67">
        <w:rPr>
          <w:spacing w:val="3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nyilvánosságával</w:t>
      </w:r>
      <w:r w:rsidRPr="00781E67">
        <w:rPr>
          <w:spacing w:val="5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kapcsolatos</w:t>
      </w:r>
      <w:r w:rsidRPr="00781E67">
        <w:rPr>
          <w:spacing w:val="45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előírásokat</w:t>
      </w:r>
      <w:r w:rsidRPr="00781E67">
        <w:rPr>
          <w:spacing w:val="39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2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Korm</w:t>
      </w:r>
      <w:r w:rsidR="00781E67" w:rsidRPr="00781E67">
        <w:rPr>
          <w:w w:val="105"/>
          <w:lang w:val="hu-HU"/>
        </w:rPr>
        <w:t xml:space="preserve">. </w:t>
      </w:r>
      <w:r w:rsidRPr="00781E67">
        <w:rPr>
          <w:w w:val="105"/>
          <w:lang w:val="hu-HU"/>
        </w:rPr>
        <w:t>rendelet</w:t>
      </w:r>
      <w:r w:rsidRPr="00781E67">
        <w:rPr>
          <w:spacing w:val="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határozza</w:t>
      </w:r>
      <w:r w:rsidRPr="00781E67">
        <w:rPr>
          <w:spacing w:val="4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meg,</w:t>
      </w:r>
      <w:r w:rsidRPr="00781E67">
        <w:rPr>
          <w:spacing w:val="32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így</w:t>
      </w:r>
      <w:r w:rsidRPr="00781E67">
        <w:rPr>
          <w:spacing w:val="2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azt</w:t>
      </w:r>
      <w:r w:rsidRPr="00781E67">
        <w:rPr>
          <w:spacing w:val="32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w w:val="117"/>
          <w:lang w:val="hu-HU"/>
        </w:rPr>
        <w:t xml:space="preserve"> </w:t>
      </w:r>
      <w:r w:rsidRPr="00781E67">
        <w:rPr>
          <w:w w:val="105"/>
          <w:lang w:val="hu-HU"/>
        </w:rPr>
        <w:t>Rendeletben</w:t>
      </w:r>
      <w:r w:rsidRPr="00781E67">
        <w:rPr>
          <w:spacing w:val="3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nem</w:t>
      </w:r>
      <w:r w:rsidRPr="00781E67">
        <w:rPr>
          <w:spacing w:val="1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szükséges</w:t>
      </w:r>
      <w:r w:rsidRPr="00781E67">
        <w:rPr>
          <w:spacing w:val="1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előírni</w:t>
      </w:r>
      <w:r w:rsidR="00781E67">
        <w:rPr>
          <w:w w:val="105"/>
          <w:lang w:val="hu-HU"/>
        </w:rPr>
        <w:t xml:space="preserve">, melyre vonatkozóan </w:t>
      </w:r>
      <w:r w:rsidRPr="00781E67">
        <w:rPr>
          <w:rFonts w:cs="Times New Roman"/>
          <w:w w:val="105"/>
          <w:lang w:val="hu-HU"/>
        </w:rPr>
        <w:t>a</w:t>
      </w:r>
      <w:r w:rsidRPr="00781E67">
        <w:rPr>
          <w:rFonts w:cs="Times New Roman"/>
          <w:spacing w:val="-3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Rendelet</w:t>
      </w:r>
      <w:r w:rsidRPr="00781E67">
        <w:rPr>
          <w:rFonts w:cs="Times New Roman"/>
          <w:spacing w:val="24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3-5.</w:t>
      </w:r>
      <w:r w:rsidRPr="00781E67">
        <w:rPr>
          <w:rFonts w:cs="Times New Roman"/>
          <w:spacing w:val="13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§-</w:t>
      </w:r>
      <w:proofErr w:type="spellStart"/>
      <w:r w:rsidRPr="00781E67">
        <w:rPr>
          <w:rFonts w:cs="Times New Roman"/>
          <w:w w:val="105"/>
          <w:lang w:val="hu-HU"/>
        </w:rPr>
        <w:t>ait</w:t>
      </w:r>
      <w:proofErr w:type="spellEnd"/>
      <w:r w:rsidRPr="00781E67">
        <w:rPr>
          <w:rFonts w:cs="Times New Roman"/>
          <w:spacing w:val="-28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javasol</w:t>
      </w:r>
      <w:r w:rsidR="00781E67">
        <w:rPr>
          <w:rFonts w:cs="Times New Roman"/>
          <w:w w:val="105"/>
          <w:lang w:val="hu-HU"/>
        </w:rPr>
        <w:t>t</w:t>
      </w:r>
      <w:r w:rsidRPr="00781E67">
        <w:rPr>
          <w:rFonts w:cs="Times New Roman"/>
          <w:spacing w:val="48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hatályon</w:t>
      </w:r>
      <w:r w:rsidRPr="00781E67">
        <w:rPr>
          <w:rFonts w:cs="Times New Roman"/>
          <w:spacing w:val="21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kívül</w:t>
      </w:r>
      <w:r w:rsidRPr="00781E67">
        <w:rPr>
          <w:rFonts w:cs="Times New Roman"/>
          <w:spacing w:val="22"/>
          <w:w w:val="105"/>
          <w:lang w:val="hu-HU"/>
        </w:rPr>
        <w:t xml:space="preserve"> </w:t>
      </w:r>
      <w:r w:rsidRPr="00781E67">
        <w:rPr>
          <w:rFonts w:cs="Times New Roman"/>
          <w:w w:val="105"/>
          <w:lang w:val="hu-HU"/>
        </w:rPr>
        <w:t>helyezni.</w:t>
      </w:r>
    </w:p>
    <w:p w:rsidR="00267507" w:rsidRPr="00781E67" w:rsidRDefault="00267507" w:rsidP="006758DD">
      <w:pPr>
        <w:pStyle w:val="Szvegtrzs"/>
        <w:numPr>
          <w:ilvl w:val="0"/>
          <w:numId w:val="2"/>
        </w:numPr>
        <w:ind w:left="284" w:hanging="284"/>
        <w:jc w:val="both"/>
        <w:rPr>
          <w:rFonts w:cs="Times New Roman"/>
          <w:lang w:val="hu-HU"/>
        </w:rPr>
      </w:pPr>
      <w:r w:rsidRPr="00781E67">
        <w:rPr>
          <w:w w:val="105"/>
          <w:lang w:val="hu-HU"/>
        </w:rPr>
        <w:t>A</w:t>
      </w:r>
      <w:r w:rsidRPr="00781E67">
        <w:rPr>
          <w:spacing w:val="5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Korm</w:t>
      </w:r>
      <w:r w:rsidR="00781E67">
        <w:rPr>
          <w:w w:val="105"/>
          <w:lang w:val="hu-HU"/>
        </w:rPr>
        <w:t xml:space="preserve">. </w:t>
      </w:r>
      <w:r w:rsidRPr="00781E67">
        <w:rPr>
          <w:w w:val="105"/>
          <w:lang w:val="hu-HU"/>
        </w:rPr>
        <w:t>rendelet</w:t>
      </w:r>
      <w:r w:rsidRPr="00781E67">
        <w:rPr>
          <w:spacing w:val="2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előírja,</w:t>
      </w:r>
      <w:r w:rsidRPr="00781E67">
        <w:rPr>
          <w:spacing w:val="40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hogy</w:t>
      </w:r>
      <w:r w:rsidRPr="00781E67">
        <w:rPr>
          <w:spacing w:val="45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29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beérkezett</w:t>
      </w:r>
      <w:r w:rsidRPr="00781E67">
        <w:rPr>
          <w:spacing w:val="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véleményeket</w:t>
      </w:r>
      <w:r w:rsidRPr="00781E67">
        <w:rPr>
          <w:spacing w:val="10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ismertetni</w:t>
      </w:r>
      <w:r w:rsidRPr="00781E67">
        <w:rPr>
          <w:spacing w:val="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kell</w:t>
      </w:r>
      <w:r w:rsidRPr="00781E67">
        <w:rPr>
          <w:spacing w:val="4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37"/>
          <w:w w:val="105"/>
          <w:lang w:val="hu-HU"/>
        </w:rPr>
        <w:t xml:space="preserve"> </w:t>
      </w:r>
      <w:r w:rsidR="00781E67">
        <w:rPr>
          <w:w w:val="105"/>
          <w:lang w:val="hu-HU"/>
        </w:rPr>
        <w:t>képviselő-testülettel</w:t>
      </w:r>
      <w:r w:rsidRPr="00781E67">
        <w:rPr>
          <w:w w:val="105"/>
          <w:lang w:val="hu-HU"/>
        </w:rPr>
        <w:t>,</w:t>
      </w:r>
      <w:r w:rsidRPr="00781E67">
        <w:rPr>
          <w:w w:val="106"/>
          <w:lang w:val="hu-HU"/>
        </w:rPr>
        <w:t xml:space="preserve"> </w:t>
      </w:r>
      <w:r w:rsidRPr="00781E67">
        <w:rPr>
          <w:w w:val="105"/>
          <w:lang w:val="hu-HU"/>
        </w:rPr>
        <w:t>illetve</w:t>
      </w:r>
      <w:r w:rsidRPr="00781E67">
        <w:rPr>
          <w:spacing w:val="18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átruházott</w:t>
      </w:r>
      <w:r w:rsidRPr="00781E67">
        <w:rPr>
          <w:spacing w:val="25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hatáskör</w:t>
      </w:r>
      <w:r w:rsidRPr="00781E67">
        <w:rPr>
          <w:spacing w:val="23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esetén</w:t>
      </w:r>
      <w:r w:rsidRPr="00781E67">
        <w:rPr>
          <w:spacing w:val="2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-2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döntésre</w:t>
      </w:r>
      <w:r w:rsidRPr="00781E67">
        <w:rPr>
          <w:spacing w:val="-10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jogosulttal.</w:t>
      </w:r>
    </w:p>
    <w:p w:rsidR="00267507" w:rsidRDefault="00267507" w:rsidP="006758DD">
      <w:pPr>
        <w:pStyle w:val="Szvegtrzs"/>
        <w:numPr>
          <w:ilvl w:val="0"/>
          <w:numId w:val="2"/>
        </w:numPr>
        <w:ind w:left="284" w:hanging="284"/>
        <w:jc w:val="both"/>
        <w:rPr>
          <w:spacing w:val="-35"/>
          <w:w w:val="105"/>
          <w:lang w:val="hu-HU"/>
        </w:rPr>
      </w:pPr>
      <w:r w:rsidRPr="00781E67">
        <w:rPr>
          <w:w w:val="105"/>
          <w:lang w:val="hu-HU"/>
        </w:rPr>
        <w:t>Javasoljuk,</w:t>
      </w:r>
      <w:r w:rsidRPr="00781E67">
        <w:rPr>
          <w:spacing w:val="2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hogy</w:t>
      </w:r>
      <w:r w:rsidRPr="00781E67">
        <w:rPr>
          <w:spacing w:val="1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5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partnerségi</w:t>
      </w:r>
      <w:r w:rsidRPr="00781E67">
        <w:rPr>
          <w:spacing w:val="34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véleményezési</w:t>
      </w:r>
      <w:r w:rsidRPr="00781E67">
        <w:rPr>
          <w:spacing w:val="37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eljárás,</w:t>
      </w:r>
      <w:r w:rsidRPr="00781E67">
        <w:rPr>
          <w:spacing w:val="10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ezáltal</w:t>
      </w:r>
      <w:r w:rsidRPr="00781E67">
        <w:rPr>
          <w:spacing w:val="1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a</w:t>
      </w:r>
      <w:r w:rsidRPr="00781E67">
        <w:rPr>
          <w:spacing w:val="11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teljes</w:t>
      </w:r>
      <w:r w:rsidRPr="00781E67">
        <w:rPr>
          <w:spacing w:val="15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véleményezési</w:t>
      </w:r>
      <w:r w:rsidRPr="00781E67">
        <w:rPr>
          <w:spacing w:val="26"/>
          <w:w w:val="105"/>
          <w:lang w:val="hu-HU"/>
        </w:rPr>
        <w:t xml:space="preserve"> </w:t>
      </w:r>
      <w:r w:rsidRPr="00781E67">
        <w:rPr>
          <w:w w:val="105"/>
          <w:lang w:val="hu-HU"/>
        </w:rPr>
        <w:t>eljárás</w:t>
      </w:r>
      <w:r w:rsidRPr="00781E67">
        <w:rPr>
          <w:w w:val="103"/>
        </w:rPr>
        <w:t xml:space="preserve"> </w:t>
      </w:r>
      <w:r w:rsidRPr="00781E67">
        <w:rPr>
          <w:w w:val="105"/>
        </w:rPr>
        <w:t>gyorsítása</w:t>
      </w:r>
      <w:r w:rsidRPr="00781E67">
        <w:rPr>
          <w:spacing w:val="-20"/>
          <w:w w:val="105"/>
        </w:rPr>
        <w:t xml:space="preserve"> </w:t>
      </w:r>
      <w:r w:rsidRPr="00781E67">
        <w:rPr>
          <w:w w:val="105"/>
        </w:rPr>
        <w:t>érdekében</w:t>
      </w:r>
      <w:r w:rsidRPr="00781E67">
        <w:rPr>
          <w:spacing w:val="-20"/>
          <w:w w:val="105"/>
        </w:rPr>
        <w:t xml:space="preserve"> </w:t>
      </w:r>
      <w:r w:rsidRPr="00781E67">
        <w:rPr>
          <w:w w:val="105"/>
        </w:rPr>
        <w:t>a</w:t>
      </w:r>
      <w:r w:rsidRPr="00781E67">
        <w:rPr>
          <w:spacing w:val="-32"/>
          <w:w w:val="105"/>
        </w:rPr>
        <w:t xml:space="preserve"> </w:t>
      </w:r>
      <w:r w:rsidRPr="00781E67">
        <w:rPr>
          <w:w w:val="105"/>
        </w:rPr>
        <w:t>beérkező</w:t>
      </w:r>
      <w:r w:rsidRPr="00781E67">
        <w:rPr>
          <w:spacing w:val="-21"/>
          <w:w w:val="105"/>
        </w:rPr>
        <w:t xml:space="preserve"> </w:t>
      </w:r>
      <w:r w:rsidRPr="00781E67">
        <w:rPr>
          <w:w w:val="105"/>
        </w:rPr>
        <w:t>partnerségi</w:t>
      </w:r>
      <w:r w:rsidRPr="00781E67">
        <w:rPr>
          <w:spacing w:val="-10"/>
          <w:w w:val="105"/>
        </w:rPr>
        <w:t xml:space="preserve"> </w:t>
      </w:r>
      <w:r w:rsidRPr="00781E67">
        <w:rPr>
          <w:w w:val="105"/>
        </w:rPr>
        <w:t>vélemények</w:t>
      </w:r>
      <w:r w:rsidRPr="00781E67">
        <w:rPr>
          <w:spacing w:val="-13"/>
          <w:w w:val="105"/>
        </w:rPr>
        <w:t xml:space="preserve"> </w:t>
      </w:r>
      <w:r w:rsidRPr="00781E67">
        <w:rPr>
          <w:w w:val="105"/>
        </w:rPr>
        <w:t>elfogadásával</w:t>
      </w:r>
      <w:r w:rsidRPr="00781E67">
        <w:rPr>
          <w:spacing w:val="-16"/>
          <w:w w:val="105"/>
        </w:rPr>
        <w:t xml:space="preserve"> </w:t>
      </w:r>
      <w:r w:rsidRPr="00781E67">
        <w:rPr>
          <w:w w:val="105"/>
        </w:rPr>
        <w:t>kapcsolatban</w:t>
      </w:r>
      <w:r w:rsidRPr="00781E67">
        <w:rPr>
          <w:spacing w:val="-11"/>
          <w:w w:val="105"/>
        </w:rPr>
        <w:t xml:space="preserve"> </w:t>
      </w:r>
      <w:r w:rsidRPr="00781E67">
        <w:rPr>
          <w:w w:val="105"/>
        </w:rPr>
        <w:t>a</w:t>
      </w:r>
      <w:r w:rsidRPr="00781E67">
        <w:rPr>
          <w:spacing w:val="-28"/>
          <w:w w:val="105"/>
        </w:rPr>
        <w:t xml:space="preserve"> </w:t>
      </w:r>
      <w:r w:rsidRPr="00781E67">
        <w:rPr>
          <w:w w:val="105"/>
        </w:rPr>
        <w:t>döntést</w:t>
      </w:r>
      <w:r w:rsidRPr="00781E67">
        <w:rPr>
          <w:w w:val="101"/>
        </w:rPr>
        <w:t xml:space="preserve"> </w:t>
      </w:r>
      <w:r w:rsidRPr="00781E67">
        <w:rPr>
          <w:w w:val="105"/>
        </w:rPr>
        <w:t>a</w:t>
      </w:r>
      <w:r w:rsidRPr="00781E67">
        <w:rPr>
          <w:spacing w:val="-38"/>
          <w:w w:val="105"/>
        </w:rPr>
        <w:t xml:space="preserve"> </w:t>
      </w:r>
      <w:r w:rsidRPr="00781E67">
        <w:rPr>
          <w:w w:val="105"/>
        </w:rPr>
        <w:t>jövőben</w:t>
      </w:r>
      <w:r w:rsidRPr="00781E67">
        <w:rPr>
          <w:spacing w:val="17"/>
          <w:w w:val="105"/>
        </w:rPr>
        <w:t xml:space="preserve"> </w:t>
      </w:r>
      <w:r w:rsidRPr="00781E67">
        <w:rPr>
          <w:w w:val="110"/>
        </w:rPr>
        <w:t>-</w:t>
      </w:r>
      <w:r w:rsidRPr="00781E67">
        <w:rPr>
          <w:spacing w:val="-29"/>
          <w:w w:val="110"/>
        </w:rPr>
        <w:t xml:space="preserve"> </w:t>
      </w:r>
      <w:r w:rsidRPr="00781E67">
        <w:rPr>
          <w:w w:val="105"/>
        </w:rPr>
        <w:t>átruházott</w:t>
      </w:r>
      <w:r w:rsidRPr="00781E67">
        <w:rPr>
          <w:spacing w:val="-7"/>
          <w:w w:val="105"/>
        </w:rPr>
        <w:t xml:space="preserve"> </w:t>
      </w:r>
      <w:r w:rsidRPr="00781E67">
        <w:rPr>
          <w:w w:val="105"/>
        </w:rPr>
        <w:t>hatáskörben</w:t>
      </w:r>
      <w:r w:rsidRPr="00781E67">
        <w:rPr>
          <w:spacing w:val="-3"/>
          <w:w w:val="105"/>
        </w:rPr>
        <w:t xml:space="preserve"> </w:t>
      </w:r>
      <w:r w:rsidRPr="00781E67">
        <w:rPr>
          <w:w w:val="110"/>
        </w:rPr>
        <w:t>-</w:t>
      </w:r>
      <w:r w:rsidRPr="00781E67">
        <w:rPr>
          <w:spacing w:val="-23"/>
          <w:w w:val="110"/>
        </w:rPr>
        <w:t xml:space="preserve"> </w:t>
      </w:r>
      <w:r w:rsidRPr="00781E67">
        <w:rPr>
          <w:w w:val="105"/>
        </w:rPr>
        <w:t>a</w:t>
      </w:r>
      <w:r w:rsidRPr="00781E67">
        <w:rPr>
          <w:spacing w:val="-27"/>
          <w:w w:val="105"/>
        </w:rPr>
        <w:t xml:space="preserve"> </w:t>
      </w:r>
      <w:r w:rsidRPr="00781E67">
        <w:rPr>
          <w:w w:val="105"/>
        </w:rPr>
        <w:t>polgármester</w:t>
      </w:r>
      <w:r w:rsidRPr="00781E67">
        <w:rPr>
          <w:spacing w:val="-5"/>
          <w:w w:val="105"/>
        </w:rPr>
        <w:t xml:space="preserve"> </w:t>
      </w:r>
      <w:r w:rsidRPr="00781E67">
        <w:rPr>
          <w:w w:val="105"/>
        </w:rPr>
        <w:t>hozza</w:t>
      </w:r>
      <w:r w:rsidRPr="00781E67">
        <w:rPr>
          <w:spacing w:val="-13"/>
          <w:w w:val="105"/>
        </w:rPr>
        <w:t xml:space="preserve"> </w:t>
      </w:r>
      <w:r w:rsidRPr="00781E67">
        <w:rPr>
          <w:w w:val="105"/>
        </w:rPr>
        <w:t>meg</w:t>
      </w:r>
      <w:r w:rsidR="00781E67" w:rsidRPr="006758DD">
        <w:rPr>
          <w:w w:val="105"/>
          <w:lang w:val="hu-HU"/>
        </w:rPr>
        <w:t xml:space="preserve">, melynek rendeleti rögzítése szükséges. </w:t>
      </w:r>
    </w:p>
    <w:p w:rsidR="006758DD" w:rsidRPr="00781E67" w:rsidRDefault="006758DD" w:rsidP="006758DD">
      <w:pPr>
        <w:pStyle w:val="Szvegtrzs"/>
        <w:ind w:left="0"/>
        <w:jc w:val="both"/>
        <w:rPr>
          <w:rFonts w:cs="Times New Roman"/>
          <w:lang w:val="hu-HU"/>
        </w:rPr>
      </w:pPr>
    </w:p>
    <w:p w:rsidR="0035176E" w:rsidRPr="0035176E" w:rsidRDefault="0035176E" w:rsidP="006758DD">
      <w:pPr>
        <w:widowControl/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35176E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A rendelettervezet jelentősnek ítélt hatásai: </w:t>
      </w:r>
    </w:p>
    <w:p w:rsidR="00781E67" w:rsidRPr="00781E67" w:rsidRDefault="0035176E" w:rsidP="006758DD">
      <w:pPr>
        <w:pStyle w:val="Szvegtrzs"/>
        <w:spacing w:line="264" w:lineRule="exact"/>
        <w:ind w:left="0"/>
        <w:jc w:val="both"/>
        <w:rPr>
          <w:lang w:val="hu-HU"/>
        </w:rPr>
      </w:pPr>
      <w:r w:rsidRPr="0035176E">
        <w:rPr>
          <w:rFonts w:eastAsia="Calibri" w:cs="Times New Roman"/>
          <w:kern w:val="1"/>
          <w:sz w:val="24"/>
          <w:szCs w:val="24"/>
          <w:lang w:val="hu-HU"/>
        </w:rPr>
        <w:t xml:space="preserve">A társadalmi és gazdasági hatásvizsgálat kapcsán megállapítható, hogy a rendelettervezet igazodik a központi jogszabályokhoz.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spacing w:val="49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településképi</w:t>
      </w:r>
      <w:r w:rsidR="00781E67" w:rsidRPr="00781E67">
        <w:rPr>
          <w:rFonts w:cs="Times New Roman"/>
          <w:spacing w:val="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rendelet,</w:t>
      </w:r>
      <w:r w:rsidR="00781E67" w:rsidRPr="00781E67">
        <w:rPr>
          <w:rFonts w:cs="Times New Roman"/>
          <w:spacing w:val="5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településképi</w:t>
      </w:r>
      <w:r w:rsidR="00781E67" w:rsidRPr="00781E67">
        <w:rPr>
          <w:rFonts w:cs="Times New Roman"/>
          <w:spacing w:val="50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arculati</w:t>
      </w:r>
      <w:r w:rsidR="00781E67" w:rsidRPr="00781E67">
        <w:rPr>
          <w:rFonts w:cs="Times New Roman"/>
          <w:spacing w:val="4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kézikönyv,</w:t>
      </w:r>
      <w:r w:rsidR="00781E67" w:rsidRPr="00781E67">
        <w:rPr>
          <w:rFonts w:cs="Times New Roman"/>
          <w:spacing w:val="39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spacing w:val="3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fejlesztési</w:t>
      </w:r>
      <w:r w:rsidR="00781E67" w:rsidRPr="00781E67">
        <w:rPr>
          <w:rFonts w:cs="Times New Roman"/>
          <w:spacing w:val="48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terv</w:t>
      </w:r>
      <w:r w:rsidR="00781E67" w:rsidRPr="00781E67">
        <w:rPr>
          <w:rFonts w:cs="Times New Roman"/>
          <w:spacing w:val="4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és</w:t>
      </w:r>
      <w:r w:rsidR="00781E67" w:rsidRPr="00781E67">
        <w:rPr>
          <w:rFonts w:cs="Times New Roman"/>
          <w:spacing w:val="3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w w:val="104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településrendezési</w:t>
      </w:r>
      <w:r w:rsidR="00781E67" w:rsidRPr="00781E67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terv</w:t>
      </w:r>
      <w:r w:rsidR="00781E67" w:rsidRPr="00781E67">
        <w:rPr>
          <w:rFonts w:cs="Times New Roman"/>
          <w:spacing w:val="24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készítésének</w:t>
      </w:r>
      <w:r w:rsidR="00781E67" w:rsidRPr="00781E67">
        <w:rPr>
          <w:rFonts w:cs="Times New Roman"/>
          <w:spacing w:val="3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és</w:t>
      </w:r>
      <w:r w:rsidR="00781E67" w:rsidRPr="00781E67">
        <w:rPr>
          <w:rFonts w:cs="Times New Roman"/>
          <w:spacing w:val="-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módosításának</w:t>
      </w:r>
      <w:r w:rsidR="00781E67" w:rsidRPr="00781E67">
        <w:rPr>
          <w:rFonts w:cs="Times New Roman"/>
          <w:spacing w:val="48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társadalmi</w:t>
      </w:r>
      <w:r w:rsidR="00781E67" w:rsidRPr="00781E67">
        <w:rPr>
          <w:rFonts w:cs="Times New Roman"/>
          <w:spacing w:val="32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pacing w:val="-2"/>
          <w:sz w:val="24"/>
          <w:szCs w:val="24"/>
          <w:lang w:val="hu-HU"/>
        </w:rPr>
        <w:t>egyeztetésével</w:t>
      </w:r>
      <w:r w:rsidR="00781E67" w:rsidRPr="00781E67">
        <w:rPr>
          <w:rFonts w:cs="Times New Roman"/>
          <w:spacing w:val="4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megvalósul</w:t>
      </w:r>
      <w:r w:rsidR="00781E67" w:rsidRPr="00781E67">
        <w:rPr>
          <w:rFonts w:cs="Times New Roman"/>
          <w:spacing w:val="4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spacing w:val="56"/>
          <w:w w:val="120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teljes</w:t>
      </w:r>
      <w:r w:rsidR="00781E67" w:rsidRPr="00781E67">
        <w:rPr>
          <w:rFonts w:cs="Times New Roman"/>
          <w:spacing w:val="9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körű</w:t>
      </w:r>
      <w:r w:rsidR="00781E67" w:rsidRPr="00781E67">
        <w:rPr>
          <w:rFonts w:cs="Times New Roman"/>
          <w:spacing w:val="13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nyilvánosság</w:t>
      </w:r>
      <w:r w:rsidR="00781E67" w:rsidRPr="00781E67">
        <w:rPr>
          <w:rFonts w:cs="Times New Roman"/>
          <w:spacing w:val="29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biztosítása.</w:t>
      </w:r>
      <w:r w:rsidR="00781E67" w:rsidRPr="00781E67">
        <w:rPr>
          <w:rFonts w:cs="Times New Roman"/>
          <w:spacing w:val="19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spacing w:val="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rendelet</w:t>
      </w:r>
      <w:r w:rsidR="00781E67" w:rsidRPr="00781E67">
        <w:rPr>
          <w:rFonts w:cs="Times New Roman"/>
          <w:spacing w:val="20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lastRenderedPageBreak/>
        <w:t>módosításának</w:t>
      </w:r>
      <w:r w:rsidR="00781E67" w:rsidRPr="00781E67">
        <w:rPr>
          <w:rFonts w:cs="Times New Roman"/>
          <w:spacing w:val="35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eredményeként</w:t>
      </w:r>
      <w:r w:rsidR="00781E67" w:rsidRPr="00781E67">
        <w:rPr>
          <w:rFonts w:cs="Times New Roman"/>
          <w:spacing w:val="40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a</w:t>
      </w:r>
      <w:r w:rsidR="00781E67" w:rsidRPr="00781E67">
        <w:rPr>
          <w:rFonts w:cs="Times New Roman"/>
          <w:spacing w:val="56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folyamat</w:t>
      </w:r>
      <w:r w:rsidR="00781E67" w:rsidRPr="00781E67">
        <w:rPr>
          <w:rFonts w:cs="Times New Roman"/>
          <w:w w:val="101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egyszerűsödni</w:t>
      </w:r>
      <w:r w:rsidR="00781E67" w:rsidRPr="00781E67">
        <w:rPr>
          <w:rFonts w:cs="Times New Roman"/>
          <w:spacing w:val="50"/>
          <w:sz w:val="24"/>
          <w:szCs w:val="24"/>
          <w:lang w:val="hu-HU"/>
        </w:rPr>
        <w:t xml:space="preserve"> </w:t>
      </w:r>
      <w:r w:rsidR="00781E67" w:rsidRPr="00781E67">
        <w:rPr>
          <w:rFonts w:cs="Times New Roman"/>
          <w:sz w:val="24"/>
          <w:szCs w:val="24"/>
          <w:lang w:val="hu-HU"/>
        </w:rPr>
        <w:t>fog.</w:t>
      </w:r>
      <w:r w:rsidR="00781E67" w:rsidRPr="00781E67">
        <w:rPr>
          <w:rFonts w:cs="Times New Roman"/>
          <w:kern w:val="1"/>
          <w:sz w:val="24"/>
          <w:szCs w:val="24"/>
          <w:lang w:val="hu-HU"/>
        </w:rPr>
        <w:t xml:space="preserve"> </w:t>
      </w:r>
      <w:r w:rsidRPr="0035176E">
        <w:rPr>
          <w:rFonts w:eastAsia="Calibri" w:cs="Times New Roman"/>
          <w:kern w:val="1"/>
          <w:sz w:val="24"/>
          <w:szCs w:val="24"/>
          <w:lang w:val="hu-HU"/>
        </w:rPr>
        <w:t xml:space="preserve">A rendeletmódosítás egészségügyi következményekkel, </w:t>
      </w:r>
      <w:proofErr w:type="spellStart"/>
      <w:r w:rsidRPr="0035176E">
        <w:rPr>
          <w:rFonts w:eastAsia="Calibri" w:cs="Times New Roman"/>
          <w:kern w:val="1"/>
          <w:sz w:val="24"/>
          <w:szCs w:val="24"/>
          <w:lang w:val="hu-HU"/>
        </w:rPr>
        <w:t>terhekkel</w:t>
      </w:r>
      <w:proofErr w:type="spellEnd"/>
      <w:r w:rsidRPr="0035176E">
        <w:rPr>
          <w:rFonts w:eastAsia="Calibri" w:cs="Times New Roman"/>
          <w:kern w:val="1"/>
          <w:sz w:val="24"/>
          <w:szCs w:val="24"/>
          <w:lang w:val="hu-HU"/>
        </w:rPr>
        <w:t xml:space="preserve"> nem jár</w:t>
      </w:r>
      <w:r w:rsidR="00781E67">
        <w:rPr>
          <w:rFonts w:eastAsia="Calibri" w:cs="Times New Roman"/>
          <w:kern w:val="1"/>
          <w:sz w:val="24"/>
          <w:szCs w:val="24"/>
          <w:lang w:val="hu-HU"/>
        </w:rPr>
        <w:t xml:space="preserve">, </w:t>
      </w:r>
      <w:r w:rsidR="00781E67" w:rsidRPr="00781E67">
        <w:rPr>
          <w:lang w:val="hu-HU"/>
        </w:rPr>
        <w:t>gazdasági</w:t>
      </w:r>
      <w:r w:rsidR="00781E67" w:rsidRPr="00781E67">
        <w:rPr>
          <w:spacing w:val="27"/>
          <w:lang w:val="hu-HU"/>
        </w:rPr>
        <w:t xml:space="preserve">, </w:t>
      </w:r>
      <w:r w:rsidR="00781E67" w:rsidRPr="00781E67">
        <w:rPr>
          <w:lang w:val="hu-HU"/>
        </w:rPr>
        <w:t>illetve</w:t>
      </w:r>
      <w:r w:rsidR="00781E67" w:rsidRPr="00781E67">
        <w:rPr>
          <w:spacing w:val="27"/>
          <w:lang w:val="hu-HU"/>
        </w:rPr>
        <w:t xml:space="preserve"> </w:t>
      </w:r>
      <w:r w:rsidR="00781E67" w:rsidRPr="00781E67">
        <w:rPr>
          <w:lang w:val="hu-HU"/>
        </w:rPr>
        <w:t>környezeti</w:t>
      </w:r>
      <w:r w:rsidR="00781E67" w:rsidRPr="00781E67">
        <w:rPr>
          <w:spacing w:val="28"/>
          <w:lang w:val="hu-HU"/>
        </w:rPr>
        <w:t xml:space="preserve"> </w:t>
      </w:r>
      <w:r w:rsidR="00781E67" w:rsidRPr="00781E67">
        <w:rPr>
          <w:lang w:val="hu-HU"/>
        </w:rPr>
        <w:t>hatása nincs</w:t>
      </w:r>
      <w:r w:rsidR="00781E67">
        <w:rPr>
          <w:lang w:val="hu-HU"/>
        </w:rPr>
        <w:t>.</w:t>
      </w:r>
    </w:p>
    <w:p w:rsidR="0035176E" w:rsidRPr="0035176E" w:rsidRDefault="0035176E" w:rsidP="006758DD">
      <w:pPr>
        <w:widowControl/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</w:p>
    <w:p w:rsidR="0035176E" w:rsidRPr="0035176E" w:rsidRDefault="0035176E" w:rsidP="006758DD">
      <w:pPr>
        <w:widowControl/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35176E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A rendelet megalkotásának szükségessége, a jogalkotás elmaradásának várható következményei: </w:t>
      </w:r>
    </w:p>
    <w:p w:rsidR="0035176E" w:rsidRPr="0035176E" w:rsidRDefault="0035176E" w:rsidP="006758DD">
      <w:pPr>
        <w:widowControl/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35176E">
        <w:rPr>
          <w:rFonts w:ascii="Times New Roman" w:hAnsi="Times New Roman" w:cs="Times New Roman"/>
          <w:kern w:val="1"/>
          <w:sz w:val="24"/>
          <w:szCs w:val="24"/>
        </w:rPr>
        <w:t xml:space="preserve">A helyi rendelet módosításának szükségességét a </w:t>
      </w:r>
      <w:r w:rsidRPr="00781E67">
        <w:rPr>
          <w:rFonts w:ascii="Times New Roman" w:hAnsi="Times New Roman" w:cs="Times New Roman"/>
          <w:kern w:val="1"/>
          <w:sz w:val="24"/>
          <w:szCs w:val="24"/>
        </w:rPr>
        <w:t>központi jogszabály változása indokolja.</w:t>
      </w:r>
      <w:r w:rsidRPr="0035176E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</w:p>
    <w:p w:rsidR="0035176E" w:rsidRPr="0035176E" w:rsidRDefault="0035176E" w:rsidP="006758DD">
      <w:pPr>
        <w:widowControl/>
        <w:suppressAutoHyphens/>
        <w:autoSpaceDE w:val="0"/>
        <w:spacing w:after="0" w:line="240" w:lineRule="atLeast"/>
        <w:jc w:val="both"/>
        <w:rPr>
          <w:rFonts w:ascii="Times New Roman" w:hAnsi="Times New Roman" w:cs="Times New Roman"/>
          <w:kern w:val="1"/>
          <w:sz w:val="24"/>
          <w:szCs w:val="24"/>
        </w:rPr>
      </w:pPr>
    </w:p>
    <w:p w:rsidR="0035176E" w:rsidRPr="0035176E" w:rsidRDefault="0035176E" w:rsidP="006758DD">
      <w:pPr>
        <w:widowControl/>
        <w:suppressAutoHyphens/>
        <w:spacing w:after="0" w:line="240" w:lineRule="atLeast"/>
        <w:jc w:val="both"/>
        <w:rPr>
          <w:rFonts w:ascii="Times New Roman" w:hAnsi="Times New Roman" w:cs="Times New Roman"/>
          <w:b/>
          <w:bCs/>
          <w:kern w:val="1"/>
          <w:sz w:val="24"/>
          <w:szCs w:val="24"/>
        </w:rPr>
      </w:pPr>
      <w:r w:rsidRPr="0035176E">
        <w:rPr>
          <w:rFonts w:ascii="Times New Roman" w:hAnsi="Times New Roman" w:cs="Times New Roman"/>
          <w:b/>
          <w:bCs/>
          <w:kern w:val="1"/>
          <w:sz w:val="24"/>
          <w:szCs w:val="24"/>
        </w:rPr>
        <w:t xml:space="preserve">A rendelet alkalmazásához szükséges személyi, szervezeti, tárgyi és pénzügyi feltételek: </w:t>
      </w:r>
      <w:r w:rsidR="00781E67" w:rsidRPr="00781E67">
        <w:rPr>
          <w:rFonts w:ascii="Times New Roman" w:hAnsi="Times New Roman" w:cs="Times New Roman"/>
          <w:bCs/>
          <w:kern w:val="1"/>
          <w:sz w:val="24"/>
          <w:szCs w:val="24"/>
        </w:rPr>
        <w:t xml:space="preserve">A rendelet módosításának nincs adminisztratív </w:t>
      </w:r>
      <w:proofErr w:type="spellStart"/>
      <w:r w:rsidR="00781E67" w:rsidRPr="00781E67">
        <w:rPr>
          <w:rFonts w:ascii="Times New Roman" w:hAnsi="Times New Roman" w:cs="Times New Roman"/>
          <w:bCs/>
          <w:kern w:val="1"/>
          <w:sz w:val="24"/>
          <w:szCs w:val="24"/>
        </w:rPr>
        <w:t>terheket</w:t>
      </w:r>
      <w:proofErr w:type="spellEnd"/>
      <w:r w:rsidR="00781E67" w:rsidRPr="00781E67">
        <w:rPr>
          <w:rFonts w:ascii="Times New Roman" w:hAnsi="Times New Roman" w:cs="Times New Roman"/>
          <w:bCs/>
          <w:kern w:val="1"/>
          <w:sz w:val="24"/>
          <w:szCs w:val="24"/>
        </w:rPr>
        <w:t xml:space="preserve"> befolyásoló hatása.</w:t>
      </w:r>
      <w:r w:rsidR="00781E67" w:rsidRPr="00781E67">
        <w:rPr>
          <w:rFonts w:ascii="Times New Roman" w:hAnsi="Times New Roman" w:cs="Times New Roman"/>
          <w:kern w:val="1"/>
          <w:sz w:val="24"/>
          <w:szCs w:val="24"/>
        </w:rPr>
        <w:t xml:space="preserve"> </w:t>
      </w:r>
      <w:r w:rsidRPr="0035176E">
        <w:rPr>
          <w:rFonts w:ascii="Times New Roman" w:hAnsi="Times New Roman" w:cs="Times New Roman"/>
          <w:kern w:val="1"/>
          <w:sz w:val="24"/>
          <w:szCs w:val="24"/>
        </w:rPr>
        <w:t xml:space="preserve">Az új szabályok alkalmazásához, végrehajtásához nem szükségesek újabb munkaszervezési intézkedések, a végrehajtáshoz szükséges személyi, szervezeti, tárgyi feltételek adottak. </w:t>
      </w:r>
    </w:p>
    <w:p w:rsidR="00267507" w:rsidRPr="00781E67" w:rsidRDefault="00267507" w:rsidP="00675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spacing w:after="0"/>
        <w:rPr>
          <w:rFonts w:ascii="Times New Roman" w:eastAsia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pStyle w:val="Szvegtrzs"/>
        <w:spacing w:line="247" w:lineRule="auto"/>
        <w:ind w:left="0" w:right="163" w:firstLine="7"/>
        <w:jc w:val="both"/>
        <w:rPr>
          <w:lang w:val="hu-HU"/>
        </w:rPr>
      </w:pPr>
      <w:r w:rsidRPr="00781E67">
        <w:rPr>
          <w:lang w:val="hu-HU"/>
        </w:rPr>
        <w:t>Kérem</w:t>
      </w:r>
      <w:r w:rsidRPr="00781E67">
        <w:rPr>
          <w:spacing w:val="17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-15"/>
          <w:lang w:val="hu-HU"/>
        </w:rPr>
        <w:t xml:space="preserve"> </w:t>
      </w:r>
      <w:r w:rsidRPr="00781E67">
        <w:rPr>
          <w:lang w:val="hu-HU"/>
        </w:rPr>
        <w:t>Tisztelt</w:t>
      </w:r>
      <w:r w:rsidRPr="00781E67">
        <w:rPr>
          <w:spacing w:val="12"/>
          <w:lang w:val="hu-HU"/>
        </w:rPr>
        <w:t xml:space="preserve"> </w:t>
      </w:r>
      <w:r w:rsidR="004272C6">
        <w:rPr>
          <w:lang w:val="hu-HU"/>
        </w:rPr>
        <w:t>Képviselő-testületet</w:t>
      </w:r>
      <w:r w:rsidRPr="00781E67">
        <w:rPr>
          <w:lang w:val="hu-HU"/>
        </w:rPr>
        <w:t>,</w:t>
      </w:r>
      <w:r w:rsidRPr="00781E67">
        <w:rPr>
          <w:spacing w:val="20"/>
          <w:lang w:val="hu-HU"/>
        </w:rPr>
        <w:t xml:space="preserve"> </w:t>
      </w:r>
      <w:r w:rsidRPr="00781E67">
        <w:rPr>
          <w:lang w:val="hu-HU"/>
        </w:rPr>
        <w:t>hogy</w:t>
      </w:r>
      <w:r w:rsidRPr="00781E67">
        <w:rPr>
          <w:spacing w:val="9"/>
          <w:lang w:val="hu-HU"/>
        </w:rPr>
        <w:t xml:space="preserve"> </w:t>
      </w:r>
      <w:r w:rsidRPr="00781E67">
        <w:rPr>
          <w:lang w:val="hu-HU"/>
        </w:rPr>
        <w:t>a</w:t>
      </w:r>
      <w:r w:rsidRPr="00781E67">
        <w:rPr>
          <w:spacing w:val="-7"/>
          <w:lang w:val="hu-HU"/>
        </w:rPr>
        <w:t xml:space="preserve"> </w:t>
      </w:r>
      <w:r w:rsidRPr="00781E67">
        <w:rPr>
          <w:lang w:val="hu-HU"/>
        </w:rPr>
        <w:t>partnerségi</w:t>
      </w:r>
      <w:r w:rsidRPr="00781E67">
        <w:rPr>
          <w:spacing w:val="31"/>
          <w:lang w:val="hu-HU"/>
        </w:rPr>
        <w:t xml:space="preserve"> </w:t>
      </w:r>
      <w:r w:rsidRPr="00781E67">
        <w:rPr>
          <w:lang w:val="hu-HU"/>
        </w:rPr>
        <w:t>egyeztetés részletes</w:t>
      </w:r>
      <w:r w:rsidRPr="00781E67">
        <w:rPr>
          <w:spacing w:val="16"/>
          <w:lang w:val="hu-HU"/>
        </w:rPr>
        <w:t xml:space="preserve"> </w:t>
      </w:r>
      <w:r w:rsidRPr="00781E67">
        <w:rPr>
          <w:lang w:val="hu-HU"/>
        </w:rPr>
        <w:t>szabályairól</w:t>
      </w:r>
      <w:r w:rsidRPr="00781E67">
        <w:rPr>
          <w:spacing w:val="13"/>
          <w:lang w:val="hu-HU"/>
        </w:rPr>
        <w:t xml:space="preserve"> </w:t>
      </w:r>
      <w:r w:rsidRPr="00781E67">
        <w:rPr>
          <w:lang w:val="hu-HU"/>
        </w:rPr>
        <w:t>szóló</w:t>
      </w:r>
      <w:r w:rsidRPr="00781E67">
        <w:rPr>
          <w:spacing w:val="-4"/>
          <w:lang w:val="hu-HU"/>
        </w:rPr>
        <w:t xml:space="preserve"> </w:t>
      </w:r>
      <w:r w:rsidRPr="00781E67">
        <w:rPr>
          <w:lang w:val="hu-HU"/>
        </w:rPr>
        <w:t>rendelet módosítását</w:t>
      </w:r>
      <w:r w:rsidRPr="00781E67">
        <w:rPr>
          <w:spacing w:val="47"/>
          <w:lang w:val="hu-HU"/>
        </w:rPr>
        <w:t xml:space="preserve"> </w:t>
      </w:r>
      <w:r w:rsidRPr="00781E67">
        <w:rPr>
          <w:lang w:val="hu-HU"/>
        </w:rPr>
        <w:t>fogadja</w:t>
      </w:r>
      <w:r w:rsidRPr="00781E67">
        <w:rPr>
          <w:spacing w:val="21"/>
          <w:lang w:val="hu-HU"/>
        </w:rPr>
        <w:t xml:space="preserve"> </w:t>
      </w:r>
      <w:r w:rsidRPr="00781E67">
        <w:rPr>
          <w:lang w:val="hu-HU"/>
        </w:rPr>
        <w:t>el.</w:t>
      </w:r>
    </w:p>
    <w:p w:rsidR="00267507" w:rsidRPr="00781E67" w:rsidRDefault="00267507" w:rsidP="006758DD">
      <w:pPr>
        <w:spacing w:after="0"/>
      </w:pPr>
    </w:p>
    <w:p w:rsidR="00267507" w:rsidRPr="00781E67" w:rsidRDefault="00267507" w:rsidP="006758DD">
      <w:pPr>
        <w:spacing w:after="0" w:line="241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67507" w:rsidRPr="00C570D5" w:rsidRDefault="00267507" w:rsidP="006758DD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>A Pénzügyi és Ügyrendi Bizottság az előterjesztést 2023. március 23-i ülésén megtárgyalta, és a</w:t>
      </w:r>
      <w:proofErr w:type="gramStart"/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 ..</w:t>
      </w:r>
      <w:proofErr w:type="gramEnd"/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/2023. (III. 23.) számú határozatában javasolja Zalaszentgrót Város Önkormányzata Képviselő-testületének a </w:t>
      </w:r>
      <w:r w:rsidR="00B730C7"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>rendelet módosítás</w:t>
      </w:r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 elfogadását.</w:t>
      </w:r>
    </w:p>
    <w:p w:rsidR="00267507" w:rsidRPr="00C570D5" w:rsidRDefault="00267507" w:rsidP="006758DD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</w:p>
    <w:p w:rsidR="00B730C7" w:rsidRPr="00781E67" w:rsidRDefault="00B730C7" w:rsidP="006758DD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>A Gazdasági és Városfejlesztési Bizottság az előterjesztést 2023. március 23-i ülésén megtárgyalta, és a</w:t>
      </w:r>
      <w:proofErr w:type="gramStart"/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 xml:space="preserve"> ..</w:t>
      </w:r>
      <w:proofErr w:type="gramEnd"/>
      <w:r w:rsidRPr="00C570D5">
        <w:rPr>
          <w:rFonts w:ascii="Times New Roman" w:eastAsia="Times New Roman" w:hAnsi="Times New Roman" w:cstheme="minorBidi"/>
          <w:sz w:val="24"/>
          <w:szCs w:val="24"/>
          <w:lang w:eastAsia="hu-HU"/>
        </w:rPr>
        <w:t>/2023. (III. 23.) számú határozatában javasolja Zalaszentgrót Város Önkormányzata Képviselő-testületének a rendelet módosítás elfogadását.</w:t>
      </w:r>
    </w:p>
    <w:p w:rsidR="00B730C7" w:rsidRPr="00781E67" w:rsidRDefault="00B730C7" w:rsidP="006758DD">
      <w:pPr>
        <w:widowControl/>
        <w:tabs>
          <w:tab w:val="left" w:pos="7290"/>
        </w:tabs>
        <w:spacing w:after="0" w:line="240" w:lineRule="atLeast"/>
        <w:jc w:val="both"/>
        <w:rPr>
          <w:rFonts w:ascii="Times New Roman" w:eastAsia="Times New Roman" w:hAnsi="Times New Roman" w:cstheme="minorBidi"/>
          <w:sz w:val="24"/>
          <w:szCs w:val="24"/>
          <w:lang w:eastAsia="hu-HU"/>
        </w:rPr>
      </w:pPr>
    </w:p>
    <w:p w:rsidR="00267507" w:rsidRPr="00781E67" w:rsidRDefault="00267507" w:rsidP="006758DD">
      <w:pPr>
        <w:widowControl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781E67">
        <w:rPr>
          <w:rFonts w:ascii="Times New Roman" w:eastAsia="Times New Roman" w:hAnsi="Times New Roman" w:cs="Times New Roman"/>
          <w:sz w:val="24"/>
          <w:szCs w:val="24"/>
          <w:lang w:eastAsia="hu-HU"/>
        </w:rPr>
        <w:t>Kérem a T. Képviselő-testületet, hogy tárgyalja meg az előterjesztést és a</w:t>
      </w:r>
      <w:r w:rsidRPr="00781E67">
        <w:rPr>
          <w:rFonts w:ascii="Times New Roman" w:hAnsi="Times New Roman" w:cs="Times New Roman"/>
          <w:sz w:val="24"/>
          <w:szCs w:val="24"/>
        </w:rPr>
        <w:t xml:space="preserve"> </w:t>
      </w:r>
      <w:r w:rsidR="00B730C7" w:rsidRPr="00781E67">
        <w:rPr>
          <w:rFonts w:ascii="Times New Roman" w:hAnsi="Times New Roman" w:cs="Times New Roman"/>
          <w:sz w:val="24"/>
          <w:szCs w:val="24"/>
        </w:rPr>
        <w:t>rendelet módosítását</w:t>
      </w:r>
      <w:r w:rsidRPr="00781E67">
        <w:rPr>
          <w:rFonts w:ascii="Times New Roman" w:hAnsi="Times New Roman" w:cs="Times New Roman"/>
          <w:sz w:val="24"/>
          <w:szCs w:val="24"/>
        </w:rPr>
        <w:t xml:space="preserve"> fogadja el.</w:t>
      </w:r>
    </w:p>
    <w:p w:rsidR="00267507" w:rsidRDefault="00267507" w:rsidP="006758DD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1D6C6F" w:rsidRDefault="001D6C6F" w:rsidP="006758DD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1D6C6F" w:rsidRDefault="001D6C6F" w:rsidP="006758DD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1D6C6F" w:rsidRPr="00781E67" w:rsidRDefault="001D6C6F" w:rsidP="006758DD">
      <w:pPr>
        <w:spacing w:after="0" w:line="259" w:lineRule="auto"/>
        <w:ind w:firstLine="7"/>
        <w:jc w:val="both"/>
        <w:rPr>
          <w:rFonts w:ascii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spacing w:after="0" w:line="240" w:lineRule="exact"/>
        <w:rPr>
          <w:rFonts w:ascii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 w:cs="Times New Roman"/>
          <w:sz w:val="24"/>
          <w:szCs w:val="24"/>
        </w:rPr>
        <w:t>Zalaszentgrót, 2023. március 2</w:t>
      </w:r>
      <w:r w:rsidR="00E47561">
        <w:rPr>
          <w:rFonts w:ascii="Times New Roman" w:hAnsi="Times New Roman" w:cs="Times New Roman"/>
          <w:sz w:val="24"/>
          <w:szCs w:val="24"/>
        </w:rPr>
        <w:t>4</w:t>
      </w:r>
      <w:r w:rsidRPr="00781E67">
        <w:rPr>
          <w:rFonts w:ascii="Times New Roman" w:hAnsi="Times New Roman" w:cs="Times New Roman"/>
          <w:sz w:val="24"/>
          <w:szCs w:val="24"/>
        </w:rPr>
        <w:t>.</w:t>
      </w:r>
    </w:p>
    <w:p w:rsidR="00267507" w:rsidRPr="00781E67" w:rsidRDefault="00267507" w:rsidP="006758DD">
      <w:pPr>
        <w:spacing w:after="0" w:line="200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67507" w:rsidRPr="00781E67" w:rsidTr="000E077B">
        <w:trPr>
          <w:trHeight w:val="619"/>
        </w:trPr>
        <w:tc>
          <w:tcPr>
            <w:tcW w:w="4540" w:type="dxa"/>
          </w:tcPr>
          <w:p w:rsidR="00267507" w:rsidRPr="00781E67" w:rsidRDefault="00267507" w:rsidP="0067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67507" w:rsidRPr="00781E67" w:rsidRDefault="00267507" w:rsidP="006758D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40" w:type="dxa"/>
          </w:tcPr>
          <w:p w:rsidR="00267507" w:rsidRPr="00781E67" w:rsidRDefault="00267507" w:rsidP="00675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Baracskai József</w:t>
            </w:r>
          </w:p>
          <w:p w:rsidR="00267507" w:rsidRPr="00781E67" w:rsidRDefault="00267507" w:rsidP="00675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781E6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polgármester</w:t>
            </w:r>
          </w:p>
        </w:tc>
      </w:tr>
    </w:tbl>
    <w:p w:rsidR="00267507" w:rsidRDefault="00267507" w:rsidP="0067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5" w:rsidRDefault="00C570D5" w:rsidP="0067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570D5" w:rsidRPr="00781E67" w:rsidRDefault="00C570D5" w:rsidP="0067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67507" w:rsidRPr="00781E67" w:rsidRDefault="00267507" w:rsidP="006758DD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81E67">
        <w:rPr>
          <w:rFonts w:ascii="Times New Roman" w:hAnsi="Times New Roman" w:cs="Times New Roman"/>
          <w:sz w:val="24"/>
          <w:szCs w:val="24"/>
        </w:rPr>
        <w:t>Az előterjesztés a törvényességi követelményeknek megfelel.</w:t>
      </w:r>
    </w:p>
    <w:p w:rsidR="00267507" w:rsidRPr="00781E67" w:rsidRDefault="00267507" w:rsidP="006758DD">
      <w:pPr>
        <w:spacing w:after="0" w:line="240" w:lineRule="auto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6" w:type="dxa"/>
        <w:tblLook w:val="00A0" w:firstRow="1" w:lastRow="0" w:firstColumn="1" w:lastColumn="0" w:noHBand="0" w:noVBand="0"/>
      </w:tblPr>
      <w:tblGrid>
        <w:gridCol w:w="4540"/>
        <w:gridCol w:w="4540"/>
      </w:tblGrid>
      <w:tr w:rsidR="00267507" w:rsidRPr="004272C6" w:rsidTr="000E077B">
        <w:trPr>
          <w:trHeight w:val="176"/>
        </w:trPr>
        <w:tc>
          <w:tcPr>
            <w:tcW w:w="4540" w:type="dxa"/>
          </w:tcPr>
          <w:p w:rsidR="00267507" w:rsidRPr="004272C6" w:rsidRDefault="00267507" w:rsidP="006758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67507" w:rsidRPr="004272C6" w:rsidRDefault="00267507" w:rsidP="006758DD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540" w:type="dxa"/>
          </w:tcPr>
          <w:p w:rsidR="00267507" w:rsidRPr="004272C6" w:rsidRDefault="00267507" w:rsidP="00675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2C6">
              <w:rPr>
                <w:rFonts w:ascii="Times New Roman" w:hAnsi="Times New Roman" w:cs="Times New Roman"/>
                <w:b/>
                <w:sz w:val="24"/>
                <w:szCs w:val="24"/>
              </w:rPr>
              <w:t>Dr. Simon Beáta</w:t>
            </w:r>
          </w:p>
          <w:p w:rsidR="00267507" w:rsidRPr="004272C6" w:rsidRDefault="00267507" w:rsidP="006758D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2C6">
              <w:rPr>
                <w:rFonts w:ascii="Times New Roman" w:hAnsi="Times New Roman" w:cs="Times New Roman"/>
                <w:b/>
                <w:sz w:val="24"/>
                <w:szCs w:val="24"/>
              </w:rPr>
              <w:t>jegyző</w:t>
            </w:r>
          </w:p>
        </w:tc>
      </w:tr>
    </w:tbl>
    <w:p w:rsidR="00267507" w:rsidRPr="00781E67" w:rsidRDefault="00267507" w:rsidP="00267507">
      <w:pPr>
        <w:jc w:val="center"/>
        <w:rPr>
          <w:rFonts w:ascii="Times New Roman" w:hAnsi="Times New Roman" w:cs="Times New Roman"/>
        </w:rPr>
      </w:pPr>
    </w:p>
    <w:p w:rsidR="00D70AF4" w:rsidRPr="00781E67" w:rsidRDefault="00D70AF4"/>
    <w:sectPr w:rsidR="00D70AF4" w:rsidRPr="00781E67" w:rsidSect="00C505C4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DCB" w:rsidRDefault="00E47561">
      <w:pPr>
        <w:spacing w:after="0" w:line="240" w:lineRule="auto"/>
      </w:pPr>
      <w:r>
        <w:separator/>
      </w:r>
    </w:p>
  </w:endnote>
  <w:endnote w:type="continuationSeparator" w:id="0">
    <w:p w:rsidR="00DA3DCB" w:rsidRDefault="00E475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Default="004272C6">
    <w:pPr>
      <w:pStyle w:val="llb"/>
    </w:pPr>
    <w:r>
      <w:rPr>
        <w:noProof/>
        <w:lang w:eastAsia="hu-HU"/>
      </w:rPr>
      <w:drawing>
        <wp:inline distT="0" distB="0" distL="0" distR="0" wp14:anchorId="4795DF72" wp14:editId="5BA9EE48">
          <wp:extent cx="5765800" cy="1000760"/>
          <wp:effectExtent l="0" t="0" r="6350" b="8890"/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580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D77BA" w:rsidRDefault="00C4098B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DCB" w:rsidRDefault="00E47561">
      <w:pPr>
        <w:spacing w:after="0" w:line="240" w:lineRule="auto"/>
      </w:pPr>
      <w:r>
        <w:separator/>
      </w:r>
    </w:p>
  </w:footnote>
  <w:footnote w:type="continuationSeparator" w:id="0">
    <w:p w:rsidR="00DA3DCB" w:rsidRDefault="00E475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77BA" w:rsidRPr="00A12784" w:rsidRDefault="004272C6" w:rsidP="00D66D2B">
    <w:pPr>
      <w:pStyle w:val="lfej"/>
    </w:pPr>
    <w:r>
      <w:rPr>
        <w:noProof/>
        <w:sz w:val="20"/>
        <w:szCs w:val="20"/>
        <w:lang w:eastAsia="hu-HU"/>
      </w:rPr>
      <w:drawing>
        <wp:inline distT="0" distB="0" distL="0" distR="0" wp14:anchorId="71D30B2E" wp14:editId="4860E09E">
          <wp:extent cx="5618480" cy="1000760"/>
          <wp:effectExtent l="0" t="0" r="1270" b="8890"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8480" cy="1000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6705DAB"/>
    <w:multiLevelType w:val="hybridMultilevel"/>
    <w:tmpl w:val="FC12EF8C"/>
    <w:lvl w:ilvl="0" w:tplc="C0CCD892">
      <w:start w:val="2"/>
      <w:numFmt w:val="decimal"/>
      <w:lvlText w:val="%1."/>
      <w:lvlJc w:val="left"/>
      <w:pPr>
        <w:ind w:left="122" w:hanging="237"/>
        <w:jc w:val="left"/>
      </w:pPr>
      <w:rPr>
        <w:rFonts w:ascii="Times New Roman" w:eastAsia="Times New Roman" w:hAnsi="Times New Roman" w:hint="default"/>
        <w:color w:val="232323"/>
        <w:w w:val="107"/>
        <w:sz w:val="24"/>
        <w:szCs w:val="24"/>
      </w:rPr>
    </w:lvl>
    <w:lvl w:ilvl="1" w:tplc="1AEC1972">
      <w:start w:val="1"/>
      <w:numFmt w:val="bullet"/>
      <w:lvlText w:val="•"/>
      <w:lvlJc w:val="left"/>
      <w:pPr>
        <w:ind w:left="1038" w:hanging="237"/>
      </w:pPr>
      <w:rPr>
        <w:rFonts w:hint="default"/>
      </w:rPr>
    </w:lvl>
    <w:lvl w:ilvl="2" w:tplc="6D14215E">
      <w:start w:val="1"/>
      <w:numFmt w:val="bullet"/>
      <w:lvlText w:val="•"/>
      <w:lvlJc w:val="left"/>
      <w:pPr>
        <w:ind w:left="1954" w:hanging="237"/>
      </w:pPr>
      <w:rPr>
        <w:rFonts w:hint="default"/>
      </w:rPr>
    </w:lvl>
    <w:lvl w:ilvl="3" w:tplc="93AEE71A">
      <w:start w:val="1"/>
      <w:numFmt w:val="bullet"/>
      <w:lvlText w:val="•"/>
      <w:lvlJc w:val="left"/>
      <w:pPr>
        <w:ind w:left="2869" w:hanging="237"/>
      </w:pPr>
      <w:rPr>
        <w:rFonts w:hint="default"/>
      </w:rPr>
    </w:lvl>
    <w:lvl w:ilvl="4" w:tplc="627216A4">
      <w:start w:val="1"/>
      <w:numFmt w:val="bullet"/>
      <w:lvlText w:val="•"/>
      <w:lvlJc w:val="left"/>
      <w:pPr>
        <w:ind w:left="3785" w:hanging="237"/>
      </w:pPr>
      <w:rPr>
        <w:rFonts w:hint="default"/>
      </w:rPr>
    </w:lvl>
    <w:lvl w:ilvl="5" w:tplc="01403E3C">
      <w:start w:val="1"/>
      <w:numFmt w:val="bullet"/>
      <w:lvlText w:val="•"/>
      <w:lvlJc w:val="left"/>
      <w:pPr>
        <w:ind w:left="4701" w:hanging="237"/>
      </w:pPr>
      <w:rPr>
        <w:rFonts w:hint="default"/>
      </w:rPr>
    </w:lvl>
    <w:lvl w:ilvl="6" w:tplc="01543120">
      <w:start w:val="1"/>
      <w:numFmt w:val="bullet"/>
      <w:lvlText w:val="•"/>
      <w:lvlJc w:val="left"/>
      <w:pPr>
        <w:ind w:left="5617" w:hanging="237"/>
      </w:pPr>
      <w:rPr>
        <w:rFonts w:hint="default"/>
      </w:rPr>
    </w:lvl>
    <w:lvl w:ilvl="7" w:tplc="223E1CFE">
      <w:start w:val="1"/>
      <w:numFmt w:val="bullet"/>
      <w:lvlText w:val="•"/>
      <w:lvlJc w:val="left"/>
      <w:pPr>
        <w:ind w:left="6532" w:hanging="237"/>
      </w:pPr>
      <w:rPr>
        <w:rFonts w:hint="default"/>
      </w:rPr>
    </w:lvl>
    <w:lvl w:ilvl="8" w:tplc="95D8F784">
      <w:start w:val="1"/>
      <w:numFmt w:val="bullet"/>
      <w:lvlText w:val="•"/>
      <w:lvlJc w:val="left"/>
      <w:pPr>
        <w:ind w:left="7448" w:hanging="237"/>
      </w:pPr>
      <w:rPr>
        <w:rFonts w:hint="default"/>
      </w:rPr>
    </w:lvl>
  </w:abstractNum>
  <w:abstractNum w:abstractNumId="1" w15:restartNumberingAfterBreak="0">
    <w:nsid w:val="44692FE1"/>
    <w:multiLevelType w:val="hybridMultilevel"/>
    <w:tmpl w:val="0292D54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507"/>
    <w:rsid w:val="001D6C6F"/>
    <w:rsid w:val="00267507"/>
    <w:rsid w:val="0035176E"/>
    <w:rsid w:val="004272C6"/>
    <w:rsid w:val="006758DD"/>
    <w:rsid w:val="00781E67"/>
    <w:rsid w:val="00B730C7"/>
    <w:rsid w:val="00C4098B"/>
    <w:rsid w:val="00C570D5"/>
    <w:rsid w:val="00D70AF4"/>
    <w:rsid w:val="00DA3DCB"/>
    <w:rsid w:val="00E475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A1B72"/>
  <w15:chartTrackingRefBased/>
  <w15:docId w15:val="{DACF96FF-F746-40BD-8386-3869939A67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sid w:val="00267507"/>
    <w:pPr>
      <w:widowControl w:val="0"/>
      <w:spacing w:after="200" w:line="276" w:lineRule="auto"/>
    </w:pPr>
    <w:rPr>
      <w:rFonts w:ascii="Calibri" w:eastAsia="Calibri" w:hAnsi="Calibri" w:cs="Calibri"/>
    </w:rPr>
  </w:style>
  <w:style w:type="paragraph" w:styleId="Cmsor2">
    <w:name w:val="heading 2"/>
    <w:basedOn w:val="Norml"/>
    <w:link w:val="Cmsor2Char"/>
    <w:uiPriority w:val="9"/>
    <w:unhideWhenUsed/>
    <w:qFormat/>
    <w:rsid w:val="00267507"/>
    <w:pPr>
      <w:spacing w:after="0" w:line="240" w:lineRule="auto"/>
      <w:ind w:left="129"/>
      <w:outlineLvl w:val="1"/>
    </w:pPr>
    <w:rPr>
      <w:rFonts w:ascii="Times New Roman" w:eastAsia="Times New Roman" w:hAnsi="Times New Roman" w:cstheme="minorBidi"/>
      <w:sz w:val="24"/>
      <w:szCs w:val="24"/>
      <w:lang w:val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rsid w:val="00267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267507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rsid w:val="002675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267507"/>
    <w:rPr>
      <w:rFonts w:ascii="Calibri" w:eastAsia="Calibri" w:hAnsi="Calibri" w:cs="Calibri"/>
    </w:rPr>
  </w:style>
  <w:style w:type="character" w:customStyle="1" w:styleId="Cmsor2Char">
    <w:name w:val="Címsor 2 Char"/>
    <w:basedOn w:val="Bekezdsalapbettpusa"/>
    <w:link w:val="Cmsor2"/>
    <w:uiPriority w:val="9"/>
    <w:rsid w:val="00267507"/>
    <w:rPr>
      <w:rFonts w:ascii="Times New Roman" w:eastAsia="Times New Roman" w:hAnsi="Times New Roman"/>
      <w:sz w:val="24"/>
      <w:szCs w:val="24"/>
      <w:lang w:val="en-US"/>
    </w:rPr>
  </w:style>
  <w:style w:type="paragraph" w:styleId="Szvegtrzs">
    <w:name w:val="Body Text"/>
    <w:basedOn w:val="Norml"/>
    <w:link w:val="SzvegtrzsChar"/>
    <w:uiPriority w:val="1"/>
    <w:qFormat/>
    <w:rsid w:val="00267507"/>
    <w:pPr>
      <w:spacing w:after="0" w:line="240" w:lineRule="auto"/>
      <w:ind w:left="122"/>
    </w:pPr>
    <w:rPr>
      <w:rFonts w:ascii="Times New Roman" w:eastAsia="Times New Roman" w:hAnsi="Times New Roman" w:cstheme="minorBidi"/>
      <w:sz w:val="23"/>
      <w:szCs w:val="23"/>
      <w:lang w:val="en-US"/>
    </w:rPr>
  </w:style>
  <w:style w:type="character" w:customStyle="1" w:styleId="SzvegtrzsChar">
    <w:name w:val="Szövegtörzs Char"/>
    <w:basedOn w:val="Bekezdsalapbettpusa"/>
    <w:link w:val="Szvegtrzs"/>
    <w:uiPriority w:val="1"/>
    <w:rsid w:val="00267507"/>
    <w:rPr>
      <w:rFonts w:ascii="Times New Roman" w:eastAsia="Times New Roman" w:hAnsi="Times New Roman"/>
      <w:sz w:val="23"/>
      <w:szCs w:val="23"/>
      <w:lang w:val="en-US"/>
    </w:rPr>
  </w:style>
  <w:style w:type="paragraph" w:styleId="Listaszerbekezds">
    <w:name w:val="List Paragraph"/>
    <w:basedOn w:val="Norml"/>
    <w:uiPriority w:val="34"/>
    <w:qFormat/>
    <w:rsid w:val="006758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9E0B6D-1142-40C5-8D75-1AE1BB2216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917</Words>
  <Characters>6328</Characters>
  <Application>Microsoft Office Word</Application>
  <DocSecurity>0</DocSecurity>
  <Lines>52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Jegyző</dc:creator>
  <cp:keywords/>
  <dc:description/>
  <cp:lastModifiedBy>Valaki</cp:lastModifiedBy>
  <cp:revision>8</cp:revision>
  <dcterms:created xsi:type="dcterms:W3CDTF">2023-03-16T16:19:00Z</dcterms:created>
  <dcterms:modified xsi:type="dcterms:W3CDTF">2023-03-20T09:46:00Z</dcterms:modified>
</cp:coreProperties>
</file>