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818E7" w14:textId="5A9AEB36" w:rsidR="001B0C78" w:rsidRDefault="00FE049F" w:rsidP="00426F21">
      <w:pPr>
        <w:spacing w:after="0"/>
        <w:rPr>
          <w:rFonts w:ascii="Times New Roman" w:hAnsi="Times New Roman" w:cs="Times New Roman"/>
          <w:sz w:val="24"/>
          <w:szCs w:val="24"/>
        </w:rPr>
      </w:pPr>
      <w:r w:rsidRPr="005D4288">
        <w:rPr>
          <w:rFonts w:ascii="Times New Roman" w:hAnsi="Times New Roman" w:cs="Times New Roman"/>
          <w:b/>
          <w:sz w:val="24"/>
          <w:szCs w:val="24"/>
          <w:u w:val="single"/>
        </w:rPr>
        <w:t>Szám:</w:t>
      </w:r>
      <w:r w:rsidRPr="005D4288">
        <w:rPr>
          <w:rFonts w:ascii="Times New Roman" w:hAnsi="Times New Roman" w:cs="Times New Roman"/>
          <w:sz w:val="24"/>
          <w:szCs w:val="24"/>
        </w:rPr>
        <w:t xml:space="preserve"> 1-</w:t>
      </w:r>
      <w:r w:rsidR="00A94115">
        <w:rPr>
          <w:rFonts w:ascii="Times New Roman" w:hAnsi="Times New Roman" w:cs="Times New Roman"/>
          <w:sz w:val="24"/>
          <w:szCs w:val="24"/>
        </w:rPr>
        <w:t>3</w:t>
      </w:r>
      <w:r w:rsidRPr="005D4288">
        <w:rPr>
          <w:rFonts w:ascii="Times New Roman" w:hAnsi="Times New Roman" w:cs="Times New Roman"/>
          <w:sz w:val="24"/>
          <w:szCs w:val="24"/>
        </w:rPr>
        <w:t>/20</w:t>
      </w:r>
      <w:r>
        <w:rPr>
          <w:rFonts w:ascii="Times New Roman" w:hAnsi="Times New Roman" w:cs="Times New Roman"/>
          <w:sz w:val="24"/>
          <w:szCs w:val="24"/>
        </w:rPr>
        <w:t>2</w:t>
      </w:r>
      <w:r w:rsidR="00A94115">
        <w:rPr>
          <w:rFonts w:ascii="Times New Roman" w:hAnsi="Times New Roman" w:cs="Times New Roman"/>
          <w:sz w:val="24"/>
          <w:szCs w:val="24"/>
        </w:rPr>
        <w:t>3</w:t>
      </w:r>
      <w:r w:rsidRPr="005D4288">
        <w:rPr>
          <w:rFonts w:ascii="Times New Roman" w:hAnsi="Times New Roman" w:cs="Times New Roman"/>
          <w:sz w:val="24"/>
          <w:szCs w:val="24"/>
        </w:rPr>
        <w:t>.</w:t>
      </w:r>
    </w:p>
    <w:p w14:paraId="05853333" w14:textId="17829558" w:rsidR="00FE049F" w:rsidRPr="005D4288" w:rsidRDefault="00014EA8" w:rsidP="001B0C78">
      <w:pPr>
        <w:spacing w:after="0"/>
        <w:jc w:val="right"/>
        <w:rPr>
          <w:rFonts w:ascii="Times New Roman" w:hAnsi="Times New Roman" w:cs="Times New Roman"/>
          <w:sz w:val="24"/>
          <w:szCs w:val="24"/>
        </w:rPr>
      </w:pPr>
      <w:r>
        <w:rPr>
          <w:rFonts w:ascii="Times New Roman" w:hAnsi="Times New Roman" w:cs="Times New Roman"/>
          <w:sz w:val="24"/>
          <w:szCs w:val="24"/>
        </w:rPr>
        <w:t>14</w:t>
      </w:r>
      <w:r w:rsidR="00A2080D">
        <w:rPr>
          <w:rFonts w:ascii="Times New Roman" w:hAnsi="Times New Roman" w:cs="Times New Roman"/>
          <w:sz w:val="24"/>
          <w:szCs w:val="24"/>
        </w:rPr>
        <w:t>.</w:t>
      </w:r>
      <w:r w:rsidR="00FE049F" w:rsidRPr="005D4288">
        <w:rPr>
          <w:rFonts w:ascii="Times New Roman" w:hAnsi="Times New Roman" w:cs="Times New Roman"/>
          <w:sz w:val="24"/>
          <w:szCs w:val="24"/>
        </w:rPr>
        <w:t xml:space="preserve"> sz. napirendi pont </w:t>
      </w:r>
    </w:p>
    <w:p w14:paraId="3D646057" w14:textId="77777777" w:rsidR="00D055B4" w:rsidRDefault="00D055B4" w:rsidP="00FE049F">
      <w:pPr>
        <w:spacing w:after="0"/>
        <w:jc w:val="center"/>
        <w:rPr>
          <w:rFonts w:ascii="Times New Roman" w:hAnsi="Times New Roman" w:cs="Times New Roman"/>
          <w:b/>
          <w:bCs/>
          <w:sz w:val="24"/>
          <w:szCs w:val="24"/>
          <w:u w:val="single"/>
        </w:rPr>
      </w:pPr>
      <w:bookmarkStart w:id="0" w:name="_Hlk82596001"/>
    </w:p>
    <w:p w14:paraId="3AE69294" w14:textId="77777777" w:rsidR="00D055B4" w:rsidRDefault="00D055B4" w:rsidP="00FE049F">
      <w:pPr>
        <w:spacing w:after="0"/>
        <w:jc w:val="center"/>
        <w:rPr>
          <w:rFonts w:ascii="Times New Roman" w:hAnsi="Times New Roman" w:cs="Times New Roman"/>
          <w:b/>
          <w:bCs/>
          <w:sz w:val="24"/>
          <w:szCs w:val="24"/>
          <w:u w:val="single"/>
        </w:rPr>
      </w:pPr>
    </w:p>
    <w:p w14:paraId="6209E4FF" w14:textId="4ED0CA1D" w:rsidR="00FE049F" w:rsidRPr="005D4288" w:rsidRDefault="00FE049F" w:rsidP="00FE049F">
      <w:pPr>
        <w:spacing w:after="0"/>
        <w:jc w:val="center"/>
        <w:rPr>
          <w:rFonts w:ascii="Times New Roman" w:hAnsi="Times New Roman" w:cs="Times New Roman"/>
          <w:b/>
          <w:bCs/>
          <w:sz w:val="24"/>
          <w:szCs w:val="24"/>
          <w:u w:val="single"/>
        </w:rPr>
      </w:pPr>
      <w:r w:rsidRPr="005D4288">
        <w:rPr>
          <w:rFonts w:ascii="Times New Roman" w:hAnsi="Times New Roman" w:cs="Times New Roman"/>
          <w:b/>
          <w:bCs/>
          <w:sz w:val="24"/>
          <w:szCs w:val="24"/>
          <w:u w:val="single"/>
        </w:rPr>
        <w:t>Előterjesztés</w:t>
      </w:r>
    </w:p>
    <w:p w14:paraId="30A2F0B1" w14:textId="77777777" w:rsidR="00FE049F" w:rsidRPr="00EB16F7" w:rsidRDefault="00FE049F" w:rsidP="00FE049F">
      <w:pPr>
        <w:spacing w:after="0"/>
        <w:jc w:val="center"/>
        <w:rPr>
          <w:rFonts w:ascii="Times New Roman" w:hAnsi="Times New Roman" w:cs="Times New Roman"/>
          <w:b/>
          <w:sz w:val="24"/>
          <w:szCs w:val="24"/>
        </w:rPr>
      </w:pPr>
      <w:r w:rsidRPr="00EB16F7">
        <w:rPr>
          <w:rFonts w:ascii="Times New Roman" w:hAnsi="Times New Roman" w:cs="Times New Roman"/>
          <w:b/>
          <w:sz w:val="24"/>
          <w:szCs w:val="24"/>
        </w:rPr>
        <w:t>Zalaszentgrót Város Önkormányzata Képviselő-testületének</w:t>
      </w:r>
    </w:p>
    <w:p w14:paraId="75F878E9" w14:textId="13AE35AB" w:rsidR="00FE049F" w:rsidRPr="00EB16F7" w:rsidRDefault="00FE049F" w:rsidP="00FE049F">
      <w:pPr>
        <w:spacing w:after="0"/>
        <w:jc w:val="center"/>
        <w:rPr>
          <w:rFonts w:ascii="Times New Roman" w:hAnsi="Times New Roman" w:cs="Times New Roman"/>
          <w:b/>
          <w:sz w:val="24"/>
          <w:szCs w:val="24"/>
        </w:rPr>
      </w:pPr>
      <w:r w:rsidRPr="00EB16F7">
        <w:rPr>
          <w:rFonts w:ascii="Times New Roman" w:hAnsi="Times New Roman" w:cs="Times New Roman"/>
          <w:b/>
          <w:sz w:val="24"/>
          <w:szCs w:val="24"/>
        </w:rPr>
        <w:t>202</w:t>
      </w:r>
      <w:r w:rsidR="00A94115">
        <w:rPr>
          <w:rFonts w:ascii="Times New Roman" w:hAnsi="Times New Roman" w:cs="Times New Roman"/>
          <w:b/>
          <w:sz w:val="24"/>
          <w:szCs w:val="24"/>
        </w:rPr>
        <w:t>3</w:t>
      </w:r>
      <w:r w:rsidRPr="00EB16F7">
        <w:rPr>
          <w:rFonts w:ascii="Times New Roman" w:hAnsi="Times New Roman" w:cs="Times New Roman"/>
          <w:b/>
          <w:sz w:val="24"/>
          <w:szCs w:val="24"/>
        </w:rPr>
        <w:t xml:space="preserve">. </w:t>
      </w:r>
      <w:r w:rsidR="00014EA8">
        <w:rPr>
          <w:rFonts w:ascii="Times New Roman" w:hAnsi="Times New Roman" w:cs="Times New Roman"/>
          <w:b/>
          <w:sz w:val="24"/>
          <w:szCs w:val="24"/>
        </w:rPr>
        <w:t>március 29-i</w:t>
      </w:r>
      <w:r w:rsidRPr="00EB16F7">
        <w:rPr>
          <w:rFonts w:ascii="Times New Roman" w:hAnsi="Times New Roman" w:cs="Times New Roman"/>
          <w:b/>
          <w:sz w:val="24"/>
          <w:szCs w:val="24"/>
        </w:rPr>
        <w:t xml:space="preserve"> rendes, nyilvános ülésére</w:t>
      </w:r>
    </w:p>
    <w:bookmarkEnd w:id="0"/>
    <w:p w14:paraId="2E001309" w14:textId="77777777" w:rsidR="00FE049F" w:rsidRPr="005D4288" w:rsidRDefault="00FE049F" w:rsidP="00FE049F">
      <w:pPr>
        <w:spacing w:after="0"/>
        <w:jc w:val="both"/>
        <w:rPr>
          <w:rFonts w:ascii="Times New Roman" w:hAnsi="Times New Roman" w:cs="Times New Roman"/>
          <w:b/>
          <w:bCs/>
          <w:sz w:val="24"/>
          <w:szCs w:val="24"/>
          <w:u w:val="single"/>
        </w:rPr>
      </w:pPr>
    </w:p>
    <w:p w14:paraId="53E70D72" w14:textId="51A91586" w:rsidR="00FE049F"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b/>
          <w:bCs/>
          <w:sz w:val="24"/>
          <w:szCs w:val="24"/>
          <w:u w:val="single"/>
        </w:rPr>
        <w:t>Tárgy:</w:t>
      </w:r>
      <w:r w:rsidRPr="005D4288">
        <w:rPr>
          <w:rFonts w:ascii="Times New Roman" w:hAnsi="Times New Roman" w:cs="Times New Roman"/>
          <w:b/>
          <w:bCs/>
          <w:sz w:val="24"/>
          <w:szCs w:val="24"/>
        </w:rPr>
        <w:t xml:space="preserve"> </w:t>
      </w:r>
      <w:r w:rsidR="00A94115">
        <w:rPr>
          <w:rFonts w:ascii="Times New Roman" w:hAnsi="Times New Roman" w:cs="Times New Roman"/>
          <w:sz w:val="24"/>
          <w:szCs w:val="24"/>
        </w:rPr>
        <w:t>Batthyány L. u. 17. és Széchenyi u. 8. szám alatti önkormányzati lakások értékesítése</w:t>
      </w:r>
    </w:p>
    <w:p w14:paraId="61FBABB3" w14:textId="77777777" w:rsidR="00FE049F" w:rsidRPr="005D4288" w:rsidRDefault="00FE049F" w:rsidP="00FE049F">
      <w:pPr>
        <w:spacing w:after="0"/>
        <w:jc w:val="both"/>
        <w:rPr>
          <w:rFonts w:ascii="Times New Roman" w:hAnsi="Times New Roman" w:cs="Times New Roman"/>
          <w:sz w:val="24"/>
          <w:szCs w:val="24"/>
        </w:rPr>
      </w:pPr>
    </w:p>
    <w:p w14:paraId="0EF6D157" w14:textId="77777777" w:rsidR="00FE049F" w:rsidRPr="005D4288" w:rsidRDefault="00FE049F" w:rsidP="00FE049F">
      <w:pPr>
        <w:spacing w:after="0"/>
        <w:rPr>
          <w:rFonts w:ascii="Times New Roman" w:hAnsi="Times New Roman" w:cs="Times New Roman"/>
          <w:b/>
          <w:bCs/>
          <w:sz w:val="24"/>
          <w:szCs w:val="24"/>
        </w:rPr>
      </w:pPr>
    </w:p>
    <w:p w14:paraId="2DC9ABE2" w14:textId="77777777" w:rsidR="00FE049F" w:rsidRPr="005D4288" w:rsidRDefault="00FE049F" w:rsidP="00FE049F">
      <w:pPr>
        <w:spacing w:after="0"/>
        <w:rPr>
          <w:rFonts w:ascii="Times New Roman" w:hAnsi="Times New Roman" w:cs="Times New Roman"/>
          <w:b/>
          <w:bCs/>
          <w:sz w:val="24"/>
          <w:szCs w:val="24"/>
        </w:rPr>
      </w:pPr>
      <w:r w:rsidRPr="005D4288">
        <w:rPr>
          <w:rFonts w:ascii="Times New Roman" w:hAnsi="Times New Roman" w:cs="Times New Roman"/>
          <w:b/>
          <w:bCs/>
          <w:sz w:val="24"/>
          <w:szCs w:val="24"/>
        </w:rPr>
        <w:t>Tisztelt Képviselő-testület!</w:t>
      </w:r>
    </w:p>
    <w:p w14:paraId="2CD3B633" w14:textId="3A91FBA7" w:rsidR="00FE049F" w:rsidRDefault="00FE049F" w:rsidP="00FE049F">
      <w:pPr>
        <w:spacing w:after="0"/>
        <w:jc w:val="both"/>
        <w:rPr>
          <w:rFonts w:ascii="Times New Roman" w:hAnsi="Times New Roman" w:cs="Times New Roman"/>
          <w:sz w:val="24"/>
          <w:szCs w:val="24"/>
        </w:rPr>
      </w:pPr>
    </w:p>
    <w:p w14:paraId="65C64E76" w14:textId="34EED96A" w:rsidR="00D57D1F" w:rsidRDefault="001B0C78" w:rsidP="00FE049F">
      <w:pPr>
        <w:spacing w:after="0"/>
        <w:jc w:val="both"/>
        <w:rPr>
          <w:rFonts w:ascii="Times New Roman" w:hAnsi="Times New Roman" w:cs="Times New Roman"/>
          <w:sz w:val="24"/>
          <w:szCs w:val="24"/>
        </w:rPr>
      </w:pPr>
      <w:r>
        <w:rPr>
          <w:rFonts w:ascii="Times New Roman" w:hAnsi="Times New Roman" w:cs="Times New Roman"/>
          <w:sz w:val="24"/>
          <w:szCs w:val="24"/>
        </w:rPr>
        <w:t xml:space="preserve">I. </w:t>
      </w:r>
      <w:r w:rsidR="00FE049F">
        <w:rPr>
          <w:rFonts w:ascii="Times New Roman" w:hAnsi="Times New Roman" w:cs="Times New Roman"/>
          <w:sz w:val="24"/>
          <w:szCs w:val="24"/>
        </w:rPr>
        <w:t xml:space="preserve">Zalaszentgrót belterület </w:t>
      </w:r>
      <w:r w:rsidR="00D57D1F">
        <w:rPr>
          <w:rFonts w:ascii="Times New Roman" w:hAnsi="Times New Roman" w:cs="Times New Roman"/>
          <w:sz w:val="24"/>
          <w:szCs w:val="24"/>
        </w:rPr>
        <w:t>759/A/1</w:t>
      </w:r>
      <w:r w:rsidR="00FE049F">
        <w:rPr>
          <w:rFonts w:ascii="Times New Roman" w:hAnsi="Times New Roman" w:cs="Times New Roman"/>
          <w:sz w:val="24"/>
          <w:szCs w:val="24"/>
        </w:rPr>
        <w:t xml:space="preserve"> hrsz-ú, természetben 8790 Zalaszentgrót, </w:t>
      </w:r>
      <w:r w:rsidR="00D57D1F">
        <w:rPr>
          <w:rFonts w:ascii="Times New Roman" w:hAnsi="Times New Roman" w:cs="Times New Roman"/>
          <w:sz w:val="24"/>
          <w:szCs w:val="24"/>
        </w:rPr>
        <w:t>Batthyány L. u. 17. fszt.1.</w:t>
      </w:r>
      <w:r w:rsidR="00FE049F">
        <w:rPr>
          <w:rFonts w:ascii="Times New Roman" w:hAnsi="Times New Roman" w:cs="Times New Roman"/>
          <w:sz w:val="24"/>
          <w:szCs w:val="24"/>
        </w:rPr>
        <w:t xml:space="preserve"> sz</w:t>
      </w:r>
      <w:r w:rsidR="00D57D1F">
        <w:rPr>
          <w:rFonts w:ascii="Times New Roman" w:hAnsi="Times New Roman" w:cs="Times New Roman"/>
          <w:sz w:val="24"/>
          <w:szCs w:val="24"/>
        </w:rPr>
        <w:t>ám</w:t>
      </w:r>
      <w:r w:rsidR="00FE049F">
        <w:rPr>
          <w:rFonts w:ascii="Times New Roman" w:hAnsi="Times New Roman" w:cs="Times New Roman"/>
          <w:sz w:val="24"/>
          <w:szCs w:val="24"/>
        </w:rPr>
        <w:t xml:space="preserve"> alatt felvett ingatlan</w:t>
      </w:r>
      <w:r w:rsidR="00D57D1F">
        <w:rPr>
          <w:rFonts w:ascii="Times New Roman" w:hAnsi="Times New Roman" w:cs="Times New Roman"/>
          <w:sz w:val="24"/>
          <w:szCs w:val="24"/>
        </w:rPr>
        <w:t xml:space="preserve"> Zalaszentgrót Város Önkormányzatának kizárólagos tulajdonát képezi.</w:t>
      </w:r>
      <w:r>
        <w:rPr>
          <w:rFonts w:ascii="Times New Roman" w:hAnsi="Times New Roman" w:cs="Times New Roman"/>
          <w:sz w:val="24"/>
          <w:szCs w:val="24"/>
        </w:rPr>
        <w:t xml:space="preserve"> </w:t>
      </w:r>
      <w:r w:rsidR="00FE049F">
        <w:rPr>
          <w:rFonts w:ascii="Times New Roman" w:hAnsi="Times New Roman" w:cs="Times New Roman"/>
          <w:sz w:val="24"/>
          <w:szCs w:val="24"/>
        </w:rPr>
        <w:t xml:space="preserve">Az ingatlan </w:t>
      </w:r>
      <w:r w:rsidR="00D57D1F">
        <w:rPr>
          <w:rFonts w:ascii="Times New Roman" w:hAnsi="Times New Roman" w:cs="Times New Roman"/>
          <w:sz w:val="24"/>
          <w:szCs w:val="24"/>
        </w:rPr>
        <w:t>a 759 hrsz.-ú, Batthyány L. u. 17. szám alatti Társasház földszintjén található 40</w:t>
      </w:r>
      <w:r w:rsidR="00FE049F">
        <w:rPr>
          <w:rFonts w:ascii="Times New Roman" w:hAnsi="Times New Roman" w:cs="Times New Roman"/>
          <w:sz w:val="24"/>
          <w:szCs w:val="24"/>
        </w:rPr>
        <w:t xml:space="preserve"> m</w:t>
      </w:r>
      <w:r w:rsidR="00FE049F" w:rsidRPr="00EB16F7">
        <w:rPr>
          <w:rFonts w:ascii="Times New Roman" w:hAnsi="Times New Roman" w:cs="Times New Roman"/>
          <w:sz w:val="24"/>
          <w:szCs w:val="24"/>
          <w:vertAlign w:val="superscript"/>
        </w:rPr>
        <w:t>2</w:t>
      </w:r>
      <w:r w:rsidR="00FE049F">
        <w:rPr>
          <w:rFonts w:ascii="Times New Roman" w:hAnsi="Times New Roman" w:cs="Times New Roman"/>
          <w:sz w:val="24"/>
          <w:szCs w:val="24"/>
        </w:rPr>
        <w:t xml:space="preserve"> területű, </w:t>
      </w:r>
      <w:r w:rsidR="00D57D1F">
        <w:rPr>
          <w:rFonts w:ascii="Times New Roman" w:hAnsi="Times New Roman" w:cs="Times New Roman"/>
          <w:sz w:val="24"/>
          <w:szCs w:val="24"/>
        </w:rPr>
        <w:t>1 egész szobával rendelkező társasházi lakás. A Társasházban lévő eszmei hányada 31/1000. Az ingatlan Zalaszentgrót Város Önkormányzata Képviselő-testületének az önkormányzati lakások és nem lakások</w:t>
      </w:r>
      <w:r w:rsidR="002C01EC">
        <w:rPr>
          <w:rFonts w:ascii="Times New Roman" w:hAnsi="Times New Roman" w:cs="Times New Roman"/>
          <w:sz w:val="24"/>
          <w:szCs w:val="24"/>
        </w:rPr>
        <w:t xml:space="preserve"> céljára szolgáló helyiségek hasznosításáról és értékesítéséről szóló </w:t>
      </w:r>
      <w:r w:rsidR="00D57D1F">
        <w:rPr>
          <w:rFonts w:ascii="Times New Roman" w:hAnsi="Times New Roman" w:cs="Times New Roman"/>
          <w:sz w:val="24"/>
          <w:szCs w:val="24"/>
        </w:rPr>
        <w:t>26/2015. (XII.18.)</w:t>
      </w:r>
      <w:r w:rsidR="002C01EC">
        <w:rPr>
          <w:rFonts w:ascii="Times New Roman" w:hAnsi="Times New Roman" w:cs="Times New Roman"/>
          <w:sz w:val="24"/>
          <w:szCs w:val="24"/>
        </w:rPr>
        <w:t xml:space="preserve"> számú önkormányzati rendelete (továbbiakban: Rendelet) alapján költségelven volt </w:t>
      </w:r>
      <w:proofErr w:type="spellStart"/>
      <w:r w:rsidR="002C01EC">
        <w:rPr>
          <w:rFonts w:ascii="Times New Roman" w:hAnsi="Times New Roman" w:cs="Times New Roman"/>
          <w:sz w:val="24"/>
          <w:szCs w:val="24"/>
        </w:rPr>
        <w:t>bérbeadva</w:t>
      </w:r>
      <w:proofErr w:type="spellEnd"/>
      <w:r w:rsidR="002C01EC">
        <w:rPr>
          <w:rFonts w:ascii="Times New Roman" w:hAnsi="Times New Roman" w:cs="Times New Roman"/>
          <w:sz w:val="24"/>
          <w:szCs w:val="24"/>
        </w:rPr>
        <w:t xml:space="preserve"> 1994-2019 között. 2019-ben a bérlő elhunyt, így az ingatlan megüresedett. Az ingatlan állapotán jól látható, hogy elhanyagolt, gondozására</w:t>
      </w:r>
      <w:r w:rsidR="0082486E">
        <w:rPr>
          <w:rFonts w:ascii="Times New Roman" w:hAnsi="Times New Roman" w:cs="Times New Roman"/>
          <w:sz w:val="24"/>
          <w:szCs w:val="24"/>
        </w:rPr>
        <w:t xml:space="preserve"> a bérlő részéről</w:t>
      </w:r>
      <w:r w:rsidR="002C01EC">
        <w:rPr>
          <w:rFonts w:ascii="Times New Roman" w:hAnsi="Times New Roman" w:cs="Times New Roman"/>
          <w:sz w:val="24"/>
          <w:szCs w:val="24"/>
        </w:rPr>
        <w:t xml:space="preserve"> nem került megfelelő figyelem fordítva. </w:t>
      </w:r>
    </w:p>
    <w:p w14:paraId="47CBF676" w14:textId="0E285C89" w:rsidR="002C01EC" w:rsidRDefault="002C01EC" w:rsidP="00FE049F">
      <w:pPr>
        <w:spacing w:after="0"/>
        <w:jc w:val="both"/>
        <w:rPr>
          <w:rFonts w:ascii="Times New Roman" w:hAnsi="Times New Roman" w:cs="Times New Roman"/>
          <w:sz w:val="24"/>
          <w:szCs w:val="24"/>
        </w:rPr>
      </w:pPr>
      <w:r>
        <w:rPr>
          <w:rFonts w:ascii="Times New Roman" w:hAnsi="Times New Roman" w:cs="Times New Roman"/>
          <w:sz w:val="24"/>
          <w:szCs w:val="24"/>
        </w:rPr>
        <w:t>Az ingatlan állapotát tekintve jelentős felújításra szorul. A közművek működnek a lakásban, de a villany rendszer elavult, régi, a fűtés</w:t>
      </w:r>
      <w:r w:rsidR="0025018B">
        <w:rPr>
          <w:rFonts w:ascii="Times New Roman" w:hAnsi="Times New Roman" w:cs="Times New Roman"/>
          <w:sz w:val="24"/>
          <w:szCs w:val="24"/>
        </w:rPr>
        <w:t>i</w:t>
      </w:r>
      <w:r>
        <w:rPr>
          <w:rFonts w:ascii="Times New Roman" w:hAnsi="Times New Roman" w:cs="Times New Roman"/>
          <w:sz w:val="24"/>
          <w:szCs w:val="24"/>
        </w:rPr>
        <w:t xml:space="preserve"> </w:t>
      </w:r>
      <w:r w:rsidR="0025018B">
        <w:rPr>
          <w:rFonts w:ascii="Times New Roman" w:hAnsi="Times New Roman" w:cs="Times New Roman"/>
          <w:sz w:val="24"/>
          <w:szCs w:val="24"/>
        </w:rPr>
        <w:t>rendszere</w:t>
      </w:r>
      <w:r w:rsidR="00880051">
        <w:rPr>
          <w:rFonts w:ascii="Times New Roman" w:hAnsi="Times New Roman" w:cs="Times New Roman"/>
          <w:sz w:val="24"/>
          <w:szCs w:val="24"/>
        </w:rPr>
        <w:t xml:space="preserve"> gázkonvektoros.</w:t>
      </w:r>
      <w:r>
        <w:rPr>
          <w:rFonts w:ascii="Times New Roman" w:hAnsi="Times New Roman" w:cs="Times New Roman"/>
          <w:sz w:val="24"/>
          <w:szCs w:val="24"/>
        </w:rPr>
        <w:t xml:space="preserve"> </w:t>
      </w:r>
    </w:p>
    <w:p w14:paraId="3D145499" w14:textId="77777777" w:rsidR="00FE049F" w:rsidRDefault="00FE049F" w:rsidP="00FE049F">
      <w:pPr>
        <w:spacing w:after="0"/>
        <w:jc w:val="both"/>
        <w:rPr>
          <w:rFonts w:ascii="Times New Roman" w:hAnsi="Times New Roman" w:cs="Times New Roman"/>
          <w:sz w:val="24"/>
          <w:szCs w:val="24"/>
        </w:rPr>
      </w:pPr>
    </w:p>
    <w:p w14:paraId="5986191F" w14:textId="34BF432A" w:rsidR="00FE049F" w:rsidRDefault="00FE049F" w:rsidP="00FE049F">
      <w:pPr>
        <w:spacing w:after="0"/>
        <w:jc w:val="both"/>
        <w:rPr>
          <w:rFonts w:ascii="Times New Roman" w:hAnsi="Times New Roman" w:cs="Times New Roman"/>
          <w:sz w:val="24"/>
          <w:szCs w:val="24"/>
        </w:rPr>
      </w:pPr>
      <w:r>
        <w:rPr>
          <w:rFonts w:ascii="Times New Roman" w:hAnsi="Times New Roman" w:cs="Times New Roman"/>
          <w:sz w:val="24"/>
          <w:szCs w:val="24"/>
        </w:rPr>
        <w:t xml:space="preserve">Az </w:t>
      </w:r>
      <w:r w:rsidR="00880051">
        <w:rPr>
          <w:rFonts w:ascii="Times New Roman" w:hAnsi="Times New Roman" w:cs="Times New Roman"/>
          <w:sz w:val="24"/>
          <w:szCs w:val="24"/>
        </w:rPr>
        <w:t xml:space="preserve">ingatlan </w:t>
      </w:r>
      <w:r>
        <w:rPr>
          <w:rFonts w:ascii="Times New Roman" w:hAnsi="Times New Roman" w:cs="Times New Roman"/>
          <w:sz w:val="24"/>
          <w:szCs w:val="24"/>
        </w:rPr>
        <w:t xml:space="preserve">felújításának tervezése és költségvetési felmérése érdekében lefolytatott előzetes egyeztetések alapján elmondható, hogy minőségi felújítás a jelenlegi építőipari árak figyelembevételével </w:t>
      </w:r>
      <w:r w:rsidR="00880051">
        <w:rPr>
          <w:rFonts w:ascii="Times New Roman" w:hAnsi="Times New Roman" w:cs="Times New Roman"/>
          <w:sz w:val="24"/>
          <w:szCs w:val="24"/>
        </w:rPr>
        <w:t>hosszú távon sem térülne meg.</w:t>
      </w:r>
      <w:r w:rsidR="001B0C78">
        <w:rPr>
          <w:rFonts w:ascii="Times New Roman" w:hAnsi="Times New Roman" w:cs="Times New Roman"/>
          <w:sz w:val="24"/>
          <w:szCs w:val="24"/>
        </w:rPr>
        <w:t xml:space="preserve"> </w:t>
      </w:r>
      <w:r w:rsidRPr="00EA3218">
        <w:rPr>
          <w:rFonts w:ascii="Times New Roman" w:hAnsi="Times New Roman" w:cs="Times New Roman"/>
          <w:sz w:val="24"/>
          <w:szCs w:val="24"/>
        </w:rPr>
        <w:t>Fentiek tudatában az ingatlan hasznosítása kapcsán fontos</w:t>
      </w:r>
      <w:r>
        <w:rPr>
          <w:rFonts w:ascii="Times New Roman" w:hAnsi="Times New Roman" w:cs="Times New Roman"/>
          <w:sz w:val="24"/>
          <w:szCs w:val="24"/>
        </w:rPr>
        <w:t xml:space="preserve"> mérlegelni</w:t>
      </w:r>
      <w:r w:rsidRPr="00EA3218">
        <w:rPr>
          <w:rFonts w:ascii="Times New Roman" w:hAnsi="Times New Roman" w:cs="Times New Roman"/>
          <w:sz w:val="24"/>
          <w:szCs w:val="24"/>
        </w:rPr>
        <w:t xml:space="preserve"> </w:t>
      </w:r>
      <w:r>
        <w:rPr>
          <w:rFonts w:ascii="Times New Roman" w:hAnsi="Times New Roman" w:cs="Times New Roman"/>
          <w:sz w:val="24"/>
          <w:szCs w:val="24"/>
        </w:rPr>
        <w:t xml:space="preserve">az ingatlan jelenlegi leromlott műszaki állapotát és a bérlakásként történő hasznosításhoz elengedhetetlen </w:t>
      </w:r>
      <w:r w:rsidRPr="001B0C78">
        <w:rPr>
          <w:rFonts w:ascii="Times New Roman" w:hAnsi="Times New Roman" w:cs="Times New Roman"/>
          <w:sz w:val="24"/>
          <w:szCs w:val="24"/>
        </w:rPr>
        <w:t>közel 10 milliós</w:t>
      </w:r>
      <w:r>
        <w:rPr>
          <w:rFonts w:ascii="Times New Roman" w:hAnsi="Times New Roman" w:cs="Times New Roman"/>
          <w:sz w:val="24"/>
          <w:szCs w:val="24"/>
        </w:rPr>
        <w:t xml:space="preserve"> felújítási költségeket, illetve a tervezhető éves </w:t>
      </w:r>
      <w:r w:rsidR="007E34D5">
        <w:rPr>
          <w:rFonts w:ascii="Times New Roman" w:hAnsi="Times New Roman" w:cs="Times New Roman"/>
          <w:sz w:val="24"/>
          <w:szCs w:val="24"/>
        </w:rPr>
        <w:t>cc. 400.000 Ft</w:t>
      </w:r>
      <w:r>
        <w:rPr>
          <w:rFonts w:ascii="Times New Roman" w:hAnsi="Times New Roman" w:cs="Times New Roman"/>
          <w:sz w:val="24"/>
          <w:szCs w:val="24"/>
        </w:rPr>
        <w:t xml:space="preserve"> bérleti díj bevételeket</w:t>
      </w:r>
      <w:r w:rsidR="00A2080D">
        <w:rPr>
          <w:rFonts w:ascii="Times New Roman" w:hAnsi="Times New Roman" w:cs="Times New Roman"/>
          <w:sz w:val="24"/>
          <w:szCs w:val="24"/>
        </w:rPr>
        <w:t>.</w:t>
      </w:r>
      <w:r w:rsidRPr="00EA3218">
        <w:rPr>
          <w:rFonts w:ascii="Times New Roman" w:hAnsi="Times New Roman" w:cs="Times New Roman"/>
          <w:sz w:val="24"/>
          <w:szCs w:val="24"/>
        </w:rPr>
        <w:t xml:space="preserve"> </w:t>
      </w:r>
      <w:r>
        <w:rPr>
          <w:rFonts w:ascii="Times New Roman" w:hAnsi="Times New Roman" w:cs="Times New Roman"/>
          <w:sz w:val="24"/>
          <w:szCs w:val="24"/>
        </w:rPr>
        <w:t xml:space="preserve">Előzetes szakmai egyeztetések alapján a jelenlegi ingatlanárak ismeretében az önkormányzat számára meggondolandó az ingatlan értékesítése. Az eladásból származó bevétel </w:t>
      </w:r>
      <w:r w:rsidR="00B45F3E">
        <w:rPr>
          <w:rFonts w:ascii="Times New Roman" w:hAnsi="Times New Roman" w:cs="Times New Roman"/>
          <w:sz w:val="24"/>
          <w:szCs w:val="24"/>
        </w:rPr>
        <w:t>fontos bevételi forrása a 2023 évi. tervezett költségvetésnek.</w:t>
      </w:r>
    </w:p>
    <w:p w14:paraId="087E98C0" w14:textId="77777777" w:rsidR="00FE049F" w:rsidRPr="005D4288" w:rsidRDefault="00FE049F" w:rsidP="00FE049F">
      <w:pPr>
        <w:spacing w:after="0"/>
        <w:jc w:val="both"/>
        <w:rPr>
          <w:rFonts w:ascii="Times New Roman" w:hAnsi="Times New Roman" w:cs="Times New Roman"/>
          <w:sz w:val="24"/>
          <w:szCs w:val="24"/>
        </w:rPr>
      </w:pPr>
    </w:p>
    <w:p w14:paraId="5EDE78B1" w14:textId="246E6949" w:rsidR="00FE049F" w:rsidRPr="005D4288" w:rsidRDefault="00B45F3E" w:rsidP="00FE049F">
      <w:pPr>
        <w:spacing w:after="0"/>
        <w:jc w:val="both"/>
        <w:rPr>
          <w:rFonts w:ascii="Times New Roman" w:hAnsi="Times New Roman" w:cs="Times New Roman"/>
          <w:sz w:val="24"/>
          <w:szCs w:val="24"/>
        </w:rPr>
      </w:pPr>
      <w:r>
        <w:rPr>
          <w:rFonts w:ascii="Times New Roman" w:hAnsi="Times New Roman" w:cs="Times New Roman"/>
          <w:sz w:val="24"/>
          <w:szCs w:val="24"/>
        </w:rPr>
        <w:t xml:space="preserve">Zalaszentgrót Város Önkormányzata az ingatlan értékének meghatározására felkért egy független értékbecslőt. A 2023. március 5-én elkészült értékbecslés alapján az </w:t>
      </w:r>
      <w:r w:rsidR="00D224D4">
        <w:rPr>
          <w:rFonts w:ascii="Times New Roman" w:hAnsi="Times New Roman" w:cs="Times New Roman"/>
          <w:sz w:val="24"/>
          <w:szCs w:val="24"/>
        </w:rPr>
        <w:t xml:space="preserve">ingatlan forgalmi értéke </w:t>
      </w:r>
      <w:r w:rsidR="00D224D4" w:rsidRPr="00D224D4">
        <w:rPr>
          <w:rFonts w:ascii="Times New Roman" w:hAnsi="Times New Roman" w:cs="Times New Roman"/>
          <w:b/>
          <w:sz w:val="24"/>
          <w:szCs w:val="24"/>
        </w:rPr>
        <w:t>9.111.054,- Ft</w:t>
      </w:r>
      <w:r w:rsidR="00D224D4">
        <w:rPr>
          <w:rFonts w:ascii="Times New Roman" w:hAnsi="Times New Roman" w:cs="Times New Roman"/>
          <w:b/>
          <w:sz w:val="24"/>
          <w:szCs w:val="24"/>
        </w:rPr>
        <w:t>.</w:t>
      </w:r>
    </w:p>
    <w:p w14:paraId="07A3E7D9" w14:textId="51A60B30" w:rsidR="001B0C78" w:rsidRDefault="001B0C78" w:rsidP="001B0C7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II. Zalaszentgrót Város Önkormányzata Képviselő-testületének 122/2013.</w:t>
      </w:r>
      <w:r w:rsidR="00105C81">
        <w:rPr>
          <w:rFonts w:ascii="Times New Roman" w:hAnsi="Times New Roman" w:cs="Times New Roman"/>
          <w:sz w:val="24"/>
          <w:szCs w:val="24"/>
        </w:rPr>
        <w:t xml:space="preserve"> </w:t>
      </w:r>
      <w:r>
        <w:rPr>
          <w:rFonts w:ascii="Times New Roman" w:hAnsi="Times New Roman" w:cs="Times New Roman"/>
          <w:sz w:val="24"/>
          <w:szCs w:val="24"/>
        </w:rPr>
        <w:t xml:space="preserve">(IX.12.) számú képviselő-testületi határozata alapján pályázati ajánlatot tett a Zalaszentgrót belterület 851. hrsz.-ú, természetben Zalaszentgrót, Széchenyi u. 8. szám alatti ingatlan megvásárlására. Az ingatlanban korábban a TÍMÁR és TÁRSA Patika Bt. működött, így az épület földszintjén egy patikai célra kialakított üzlethelyiség, emeletén pedig egy tetőtéri lakás található. Az ingatlan megvásárlásának célja a széleskörű felhasználási lehetőség volt. </w:t>
      </w:r>
    </w:p>
    <w:p w14:paraId="36022FBF" w14:textId="77777777" w:rsidR="001B0C78" w:rsidRDefault="001B0C78" w:rsidP="001B0C78">
      <w:pPr>
        <w:spacing w:after="0"/>
        <w:jc w:val="both"/>
        <w:rPr>
          <w:rFonts w:ascii="Times New Roman" w:hAnsi="Times New Roman" w:cs="Times New Roman"/>
          <w:sz w:val="24"/>
          <w:szCs w:val="24"/>
        </w:rPr>
      </w:pPr>
    </w:p>
    <w:p w14:paraId="0CEE89E8" w14:textId="77777777" w:rsidR="001B0C78" w:rsidRDefault="001B0C78" w:rsidP="001B0C78">
      <w:pPr>
        <w:spacing w:after="0"/>
        <w:jc w:val="both"/>
        <w:rPr>
          <w:rFonts w:ascii="Times New Roman" w:hAnsi="Times New Roman" w:cs="Times New Roman"/>
          <w:sz w:val="24"/>
          <w:szCs w:val="24"/>
        </w:rPr>
      </w:pPr>
      <w:r>
        <w:rPr>
          <w:rFonts w:ascii="Times New Roman" w:hAnsi="Times New Roman" w:cs="Times New Roman"/>
          <w:sz w:val="24"/>
          <w:szCs w:val="24"/>
        </w:rPr>
        <w:t xml:space="preserve">A pályázat eredményesen zajlott, így az ingatlan 2014.01.07-i bejegyzéssel adásvétel jogcímén Zalaszentgrót Város Önkormányzat kizárólagos tulajdonába került. Az épület emeletén lévő lakás 2014-től önkormányzati lakásként bérbe van adva, a földszinten található üzlethelyiség kiadása viszont sikertelen volt. Az üzlethelyiségnek nincs a lakástól leválasztott külön közüzemi rendszere, így a többszöri, kiadási próbálkozások ellenére is üresen maradt. </w:t>
      </w:r>
    </w:p>
    <w:p w14:paraId="362D42C1" w14:textId="77777777" w:rsidR="001B0C78" w:rsidRDefault="001B0C78" w:rsidP="001B0C78">
      <w:pPr>
        <w:spacing w:after="0"/>
        <w:jc w:val="both"/>
        <w:rPr>
          <w:rFonts w:ascii="Times New Roman" w:hAnsi="Times New Roman" w:cs="Times New Roman"/>
          <w:sz w:val="24"/>
          <w:szCs w:val="24"/>
        </w:rPr>
      </w:pPr>
    </w:p>
    <w:p w14:paraId="0166A5CE" w14:textId="77777777" w:rsidR="001B0C78" w:rsidRDefault="001B0C78" w:rsidP="001B0C78">
      <w:pPr>
        <w:spacing w:after="0"/>
        <w:jc w:val="both"/>
        <w:rPr>
          <w:rFonts w:ascii="Times New Roman" w:hAnsi="Times New Roman" w:cs="Times New Roman"/>
          <w:sz w:val="24"/>
          <w:szCs w:val="24"/>
        </w:rPr>
      </w:pPr>
      <w:r>
        <w:rPr>
          <w:rFonts w:ascii="Times New Roman" w:hAnsi="Times New Roman" w:cs="Times New Roman"/>
          <w:sz w:val="24"/>
          <w:szCs w:val="24"/>
        </w:rPr>
        <w:t>Az ingatlan 1952-ben épült kétszintes lakóház. Önálló, zárt udvarral rendelkezik, megközelíthetősége közvetlen az utcafrontról lehet. Családi lakóövezeti részen helyezkedik el, csendes, nyugodt helyen, a város központjától néhány tízméterre található. Az ingatlan önálló közmű-bekötésekkel rendelkezik.</w:t>
      </w:r>
    </w:p>
    <w:p w14:paraId="59F39272" w14:textId="77777777" w:rsidR="001B0C78" w:rsidRDefault="001B0C78" w:rsidP="001B0C78">
      <w:pPr>
        <w:spacing w:after="0"/>
        <w:jc w:val="both"/>
        <w:rPr>
          <w:rFonts w:ascii="Times New Roman" w:hAnsi="Times New Roman" w:cs="Times New Roman"/>
          <w:sz w:val="24"/>
          <w:szCs w:val="24"/>
        </w:rPr>
      </w:pPr>
    </w:p>
    <w:p w14:paraId="5C61F174" w14:textId="14A104E8" w:rsidR="001B0C78" w:rsidRPr="005D4288" w:rsidRDefault="001B0C78" w:rsidP="001B0C78">
      <w:pPr>
        <w:spacing w:after="0"/>
        <w:jc w:val="both"/>
        <w:rPr>
          <w:rFonts w:ascii="Times New Roman" w:hAnsi="Times New Roman" w:cs="Times New Roman"/>
          <w:sz w:val="24"/>
          <w:szCs w:val="24"/>
        </w:rPr>
      </w:pPr>
      <w:r>
        <w:rPr>
          <w:rFonts w:ascii="Times New Roman" w:hAnsi="Times New Roman" w:cs="Times New Roman"/>
          <w:sz w:val="24"/>
          <w:szCs w:val="24"/>
        </w:rPr>
        <w:t>A Zalaszentgrót 851. hrsz.-ú, természetben Zalaszentgrót, Széchenyi u. 8. szám alatti ingatlan területe 260 m</w:t>
      </w:r>
      <w:r w:rsidRPr="00227929">
        <w:rPr>
          <w:rFonts w:ascii="Times New Roman" w:hAnsi="Times New Roman" w:cs="Times New Roman"/>
          <w:sz w:val="24"/>
          <w:szCs w:val="24"/>
          <w:vertAlign w:val="superscript"/>
        </w:rPr>
        <w:t>2</w:t>
      </w:r>
      <w:r>
        <w:rPr>
          <w:rFonts w:ascii="Times New Roman" w:hAnsi="Times New Roman" w:cs="Times New Roman"/>
          <w:sz w:val="24"/>
          <w:szCs w:val="24"/>
        </w:rPr>
        <w:t>, kivett lakóház, udvar, garázs megnevezésű. Az építményben: kamra, konyha, nappali, fürdő, előtér, szobák, közlekedő található, a földszinten: üzlettér, raktár, lépcsőház, közlekedő, mosdó, öltöző, labor, szélfogó, mosogató található. Az épületben a földszint, üzlettér nagysága: 95,3 m</w:t>
      </w:r>
      <w:r w:rsidRPr="00227929">
        <w:rPr>
          <w:rFonts w:ascii="Times New Roman" w:hAnsi="Times New Roman" w:cs="Times New Roman"/>
          <w:sz w:val="24"/>
          <w:szCs w:val="24"/>
          <w:vertAlign w:val="superscript"/>
        </w:rPr>
        <w:t>2</w:t>
      </w:r>
      <w:r>
        <w:rPr>
          <w:rFonts w:ascii="Times New Roman" w:hAnsi="Times New Roman" w:cs="Times New Roman"/>
          <w:sz w:val="24"/>
          <w:szCs w:val="24"/>
        </w:rPr>
        <w:t>, a tetőtér, lakás nagysága 95,3 m</w:t>
      </w:r>
      <w:r w:rsidRPr="00227929">
        <w:rPr>
          <w:rFonts w:ascii="Times New Roman" w:hAnsi="Times New Roman" w:cs="Times New Roman"/>
          <w:sz w:val="24"/>
          <w:szCs w:val="24"/>
          <w:vertAlign w:val="superscript"/>
        </w:rPr>
        <w:t>2</w:t>
      </w:r>
      <w:r>
        <w:rPr>
          <w:rFonts w:ascii="Times New Roman" w:hAnsi="Times New Roman" w:cs="Times New Roman"/>
          <w:sz w:val="24"/>
          <w:szCs w:val="24"/>
        </w:rPr>
        <w:t xml:space="preserve">. Az épületen 1999-ben valósult meg felújítás, azóta korszerűsítése karbantartása nem volt, az épület láthatóan elhanyagolt állapotban van. Az épület emeletén lévő lakás bérleti díj bevételt elenyésző, </w:t>
      </w:r>
      <w:proofErr w:type="spellStart"/>
      <w:r>
        <w:rPr>
          <w:rFonts w:ascii="Times New Roman" w:hAnsi="Times New Roman" w:cs="Times New Roman"/>
          <w:sz w:val="24"/>
          <w:szCs w:val="24"/>
        </w:rPr>
        <w:t>cca</w:t>
      </w:r>
      <w:proofErr w:type="spellEnd"/>
      <w:r>
        <w:rPr>
          <w:rFonts w:ascii="Times New Roman" w:hAnsi="Times New Roman" w:cs="Times New Roman"/>
          <w:sz w:val="24"/>
          <w:szCs w:val="24"/>
        </w:rPr>
        <w:t xml:space="preserve"> félmillió Ft/év, az alsó szinten lévő üzlet pedig, a korábbi tapasztalatok alapján az egykörön lévő közmű, és a patika szerű elrendezés miatt nehezen kiadható. Az ingatlan felújítása a jelenlegi piaci árak miatt nem opció. Az idei évre tervezhető magas rezsi költségek és egyéb kiadások miatt az ingatlan legjobb hasznosítási módja az értékesítés lehet. Zalaszentgrót Város Önkormányzata az ingatlan értékének meghatározására felkért egy független értékbecslőt. A 2023. március 5-én elkészült értékbecslés alapján az ingatlan forgalmi értéke </w:t>
      </w:r>
      <w:r w:rsidRPr="001B0C78">
        <w:rPr>
          <w:rFonts w:ascii="Times New Roman" w:hAnsi="Times New Roman" w:cs="Times New Roman"/>
          <w:b/>
          <w:sz w:val="24"/>
          <w:szCs w:val="24"/>
        </w:rPr>
        <w:t>2</w:t>
      </w:r>
      <w:r w:rsidRPr="00D224D4">
        <w:rPr>
          <w:rFonts w:ascii="Times New Roman" w:hAnsi="Times New Roman" w:cs="Times New Roman"/>
          <w:b/>
          <w:sz w:val="24"/>
          <w:szCs w:val="24"/>
        </w:rPr>
        <w:t>9.</w:t>
      </w:r>
      <w:r>
        <w:rPr>
          <w:rFonts w:ascii="Times New Roman" w:hAnsi="Times New Roman" w:cs="Times New Roman"/>
          <w:b/>
          <w:sz w:val="24"/>
          <w:szCs w:val="24"/>
        </w:rPr>
        <w:t>180</w:t>
      </w:r>
      <w:r w:rsidRPr="00D224D4">
        <w:rPr>
          <w:rFonts w:ascii="Times New Roman" w:hAnsi="Times New Roman" w:cs="Times New Roman"/>
          <w:b/>
          <w:sz w:val="24"/>
          <w:szCs w:val="24"/>
        </w:rPr>
        <w:t>.</w:t>
      </w:r>
      <w:r>
        <w:rPr>
          <w:rFonts w:ascii="Times New Roman" w:hAnsi="Times New Roman" w:cs="Times New Roman"/>
          <w:b/>
          <w:sz w:val="24"/>
          <w:szCs w:val="24"/>
        </w:rPr>
        <w:t>585</w:t>
      </w:r>
      <w:r w:rsidRPr="00D224D4">
        <w:rPr>
          <w:rFonts w:ascii="Times New Roman" w:hAnsi="Times New Roman" w:cs="Times New Roman"/>
          <w:b/>
          <w:sz w:val="24"/>
          <w:szCs w:val="24"/>
        </w:rPr>
        <w:t>,- Ft</w:t>
      </w:r>
      <w:r>
        <w:rPr>
          <w:rFonts w:ascii="Times New Roman" w:hAnsi="Times New Roman" w:cs="Times New Roman"/>
          <w:b/>
          <w:sz w:val="24"/>
          <w:szCs w:val="24"/>
        </w:rPr>
        <w:t>.</w:t>
      </w:r>
    </w:p>
    <w:p w14:paraId="401FF8B7" w14:textId="25955661" w:rsidR="001B0C78" w:rsidRDefault="001B0C78" w:rsidP="00FE049F">
      <w:pPr>
        <w:spacing w:after="0"/>
        <w:jc w:val="both"/>
        <w:rPr>
          <w:rFonts w:ascii="Times New Roman" w:hAnsi="Times New Roman" w:cs="Times New Roman"/>
          <w:sz w:val="24"/>
          <w:szCs w:val="24"/>
        </w:rPr>
      </w:pPr>
    </w:p>
    <w:p w14:paraId="1D80C70D" w14:textId="77777777" w:rsidR="001B0C78" w:rsidRPr="005D4288" w:rsidRDefault="001B0C78" w:rsidP="001B0C78">
      <w:pPr>
        <w:spacing w:after="0"/>
        <w:jc w:val="both"/>
        <w:rPr>
          <w:rFonts w:ascii="Times New Roman" w:hAnsi="Times New Roman" w:cs="Times New Roman"/>
          <w:bCs/>
          <w:iCs/>
          <w:sz w:val="24"/>
          <w:szCs w:val="24"/>
        </w:rPr>
      </w:pPr>
      <w:r w:rsidRPr="005D4288">
        <w:rPr>
          <w:rFonts w:ascii="Times New Roman" w:hAnsi="Times New Roman" w:cs="Times New Roman"/>
          <w:sz w:val="24"/>
          <w:szCs w:val="24"/>
        </w:rPr>
        <w:t xml:space="preserve">Zalaszentgrót Város Önkormányzata Képviselő-testületének az önkormányzat vagyonáról és a vagyongazdálkodás általános szabályairól szóló </w:t>
      </w:r>
      <w:r w:rsidRPr="005D4288">
        <w:rPr>
          <w:rFonts w:ascii="Times New Roman" w:hAnsi="Times New Roman" w:cs="Times New Roman"/>
          <w:bCs/>
          <w:iCs/>
          <w:sz w:val="24"/>
          <w:szCs w:val="24"/>
        </w:rPr>
        <w:t xml:space="preserve">22/2015. (XI. 27.) önkormányzati rendelete (a továbbiakban: vagyonrendelet) 11. §-a az alábbiak szerint szabályozza az önkormányzati vagyon forgalmi értékének meghatározását. </w:t>
      </w:r>
    </w:p>
    <w:p w14:paraId="706102A7" w14:textId="77777777" w:rsidR="001B0C78" w:rsidRPr="005D4288" w:rsidRDefault="001B0C78" w:rsidP="001B0C78">
      <w:pPr>
        <w:spacing w:after="0"/>
        <w:jc w:val="center"/>
        <w:rPr>
          <w:rFonts w:ascii="Times New Roman" w:eastAsia="Times New Roman" w:hAnsi="Times New Roman" w:cs="Times New Roman"/>
          <w:b/>
          <w:bCs/>
          <w:sz w:val="24"/>
          <w:szCs w:val="24"/>
        </w:rPr>
      </w:pPr>
    </w:p>
    <w:p w14:paraId="54AFC511" w14:textId="77777777" w:rsidR="001B0C78" w:rsidRPr="005D4288" w:rsidRDefault="001B0C78" w:rsidP="001B0C78">
      <w:pPr>
        <w:numPr>
          <w:ilvl w:val="0"/>
          <w:numId w:val="1"/>
        </w:numPr>
        <w:suppressAutoHyphens/>
        <w:spacing w:after="0"/>
        <w:ind w:left="0" w:firstLine="0"/>
        <w:jc w:val="both"/>
        <w:rPr>
          <w:rFonts w:ascii="Times New Roman" w:eastAsia="Times New Roman" w:hAnsi="Times New Roman" w:cs="Times New Roman"/>
          <w:sz w:val="24"/>
          <w:szCs w:val="24"/>
        </w:rPr>
      </w:pPr>
      <w:r w:rsidRPr="005D4288">
        <w:rPr>
          <w:rFonts w:ascii="Times New Roman" w:eastAsia="Times New Roman" w:hAnsi="Times New Roman" w:cs="Times New Roman"/>
          <w:sz w:val="24"/>
          <w:szCs w:val="24"/>
        </w:rPr>
        <w:lastRenderedPageBreak/>
        <w:t xml:space="preserve">Az önkormányzati vagyontárgy tulajdonjogának átruházására vagy hasznosítására </w:t>
      </w:r>
      <w:r w:rsidRPr="005D4288">
        <w:rPr>
          <w:rFonts w:ascii="Times New Roman" w:eastAsia="Times New Roman" w:hAnsi="Times New Roman" w:cs="Times New Roman"/>
          <w:sz w:val="24"/>
          <w:szCs w:val="24"/>
        </w:rPr>
        <w:tab/>
        <w:t xml:space="preserve">irányuló döntést megelőzően az adott vagyontárgy forgalmi értékét meg kell határozni. </w:t>
      </w:r>
    </w:p>
    <w:p w14:paraId="7602A8B5" w14:textId="77777777" w:rsidR="001B0C78" w:rsidRPr="005D4288" w:rsidRDefault="001B0C78" w:rsidP="001B0C78">
      <w:pPr>
        <w:numPr>
          <w:ilvl w:val="0"/>
          <w:numId w:val="1"/>
        </w:numPr>
        <w:suppressAutoHyphens/>
        <w:spacing w:after="0"/>
        <w:ind w:left="0" w:firstLine="0"/>
        <w:jc w:val="both"/>
        <w:rPr>
          <w:rFonts w:ascii="Times New Roman" w:hAnsi="Times New Roman" w:cs="Times New Roman"/>
          <w:sz w:val="24"/>
          <w:szCs w:val="24"/>
        </w:rPr>
      </w:pPr>
      <w:r w:rsidRPr="005D4288">
        <w:rPr>
          <w:rFonts w:ascii="Times New Roman" w:eastAsia="Times New Roman" w:hAnsi="Times New Roman" w:cs="Times New Roman"/>
          <w:sz w:val="24"/>
          <w:szCs w:val="24"/>
        </w:rPr>
        <w:t xml:space="preserve">Az önkormányzati vagyontárgyak forgalmi értéke: </w:t>
      </w:r>
    </w:p>
    <w:p w14:paraId="644BAA70" w14:textId="77777777" w:rsidR="001B0C78" w:rsidRPr="005D4288" w:rsidRDefault="001B0C78" w:rsidP="001B0C78">
      <w:pPr>
        <w:spacing w:after="0"/>
        <w:jc w:val="both"/>
        <w:rPr>
          <w:rFonts w:ascii="Times New Roman" w:hAnsi="Times New Roman" w:cs="Times New Roman"/>
          <w:sz w:val="24"/>
          <w:szCs w:val="24"/>
        </w:rPr>
      </w:pPr>
      <w:r w:rsidRPr="005D4288">
        <w:rPr>
          <w:rFonts w:ascii="Times New Roman" w:hAnsi="Times New Roman" w:cs="Times New Roman"/>
          <w:sz w:val="24"/>
          <w:szCs w:val="24"/>
        </w:rPr>
        <w:tab/>
        <w:t xml:space="preserve">a) ingatlanok és az 1. § (1) bekezdésének </w:t>
      </w:r>
      <w:proofErr w:type="gramStart"/>
      <w:r w:rsidRPr="005D4288">
        <w:rPr>
          <w:rFonts w:ascii="Times New Roman" w:hAnsi="Times New Roman" w:cs="Times New Roman"/>
          <w:sz w:val="24"/>
          <w:szCs w:val="24"/>
        </w:rPr>
        <w:t>c)-</w:t>
      </w:r>
      <w:proofErr w:type="gramEnd"/>
      <w:r w:rsidRPr="005D4288">
        <w:rPr>
          <w:rFonts w:ascii="Times New Roman" w:hAnsi="Times New Roman" w:cs="Times New Roman"/>
          <w:sz w:val="24"/>
          <w:szCs w:val="24"/>
        </w:rPr>
        <w:t xml:space="preserve">f) pontjában megjelölt egyéb </w:t>
      </w:r>
      <w:r w:rsidRPr="005D4288">
        <w:rPr>
          <w:rFonts w:ascii="Times New Roman" w:hAnsi="Times New Roman" w:cs="Times New Roman"/>
          <w:sz w:val="24"/>
          <w:szCs w:val="24"/>
        </w:rPr>
        <w:tab/>
        <w:t xml:space="preserve">vagyontárgyak esetében független értékbecslő által meghatározott érték 6 hónapnál </w:t>
      </w:r>
      <w:r w:rsidRPr="005D4288">
        <w:rPr>
          <w:rFonts w:ascii="Times New Roman" w:hAnsi="Times New Roman" w:cs="Times New Roman"/>
          <w:sz w:val="24"/>
          <w:szCs w:val="24"/>
        </w:rPr>
        <w:tab/>
        <w:t xml:space="preserve">nem régebbi forgalmi értékbecslés alapján vagy az </w:t>
      </w:r>
      <w:r w:rsidRPr="001B0C78">
        <w:rPr>
          <w:rFonts w:ascii="Times New Roman" w:hAnsi="Times New Roman" w:cs="Times New Roman"/>
          <w:sz w:val="24"/>
          <w:szCs w:val="24"/>
        </w:rPr>
        <w:t xml:space="preserve">önkormányzati </w:t>
      </w:r>
      <w:r w:rsidRPr="001B0C78">
        <w:rPr>
          <w:rFonts w:ascii="Times New Roman" w:hAnsi="Times New Roman" w:cs="Times New Roman"/>
          <w:sz w:val="24"/>
          <w:szCs w:val="24"/>
        </w:rPr>
        <w:tab/>
        <w:t>vagyonnyilvántartásban szereplő érték, illetve a nem lakás célú helyiségek</w:t>
      </w:r>
      <w:r w:rsidRPr="005D4288">
        <w:rPr>
          <w:rFonts w:ascii="Times New Roman" w:hAnsi="Times New Roman" w:cs="Times New Roman"/>
          <w:sz w:val="24"/>
          <w:szCs w:val="24"/>
        </w:rPr>
        <w:t xml:space="preserve"> esetében a </w:t>
      </w:r>
      <w:r w:rsidRPr="005D4288">
        <w:rPr>
          <w:rFonts w:ascii="Times New Roman" w:hAnsi="Times New Roman" w:cs="Times New Roman"/>
          <w:sz w:val="24"/>
          <w:szCs w:val="24"/>
        </w:rPr>
        <w:tab/>
        <w:t xml:space="preserve">helyiség 10 éves bérleti díja, </w:t>
      </w:r>
    </w:p>
    <w:p w14:paraId="45D6753C" w14:textId="77777777" w:rsidR="001B0C78" w:rsidRPr="005D4288" w:rsidRDefault="001B0C78" w:rsidP="001B0C78">
      <w:pPr>
        <w:spacing w:after="0"/>
        <w:jc w:val="both"/>
        <w:rPr>
          <w:rFonts w:ascii="Times New Roman" w:hAnsi="Times New Roman" w:cs="Times New Roman"/>
          <w:sz w:val="24"/>
          <w:szCs w:val="24"/>
        </w:rPr>
      </w:pPr>
      <w:r w:rsidRPr="005D4288">
        <w:rPr>
          <w:rFonts w:ascii="Times New Roman" w:hAnsi="Times New Roman" w:cs="Times New Roman"/>
          <w:sz w:val="24"/>
          <w:szCs w:val="24"/>
        </w:rPr>
        <w:tab/>
        <w:t xml:space="preserve">c) ingóság esetén a vagyontárggyal azonos, vagy jellemzőiben a hozzá legközelebb </w:t>
      </w:r>
      <w:r w:rsidRPr="005D4288">
        <w:rPr>
          <w:rFonts w:ascii="Times New Roman" w:hAnsi="Times New Roman" w:cs="Times New Roman"/>
          <w:sz w:val="24"/>
          <w:szCs w:val="24"/>
        </w:rPr>
        <w:tab/>
        <w:t>álló, kereskedelemben kapható dolog ára.</w:t>
      </w:r>
    </w:p>
    <w:p w14:paraId="6D1F8F2B" w14:textId="77777777" w:rsidR="001B0C78" w:rsidRPr="005D4288" w:rsidRDefault="001B0C78" w:rsidP="00FE049F">
      <w:pPr>
        <w:spacing w:after="0"/>
        <w:jc w:val="both"/>
        <w:rPr>
          <w:rFonts w:ascii="Times New Roman" w:hAnsi="Times New Roman" w:cs="Times New Roman"/>
          <w:sz w:val="24"/>
          <w:szCs w:val="24"/>
        </w:rPr>
      </w:pPr>
    </w:p>
    <w:p w14:paraId="1531BFC0" w14:textId="77777777"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sz w:val="24"/>
          <w:szCs w:val="24"/>
        </w:rPr>
        <w:t>A vagyonrendelet 22. § (1) bekezdésének b) pontja értelmében önkormányzati ingatlan vagyon tulajdonjogának átruházása esetén a vagyonnal való rendelkezés joga az alábbiak szerint alakul:</w:t>
      </w:r>
    </w:p>
    <w:p w14:paraId="3095F075" w14:textId="77777777" w:rsidR="00FE049F" w:rsidRPr="005D4288" w:rsidRDefault="00FE049F" w:rsidP="00FE049F">
      <w:pPr>
        <w:spacing w:after="0"/>
        <w:jc w:val="both"/>
        <w:rPr>
          <w:rFonts w:ascii="Times New Roman" w:hAnsi="Times New Roman" w:cs="Times New Roman"/>
          <w:sz w:val="24"/>
          <w:szCs w:val="24"/>
        </w:rPr>
      </w:pPr>
    </w:p>
    <w:p w14:paraId="03368BD4" w14:textId="77777777"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sz w:val="24"/>
          <w:szCs w:val="24"/>
        </w:rPr>
        <w:t xml:space="preserve">"Ingatlan vagyon tulajdonjogának átruházása esetén: </w:t>
      </w:r>
    </w:p>
    <w:p w14:paraId="13726F7C" w14:textId="77777777"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sz w:val="24"/>
          <w:szCs w:val="24"/>
        </w:rPr>
        <w:tab/>
      </w:r>
      <w:proofErr w:type="spellStart"/>
      <w:r w:rsidRPr="005D4288">
        <w:rPr>
          <w:rFonts w:ascii="Times New Roman" w:hAnsi="Times New Roman" w:cs="Times New Roman"/>
          <w:sz w:val="24"/>
          <w:szCs w:val="24"/>
        </w:rPr>
        <w:t>ba</w:t>
      </w:r>
      <w:proofErr w:type="spellEnd"/>
      <w:r w:rsidRPr="005D4288">
        <w:rPr>
          <w:rFonts w:ascii="Times New Roman" w:hAnsi="Times New Roman" w:cs="Times New Roman"/>
          <w:sz w:val="24"/>
          <w:szCs w:val="24"/>
        </w:rPr>
        <w:t xml:space="preserve">) 5 millió forint egyedi bruttó forgalmi értékig a tulajdonjog átruházásról pályáztatás </w:t>
      </w:r>
      <w:r w:rsidRPr="005D4288">
        <w:rPr>
          <w:rFonts w:ascii="Times New Roman" w:hAnsi="Times New Roman" w:cs="Times New Roman"/>
          <w:sz w:val="24"/>
          <w:szCs w:val="24"/>
        </w:rPr>
        <w:tab/>
        <w:t xml:space="preserve">nélkül, </w:t>
      </w:r>
    </w:p>
    <w:p w14:paraId="282BACAF" w14:textId="77777777"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sz w:val="24"/>
          <w:szCs w:val="24"/>
        </w:rPr>
        <w:tab/>
      </w:r>
      <w:proofErr w:type="spellStart"/>
      <w:r w:rsidRPr="005D4288">
        <w:rPr>
          <w:rFonts w:ascii="Times New Roman" w:hAnsi="Times New Roman" w:cs="Times New Roman"/>
          <w:sz w:val="24"/>
          <w:szCs w:val="24"/>
        </w:rPr>
        <w:t>bb</w:t>
      </w:r>
      <w:proofErr w:type="spellEnd"/>
      <w:r w:rsidRPr="005D4288">
        <w:rPr>
          <w:rFonts w:ascii="Times New Roman" w:hAnsi="Times New Roman" w:cs="Times New Roman"/>
          <w:sz w:val="24"/>
          <w:szCs w:val="24"/>
        </w:rPr>
        <w:t xml:space="preserve">) 5 millió forint egyedi bruttó forgalmi érték felett nyilvános, indokolt esetben </w:t>
      </w:r>
      <w:r w:rsidRPr="005D4288">
        <w:rPr>
          <w:rFonts w:ascii="Times New Roman" w:hAnsi="Times New Roman" w:cs="Times New Roman"/>
          <w:sz w:val="24"/>
          <w:szCs w:val="24"/>
        </w:rPr>
        <w:tab/>
        <w:t>zártkörű pályáztatás keretében a képviselő-testület dönt."</w:t>
      </w:r>
    </w:p>
    <w:p w14:paraId="7887F8C9" w14:textId="77777777" w:rsidR="00FE049F" w:rsidRDefault="00FE049F" w:rsidP="00FE049F">
      <w:pPr>
        <w:spacing w:after="0"/>
        <w:jc w:val="both"/>
        <w:rPr>
          <w:rFonts w:ascii="Times New Roman" w:hAnsi="Times New Roman" w:cs="Times New Roman"/>
          <w:sz w:val="24"/>
          <w:szCs w:val="24"/>
        </w:rPr>
      </w:pPr>
    </w:p>
    <w:p w14:paraId="13603367" w14:textId="3F16FBB7" w:rsidR="00FE049F" w:rsidRDefault="00C0689A" w:rsidP="00FE049F">
      <w:pPr>
        <w:spacing w:after="0"/>
        <w:jc w:val="both"/>
        <w:rPr>
          <w:rFonts w:ascii="Times New Roman" w:hAnsi="Times New Roman" w:cs="Times New Roman"/>
          <w:sz w:val="24"/>
          <w:szCs w:val="24"/>
        </w:rPr>
      </w:pPr>
      <w:r>
        <w:rPr>
          <w:rFonts w:ascii="Times New Roman" w:hAnsi="Times New Roman" w:cs="Times New Roman"/>
          <w:sz w:val="24"/>
          <w:szCs w:val="24"/>
        </w:rPr>
        <w:t>Fent leírtak alapján ö</w:t>
      </w:r>
      <w:r w:rsidR="00FE049F">
        <w:rPr>
          <w:rFonts w:ascii="Times New Roman" w:hAnsi="Times New Roman" w:cs="Times New Roman"/>
          <w:sz w:val="24"/>
          <w:szCs w:val="24"/>
        </w:rPr>
        <w:t>sszességben a jelenlegi gazdasági folyamatok miatt önkormányzatunk számára az ingatlan értékesítése preferálható, szemben egy részleges felújítást, vagy többlet</w:t>
      </w:r>
      <w:bookmarkStart w:id="1" w:name="_GoBack"/>
      <w:bookmarkEnd w:id="1"/>
      <w:r w:rsidR="00FE049F">
        <w:rPr>
          <w:rFonts w:ascii="Times New Roman" w:hAnsi="Times New Roman" w:cs="Times New Roman"/>
          <w:sz w:val="24"/>
          <w:szCs w:val="24"/>
        </w:rPr>
        <w:t>forrást igénylő minőségi felújítást követő bérbeadás útján történő hasznosítással szemben.</w:t>
      </w:r>
    </w:p>
    <w:p w14:paraId="662F39D6" w14:textId="3CCAB6C3" w:rsidR="00426F21" w:rsidRDefault="00426F21" w:rsidP="00FE049F">
      <w:pPr>
        <w:spacing w:after="0"/>
        <w:jc w:val="both"/>
        <w:rPr>
          <w:rFonts w:ascii="Times New Roman" w:hAnsi="Times New Roman" w:cs="Times New Roman"/>
          <w:sz w:val="24"/>
          <w:szCs w:val="24"/>
        </w:rPr>
      </w:pPr>
    </w:p>
    <w:p w14:paraId="6DA4E534" w14:textId="576AAA0C" w:rsidR="00FE049F" w:rsidRPr="005D4288" w:rsidRDefault="00FE049F" w:rsidP="00FE049F">
      <w:pPr>
        <w:spacing w:after="0"/>
        <w:jc w:val="both"/>
        <w:rPr>
          <w:rFonts w:ascii="Times New Roman" w:hAnsi="Times New Roman" w:cs="Times New Roman"/>
          <w:sz w:val="24"/>
          <w:szCs w:val="24"/>
        </w:rPr>
      </w:pPr>
      <w:r w:rsidRPr="00174372">
        <w:rPr>
          <w:rFonts w:ascii="Times New Roman" w:hAnsi="Times New Roman" w:cs="Times New Roman"/>
          <w:sz w:val="24"/>
          <w:szCs w:val="24"/>
        </w:rPr>
        <w:t>A Gazdasági és Városfejlesztési Bizottság az előterjesztést a 20</w:t>
      </w:r>
      <w:r>
        <w:rPr>
          <w:rFonts w:ascii="Times New Roman" w:hAnsi="Times New Roman" w:cs="Times New Roman"/>
          <w:sz w:val="24"/>
          <w:szCs w:val="24"/>
        </w:rPr>
        <w:t>2</w:t>
      </w:r>
      <w:r w:rsidR="00021378">
        <w:rPr>
          <w:rFonts w:ascii="Times New Roman" w:hAnsi="Times New Roman" w:cs="Times New Roman"/>
          <w:sz w:val="24"/>
          <w:szCs w:val="24"/>
        </w:rPr>
        <w:t>3</w:t>
      </w:r>
      <w:r w:rsidRPr="00174372">
        <w:rPr>
          <w:rFonts w:ascii="Times New Roman" w:hAnsi="Times New Roman" w:cs="Times New Roman"/>
          <w:sz w:val="24"/>
          <w:szCs w:val="24"/>
        </w:rPr>
        <w:t xml:space="preserve">. </w:t>
      </w:r>
      <w:r w:rsidR="00021378">
        <w:rPr>
          <w:rFonts w:ascii="Times New Roman" w:hAnsi="Times New Roman" w:cs="Times New Roman"/>
          <w:sz w:val="24"/>
          <w:szCs w:val="24"/>
        </w:rPr>
        <w:t>március 24</w:t>
      </w:r>
      <w:r w:rsidRPr="00174372">
        <w:rPr>
          <w:rFonts w:ascii="Times New Roman" w:hAnsi="Times New Roman" w:cs="Times New Roman"/>
          <w:sz w:val="24"/>
          <w:szCs w:val="24"/>
        </w:rPr>
        <w:t xml:space="preserve">-i ülésén megtárgyalta, </w:t>
      </w:r>
      <w:r w:rsidR="00B16081">
        <w:rPr>
          <w:rFonts w:ascii="Times New Roman" w:hAnsi="Times New Roman" w:cs="Times New Roman"/>
          <w:sz w:val="24"/>
          <w:szCs w:val="24"/>
        </w:rPr>
        <w:t xml:space="preserve">és </w:t>
      </w:r>
      <w:r w:rsidRPr="00B16081">
        <w:rPr>
          <w:rFonts w:ascii="Times New Roman" w:hAnsi="Times New Roman" w:cs="Times New Roman"/>
          <w:sz w:val="24"/>
          <w:szCs w:val="24"/>
        </w:rPr>
        <w:t>a</w:t>
      </w:r>
      <w:r w:rsidR="00B16081" w:rsidRPr="00B16081">
        <w:rPr>
          <w:rFonts w:ascii="Times New Roman" w:hAnsi="Times New Roman" w:cs="Times New Roman"/>
          <w:sz w:val="24"/>
          <w:szCs w:val="24"/>
        </w:rPr>
        <w:t xml:space="preserve"> 18/2023. (III.2</w:t>
      </w:r>
      <w:r w:rsidR="00175ADF">
        <w:rPr>
          <w:rFonts w:ascii="Times New Roman" w:hAnsi="Times New Roman" w:cs="Times New Roman"/>
          <w:sz w:val="24"/>
          <w:szCs w:val="24"/>
        </w:rPr>
        <w:t>3</w:t>
      </w:r>
      <w:r w:rsidR="00B16081" w:rsidRPr="00B16081">
        <w:rPr>
          <w:rFonts w:ascii="Times New Roman" w:hAnsi="Times New Roman" w:cs="Times New Roman"/>
          <w:sz w:val="24"/>
          <w:szCs w:val="24"/>
        </w:rPr>
        <w:t>.) valamint a 19/2023. (III.2</w:t>
      </w:r>
      <w:r w:rsidR="00175ADF">
        <w:rPr>
          <w:rFonts w:ascii="Times New Roman" w:hAnsi="Times New Roman" w:cs="Times New Roman"/>
          <w:sz w:val="24"/>
          <w:szCs w:val="24"/>
        </w:rPr>
        <w:t>3</w:t>
      </w:r>
      <w:r w:rsidR="00B16081" w:rsidRPr="00B16081">
        <w:rPr>
          <w:rFonts w:ascii="Times New Roman" w:hAnsi="Times New Roman" w:cs="Times New Roman"/>
          <w:sz w:val="24"/>
          <w:szCs w:val="24"/>
        </w:rPr>
        <w:t xml:space="preserve">.) </w:t>
      </w:r>
      <w:r w:rsidRPr="00174372">
        <w:rPr>
          <w:rFonts w:ascii="Times New Roman" w:hAnsi="Times New Roman" w:cs="Times New Roman"/>
          <w:sz w:val="24"/>
          <w:szCs w:val="24"/>
        </w:rPr>
        <w:t>számú határozatával elfogadta, és a Képviselő-testüle</w:t>
      </w:r>
      <w:r>
        <w:rPr>
          <w:rFonts w:ascii="Times New Roman" w:hAnsi="Times New Roman" w:cs="Times New Roman"/>
          <w:sz w:val="24"/>
          <w:szCs w:val="24"/>
        </w:rPr>
        <w:t xml:space="preserve">t részére elfogadásra javasolja </w:t>
      </w:r>
    </w:p>
    <w:p w14:paraId="69F9DD85" w14:textId="77777777" w:rsidR="00FE049F" w:rsidRPr="00042571" w:rsidRDefault="00FE049F" w:rsidP="00FE049F">
      <w:pPr>
        <w:spacing w:after="0" w:line="240" w:lineRule="auto"/>
        <w:ind w:right="98"/>
        <w:jc w:val="both"/>
        <w:rPr>
          <w:rFonts w:ascii="Times New Roman" w:hAnsi="Times New Roman" w:cs="Times New Roman"/>
          <w:sz w:val="24"/>
          <w:szCs w:val="24"/>
        </w:rPr>
      </w:pPr>
    </w:p>
    <w:p w14:paraId="31B42B3B" w14:textId="614D5D09"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sz w:val="24"/>
          <w:szCs w:val="24"/>
        </w:rPr>
        <w:t>Kérem a T. Képviselő-testületet, hogy az előterjesztést szíves</w:t>
      </w:r>
      <w:r>
        <w:rPr>
          <w:rFonts w:ascii="Times New Roman" w:hAnsi="Times New Roman" w:cs="Times New Roman"/>
          <w:sz w:val="24"/>
          <w:szCs w:val="24"/>
        </w:rPr>
        <w:t>kedjen meg</w:t>
      </w:r>
      <w:r w:rsidRPr="005D4288">
        <w:rPr>
          <w:rFonts w:ascii="Times New Roman" w:hAnsi="Times New Roman" w:cs="Times New Roman"/>
          <w:sz w:val="24"/>
          <w:szCs w:val="24"/>
        </w:rPr>
        <w:t>tárgyal</w:t>
      </w:r>
      <w:r>
        <w:rPr>
          <w:rFonts w:ascii="Times New Roman" w:hAnsi="Times New Roman" w:cs="Times New Roman"/>
          <w:sz w:val="24"/>
          <w:szCs w:val="24"/>
        </w:rPr>
        <w:t>ni, majd az alábbi határozati javaslato</w:t>
      </w:r>
      <w:r w:rsidR="00590D0E">
        <w:rPr>
          <w:rFonts w:ascii="Times New Roman" w:hAnsi="Times New Roman" w:cs="Times New Roman"/>
          <w:sz w:val="24"/>
          <w:szCs w:val="24"/>
        </w:rPr>
        <w:t>kat</w:t>
      </w:r>
      <w:r>
        <w:rPr>
          <w:rFonts w:ascii="Times New Roman" w:hAnsi="Times New Roman" w:cs="Times New Roman"/>
          <w:sz w:val="24"/>
          <w:szCs w:val="24"/>
        </w:rPr>
        <w:t xml:space="preserve"> elfogadni:</w:t>
      </w:r>
    </w:p>
    <w:p w14:paraId="67EB5032" w14:textId="77777777" w:rsidR="00FE049F" w:rsidRDefault="00FE049F" w:rsidP="00FE049F">
      <w:pPr>
        <w:spacing w:after="0"/>
        <w:jc w:val="both"/>
        <w:rPr>
          <w:rFonts w:ascii="Times New Roman" w:hAnsi="Times New Roman" w:cs="Times New Roman"/>
          <w:sz w:val="24"/>
          <w:szCs w:val="24"/>
        </w:rPr>
      </w:pPr>
    </w:p>
    <w:p w14:paraId="49707F3B" w14:textId="2E516732" w:rsidR="00FE049F" w:rsidRDefault="00FE049F" w:rsidP="00FE049F">
      <w:pPr>
        <w:spacing w:after="0"/>
        <w:ind w:right="-468"/>
        <w:jc w:val="both"/>
        <w:rPr>
          <w:rFonts w:ascii="Times New Roman" w:hAnsi="Times New Roman" w:cs="Times New Roman"/>
          <w:b/>
          <w:bCs/>
          <w:sz w:val="24"/>
          <w:szCs w:val="24"/>
          <w:u w:val="single"/>
        </w:rPr>
      </w:pPr>
      <w:r w:rsidRPr="005D4288">
        <w:rPr>
          <w:rFonts w:ascii="Times New Roman" w:hAnsi="Times New Roman" w:cs="Times New Roman"/>
          <w:b/>
          <w:bCs/>
          <w:sz w:val="24"/>
          <w:szCs w:val="24"/>
          <w:u w:val="single"/>
        </w:rPr>
        <w:t>Határozati javaslat</w:t>
      </w:r>
      <w:r w:rsidR="00021378">
        <w:rPr>
          <w:rFonts w:ascii="Times New Roman" w:hAnsi="Times New Roman" w:cs="Times New Roman"/>
          <w:b/>
          <w:bCs/>
          <w:sz w:val="24"/>
          <w:szCs w:val="24"/>
          <w:u w:val="single"/>
        </w:rPr>
        <w:t>ok</w:t>
      </w:r>
      <w:r w:rsidRPr="005D4288">
        <w:rPr>
          <w:rFonts w:ascii="Times New Roman" w:hAnsi="Times New Roman" w:cs="Times New Roman"/>
          <w:b/>
          <w:bCs/>
          <w:sz w:val="24"/>
          <w:szCs w:val="24"/>
          <w:u w:val="single"/>
        </w:rPr>
        <w:t xml:space="preserve">: </w:t>
      </w:r>
    </w:p>
    <w:p w14:paraId="7BCDD7F1" w14:textId="6D31E395" w:rsidR="00FE049F" w:rsidRDefault="00FE049F" w:rsidP="00FE049F">
      <w:pPr>
        <w:spacing w:after="0"/>
        <w:ind w:right="-468"/>
        <w:jc w:val="both"/>
        <w:rPr>
          <w:rFonts w:ascii="Times New Roman" w:hAnsi="Times New Roman" w:cs="Times New Roman"/>
          <w:b/>
          <w:bCs/>
          <w:sz w:val="24"/>
          <w:szCs w:val="24"/>
          <w:u w:val="single"/>
        </w:rPr>
      </w:pPr>
    </w:p>
    <w:p w14:paraId="2DF4C005" w14:textId="42C607B2" w:rsidR="00021378" w:rsidRPr="005D4288" w:rsidRDefault="00021378" w:rsidP="00FE049F">
      <w:pPr>
        <w:spacing w:after="0"/>
        <w:ind w:right="-468"/>
        <w:jc w:val="both"/>
        <w:rPr>
          <w:rFonts w:ascii="Times New Roman" w:hAnsi="Times New Roman" w:cs="Times New Roman"/>
          <w:b/>
          <w:bCs/>
          <w:sz w:val="24"/>
          <w:szCs w:val="24"/>
          <w:u w:val="single"/>
        </w:rPr>
      </w:pPr>
      <w:r>
        <w:rPr>
          <w:rFonts w:ascii="Times New Roman" w:hAnsi="Times New Roman" w:cs="Times New Roman"/>
          <w:b/>
          <w:bCs/>
          <w:sz w:val="24"/>
          <w:szCs w:val="24"/>
          <w:u w:val="single"/>
        </w:rPr>
        <w:t>I./</w:t>
      </w:r>
    </w:p>
    <w:p w14:paraId="22E22CC4" w14:textId="00C53165"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sz w:val="24"/>
          <w:szCs w:val="24"/>
        </w:rPr>
        <w:t xml:space="preserve">Zalaszentgrót Város Önkormányzatának Képviselő-testülete úgy dönt, hogy a Zalaszentgrót </w:t>
      </w:r>
      <w:r>
        <w:rPr>
          <w:rFonts w:ascii="Times New Roman" w:hAnsi="Times New Roman" w:cs="Times New Roman"/>
          <w:sz w:val="24"/>
          <w:szCs w:val="24"/>
        </w:rPr>
        <w:t xml:space="preserve">belterület </w:t>
      </w:r>
      <w:r w:rsidR="00021378">
        <w:rPr>
          <w:rFonts w:ascii="Times New Roman" w:hAnsi="Times New Roman" w:cs="Times New Roman"/>
          <w:sz w:val="24"/>
          <w:szCs w:val="24"/>
        </w:rPr>
        <w:t>759/A/1</w:t>
      </w:r>
      <w:r w:rsidRPr="005D4288">
        <w:rPr>
          <w:rFonts w:ascii="Times New Roman" w:hAnsi="Times New Roman" w:cs="Times New Roman"/>
          <w:sz w:val="24"/>
          <w:szCs w:val="24"/>
        </w:rPr>
        <w:t xml:space="preserve"> helyrajzi számon</w:t>
      </w:r>
      <w:r>
        <w:rPr>
          <w:rFonts w:ascii="Times New Roman" w:hAnsi="Times New Roman" w:cs="Times New Roman"/>
          <w:sz w:val="24"/>
          <w:szCs w:val="24"/>
        </w:rPr>
        <w:t xml:space="preserve"> nyilvántartott, </w:t>
      </w:r>
      <w:r w:rsidR="00021378">
        <w:rPr>
          <w:rFonts w:ascii="Times New Roman" w:hAnsi="Times New Roman" w:cs="Times New Roman"/>
          <w:sz w:val="24"/>
          <w:szCs w:val="24"/>
        </w:rPr>
        <w:t>40</w:t>
      </w:r>
      <w:r w:rsidRPr="005D4288">
        <w:rPr>
          <w:rFonts w:ascii="Times New Roman" w:hAnsi="Times New Roman" w:cs="Times New Roman"/>
          <w:sz w:val="24"/>
          <w:szCs w:val="24"/>
        </w:rPr>
        <w:t xml:space="preserve"> m</w:t>
      </w:r>
      <w:r w:rsidRPr="005D4288">
        <w:rPr>
          <w:rFonts w:ascii="Times New Roman" w:hAnsi="Times New Roman" w:cs="Times New Roman"/>
          <w:sz w:val="24"/>
          <w:szCs w:val="24"/>
          <w:vertAlign w:val="superscript"/>
        </w:rPr>
        <w:t>2</w:t>
      </w:r>
      <w:r>
        <w:rPr>
          <w:rFonts w:ascii="Times New Roman" w:hAnsi="Times New Roman" w:cs="Times New Roman"/>
          <w:sz w:val="24"/>
          <w:szCs w:val="24"/>
        </w:rPr>
        <w:t xml:space="preserve"> nagyságú, </w:t>
      </w:r>
      <w:r w:rsidR="00021378">
        <w:rPr>
          <w:rFonts w:ascii="Times New Roman" w:hAnsi="Times New Roman" w:cs="Times New Roman"/>
          <w:sz w:val="24"/>
          <w:szCs w:val="24"/>
        </w:rPr>
        <w:t>lakás</w:t>
      </w:r>
      <w:r w:rsidRPr="005D4288">
        <w:rPr>
          <w:rFonts w:ascii="Times New Roman" w:hAnsi="Times New Roman" w:cs="Times New Roman"/>
          <w:sz w:val="24"/>
          <w:szCs w:val="24"/>
        </w:rPr>
        <w:t xml:space="preserve"> </w:t>
      </w:r>
      <w:r>
        <w:rPr>
          <w:rFonts w:ascii="Times New Roman" w:hAnsi="Times New Roman" w:cs="Times New Roman"/>
          <w:sz w:val="24"/>
          <w:szCs w:val="24"/>
        </w:rPr>
        <w:t>megnevezésű</w:t>
      </w:r>
      <w:r w:rsidRPr="005D4288">
        <w:rPr>
          <w:rFonts w:ascii="Times New Roman" w:hAnsi="Times New Roman" w:cs="Times New Roman"/>
          <w:sz w:val="24"/>
          <w:szCs w:val="24"/>
        </w:rPr>
        <w:t>, természetben Zalaszentgrót</w:t>
      </w:r>
      <w:r w:rsidR="00021378">
        <w:rPr>
          <w:rFonts w:ascii="Times New Roman" w:hAnsi="Times New Roman" w:cs="Times New Roman"/>
          <w:sz w:val="24"/>
          <w:szCs w:val="24"/>
        </w:rPr>
        <w:t>, Batthyány L. u. 17. földszint 1.</w:t>
      </w:r>
      <w:r w:rsidRPr="005D4288">
        <w:rPr>
          <w:rFonts w:ascii="Times New Roman" w:hAnsi="Times New Roman" w:cs="Times New Roman"/>
          <w:sz w:val="24"/>
          <w:szCs w:val="24"/>
        </w:rPr>
        <w:t xml:space="preserve"> szám alatt található</w:t>
      </w:r>
      <w:r>
        <w:rPr>
          <w:rFonts w:ascii="Times New Roman" w:hAnsi="Times New Roman" w:cs="Times New Roman"/>
          <w:sz w:val="24"/>
          <w:szCs w:val="24"/>
        </w:rPr>
        <w:t xml:space="preserve"> ingatlant </w:t>
      </w:r>
      <w:r w:rsidRPr="005D4288">
        <w:rPr>
          <w:rFonts w:ascii="Times New Roman" w:hAnsi="Times New Roman" w:cs="Times New Roman"/>
          <w:sz w:val="24"/>
          <w:szCs w:val="24"/>
        </w:rPr>
        <w:t>nyilvános pályázati eljá</w:t>
      </w:r>
      <w:r>
        <w:rPr>
          <w:rFonts w:ascii="Times New Roman" w:hAnsi="Times New Roman" w:cs="Times New Roman"/>
          <w:sz w:val="24"/>
          <w:szCs w:val="24"/>
        </w:rPr>
        <w:t xml:space="preserve">rás lefolytatásával </w:t>
      </w:r>
      <w:r w:rsidR="00021378">
        <w:rPr>
          <w:rFonts w:ascii="Times New Roman" w:hAnsi="Times New Roman" w:cs="Times New Roman"/>
          <w:sz w:val="24"/>
          <w:szCs w:val="24"/>
        </w:rPr>
        <w:t>9.100.000</w:t>
      </w:r>
      <w:r>
        <w:rPr>
          <w:rFonts w:ascii="Times New Roman" w:hAnsi="Times New Roman" w:cs="Times New Roman"/>
          <w:sz w:val="24"/>
          <w:szCs w:val="24"/>
        </w:rPr>
        <w:t xml:space="preserve">.-Ft minimális áron értékesíti. </w:t>
      </w:r>
    </w:p>
    <w:p w14:paraId="59DC2A8D" w14:textId="77777777" w:rsidR="00FE049F" w:rsidRPr="005D4288" w:rsidRDefault="00FE049F" w:rsidP="00FE049F">
      <w:pPr>
        <w:spacing w:after="0"/>
        <w:jc w:val="both"/>
        <w:rPr>
          <w:rFonts w:ascii="Times New Roman" w:hAnsi="Times New Roman" w:cs="Times New Roman"/>
          <w:sz w:val="24"/>
          <w:szCs w:val="24"/>
        </w:rPr>
      </w:pPr>
    </w:p>
    <w:p w14:paraId="6E594AC5" w14:textId="4DD8C6FE"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sz w:val="24"/>
          <w:szCs w:val="24"/>
        </w:rPr>
        <w:t>A pályázat meghirdetése a helyi újságban</w:t>
      </w:r>
      <w:r w:rsidR="00021378">
        <w:rPr>
          <w:rFonts w:ascii="Times New Roman" w:hAnsi="Times New Roman" w:cs="Times New Roman"/>
          <w:sz w:val="24"/>
          <w:szCs w:val="24"/>
        </w:rPr>
        <w:t xml:space="preserve"> és</w:t>
      </w:r>
      <w:r w:rsidRPr="005D4288">
        <w:rPr>
          <w:rFonts w:ascii="Times New Roman" w:hAnsi="Times New Roman" w:cs="Times New Roman"/>
          <w:sz w:val="24"/>
          <w:szCs w:val="24"/>
        </w:rPr>
        <w:t xml:space="preserve"> a város honlapján</w:t>
      </w:r>
      <w:r w:rsidR="00021378">
        <w:rPr>
          <w:rFonts w:ascii="Times New Roman" w:hAnsi="Times New Roman" w:cs="Times New Roman"/>
          <w:sz w:val="24"/>
          <w:szCs w:val="24"/>
        </w:rPr>
        <w:t xml:space="preserve"> </w:t>
      </w:r>
      <w:r w:rsidRPr="005D4288">
        <w:rPr>
          <w:rFonts w:ascii="Times New Roman" w:hAnsi="Times New Roman" w:cs="Times New Roman"/>
          <w:sz w:val="24"/>
          <w:szCs w:val="24"/>
        </w:rPr>
        <w:t xml:space="preserve">történik. </w:t>
      </w:r>
    </w:p>
    <w:p w14:paraId="729668D1" w14:textId="77777777" w:rsidR="00FE049F" w:rsidRPr="005D4288" w:rsidRDefault="00FE049F" w:rsidP="00FE049F">
      <w:pPr>
        <w:spacing w:after="0"/>
        <w:jc w:val="both"/>
        <w:rPr>
          <w:rFonts w:ascii="Times New Roman" w:hAnsi="Times New Roman" w:cs="Times New Roman"/>
          <w:sz w:val="24"/>
          <w:szCs w:val="24"/>
        </w:rPr>
      </w:pPr>
    </w:p>
    <w:p w14:paraId="0F400082" w14:textId="3CDB9C67"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sz w:val="24"/>
          <w:szCs w:val="24"/>
        </w:rPr>
        <w:t xml:space="preserve">A Képviselő-testület felhatalmazza a </w:t>
      </w:r>
      <w:r w:rsidR="00227929">
        <w:rPr>
          <w:rFonts w:ascii="Times New Roman" w:hAnsi="Times New Roman" w:cs="Times New Roman"/>
          <w:sz w:val="24"/>
          <w:szCs w:val="24"/>
        </w:rPr>
        <w:t>p</w:t>
      </w:r>
      <w:r w:rsidRPr="005D4288">
        <w:rPr>
          <w:rFonts w:ascii="Times New Roman" w:hAnsi="Times New Roman" w:cs="Times New Roman"/>
          <w:sz w:val="24"/>
          <w:szCs w:val="24"/>
        </w:rPr>
        <w:t>olgármestert a pályázati eljárás lefolytatásával kapcsolatos valamennyi intézkedés megtételére és a</w:t>
      </w:r>
      <w:r>
        <w:rPr>
          <w:rFonts w:ascii="Times New Roman" w:hAnsi="Times New Roman" w:cs="Times New Roman"/>
          <w:sz w:val="24"/>
          <w:szCs w:val="24"/>
        </w:rPr>
        <w:t>z adás-vételi</w:t>
      </w:r>
      <w:r w:rsidRPr="005D4288">
        <w:rPr>
          <w:rFonts w:ascii="Times New Roman" w:hAnsi="Times New Roman" w:cs="Times New Roman"/>
          <w:sz w:val="24"/>
          <w:szCs w:val="24"/>
        </w:rPr>
        <w:t xml:space="preserve"> szerződés megkötésére. </w:t>
      </w:r>
    </w:p>
    <w:p w14:paraId="256021F7" w14:textId="77777777" w:rsidR="00FE049F" w:rsidRPr="005D4288" w:rsidRDefault="00FE049F" w:rsidP="00FE049F">
      <w:pPr>
        <w:spacing w:after="0"/>
        <w:jc w:val="both"/>
        <w:rPr>
          <w:rFonts w:ascii="Times New Roman" w:hAnsi="Times New Roman" w:cs="Times New Roman"/>
          <w:sz w:val="24"/>
          <w:szCs w:val="24"/>
        </w:rPr>
      </w:pPr>
    </w:p>
    <w:p w14:paraId="7403D70C" w14:textId="11F92395"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b/>
          <w:bCs/>
          <w:sz w:val="24"/>
          <w:szCs w:val="24"/>
          <w:u w:val="single"/>
        </w:rPr>
        <w:t>Határidő</w:t>
      </w:r>
      <w:r w:rsidRPr="005D4288">
        <w:rPr>
          <w:rFonts w:ascii="Times New Roman" w:hAnsi="Times New Roman" w:cs="Times New Roman"/>
          <w:b/>
          <w:bCs/>
          <w:sz w:val="24"/>
          <w:szCs w:val="24"/>
        </w:rPr>
        <w:t>:</w:t>
      </w:r>
      <w:r w:rsidRPr="005D4288">
        <w:rPr>
          <w:rFonts w:ascii="Times New Roman" w:hAnsi="Times New Roman" w:cs="Times New Roman"/>
          <w:sz w:val="24"/>
          <w:szCs w:val="24"/>
        </w:rPr>
        <w:t xml:space="preserve"> 20</w:t>
      </w:r>
      <w:r>
        <w:rPr>
          <w:rFonts w:ascii="Times New Roman" w:hAnsi="Times New Roman" w:cs="Times New Roman"/>
          <w:sz w:val="24"/>
          <w:szCs w:val="24"/>
        </w:rPr>
        <w:t>2</w:t>
      </w:r>
      <w:r w:rsidR="00021378">
        <w:rPr>
          <w:rFonts w:ascii="Times New Roman" w:hAnsi="Times New Roman" w:cs="Times New Roman"/>
          <w:sz w:val="24"/>
          <w:szCs w:val="24"/>
        </w:rPr>
        <w:t>3</w:t>
      </w:r>
      <w:r w:rsidRPr="005D4288">
        <w:rPr>
          <w:rFonts w:ascii="Times New Roman" w:hAnsi="Times New Roman" w:cs="Times New Roman"/>
          <w:sz w:val="24"/>
          <w:szCs w:val="24"/>
        </w:rPr>
        <w:t xml:space="preserve">. </w:t>
      </w:r>
      <w:r w:rsidR="00021378">
        <w:rPr>
          <w:rFonts w:ascii="Times New Roman" w:hAnsi="Times New Roman" w:cs="Times New Roman"/>
          <w:sz w:val="24"/>
          <w:szCs w:val="24"/>
        </w:rPr>
        <w:t>augusztus 31</w:t>
      </w:r>
      <w:r>
        <w:rPr>
          <w:rFonts w:ascii="Times New Roman" w:hAnsi="Times New Roman" w:cs="Times New Roman"/>
          <w:sz w:val="24"/>
          <w:szCs w:val="24"/>
        </w:rPr>
        <w:t>.</w:t>
      </w:r>
    </w:p>
    <w:p w14:paraId="525DCACA" w14:textId="383FEBF5" w:rsidR="00FE049F" w:rsidRDefault="00FE049F" w:rsidP="00FE049F">
      <w:pPr>
        <w:spacing w:after="0"/>
        <w:ind w:right="-468"/>
        <w:jc w:val="both"/>
        <w:rPr>
          <w:rFonts w:ascii="Times New Roman" w:hAnsi="Times New Roman" w:cs="Times New Roman"/>
          <w:sz w:val="24"/>
          <w:szCs w:val="24"/>
        </w:rPr>
      </w:pPr>
      <w:r w:rsidRPr="005D4288">
        <w:rPr>
          <w:rFonts w:ascii="Times New Roman" w:hAnsi="Times New Roman" w:cs="Times New Roman"/>
          <w:b/>
          <w:bCs/>
          <w:sz w:val="24"/>
          <w:szCs w:val="24"/>
          <w:u w:val="single"/>
        </w:rPr>
        <w:t>Felelős</w:t>
      </w:r>
      <w:r w:rsidRPr="005D4288">
        <w:rPr>
          <w:rFonts w:ascii="Times New Roman" w:hAnsi="Times New Roman" w:cs="Times New Roman"/>
          <w:b/>
          <w:bCs/>
          <w:sz w:val="24"/>
          <w:szCs w:val="24"/>
        </w:rPr>
        <w:t>:</w:t>
      </w:r>
      <w:r w:rsidRPr="005D4288">
        <w:rPr>
          <w:rFonts w:ascii="Times New Roman" w:hAnsi="Times New Roman" w:cs="Times New Roman"/>
          <w:sz w:val="24"/>
          <w:szCs w:val="24"/>
        </w:rPr>
        <w:t xml:space="preserve"> Baracskai József polgármester</w:t>
      </w:r>
    </w:p>
    <w:p w14:paraId="074BEFB2" w14:textId="1C919C9C" w:rsidR="00375A84" w:rsidRDefault="00375A84" w:rsidP="00FE049F">
      <w:pPr>
        <w:spacing w:after="0"/>
        <w:ind w:right="-468"/>
        <w:jc w:val="both"/>
        <w:rPr>
          <w:rFonts w:ascii="Times New Roman" w:hAnsi="Times New Roman" w:cs="Times New Roman"/>
          <w:sz w:val="24"/>
          <w:szCs w:val="24"/>
        </w:rPr>
      </w:pPr>
    </w:p>
    <w:p w14:paraId="16790A6B" w14:textId="5C2D70C7" w:rsidR="00375A84" w:rsidRPr="005D4288" w:rsidRDefault="00375A84" w:rsidP="00375A84">
      <w:pPr>
        <w:spacing w:after="0"/>
        <w:ind w:right="-468"/>
        <w:jc w:val="both"/>
        <w:rPr>
          <w:rFonts w:ascii="Times New Roman" w:hAnsi="Times New Roman" w:cs="Times New Roman"/>
          <w:b/>
          <w:bCs/>
          <w:sz w:val="24"/>
          <w:szCs w:val="24"/>
          <w:u w:val="single"/>
        </w:rPr>
      </w:pPr>
      <w:r>
        <w:rPr>
          <w:rFonts w:ascii="Times New Roman" w:hAnsi="Times New Roman" w:cs="Times New Roman"/>
          <w:b/>
          <w:bCs/>
          <w:sz w:val="24"/>
          <w:szCs w:val="24"/>
          <w:u w:val="single"/>
        </w:rPr>
        <w:t>II./</w:t>
      </w:r>
    </w:p>
    <w:p w14:paraId="3C915774" w14:textId="1B2A407B" w:rsidR="00375A84" w:rsidRPr="005D4288" w:rsidRDefault="00375A84" w:rsidP="00375A84">
      <w:pPr>
        <w:spacing w:after="0"/>
        <w:jc w:val="both"/>
        <w:rPr>
          <w:rFonts w:ascii="Times New Roman" w:hAnsi="Times New Roman" w:cs="Times New Roman"/>
          <w:sz w:val="24"/>
          <w:szCs w:val="24"/>
        </w:rPr>
      </w:pPr>
      <w:r w:rsidRPr="005D4288">
        <w:rPr>
          <w:rFonts w:ascii="Times New Roman" w:hAnsi="Times New Roman" w:cs="Times New Roman"/>
          <w:sz w:val="24"/>
          <w:szCs w:val="24"/>
        </w:rPr>
        <w:t xml:space="preserve">Zalaszentgrót Város Önkormányzatának Képviselő-testülete úgy dönt, hogy a Zalaszentgrót </w:t>
      </w:r>
      <w:r>
        <w:rPr>
          <w:rFonts w:ascii="Times New Roman" w:hAnsi="Times New Roman" w:cs="Times New Roman"/>
          <w:sz w:val="24"/>
          <w:szCs w:val="24"/>
        </w:rPr>
        <w:t>belterület 851</w:t>
      </w:r>
      <w:r w:rsidRPr="005D4288">
        <w:rPr>
          <w:rFonts w:ascii="Times New Roman" w:hAnsi="Times New Roman" w:cs="Times New Roman"/>
          <w:sz w:val="24"/>
          <w:szCs w:val="24"/>
        </w:rPr>
        <w:t xml:space="preserve"> helyrajzi számon</w:t>
      </w:r>
      <w:r>
        <w:rPr>
          <w:rFonts w:ascii="Times New Roman" w:hAnsi="Times New Roman" w:cs="Times New Roman"/>
          <w:sz w:val="24"/>
          <w:szCs w:val="24"/>
        </w:rPr>
        <w:t xml:space="preserve"> nyilvántartott, 260</w:t>
      </w:r>
      <w:r w:rsidRPr="005D4288">
        <w:rPr>
          <w:rFonts w:ascii="Times New Roman" w:hAnsi="Times New Roman" w:cs="Times New Roman"/>
          <w:sz w:val="24"/>
          <w:szCs w:val="24"/>
        </w:rPr>
        <w:t xml:space="preserve"> m</w:t>
      </w:r>
      <w:r w:rsidRPr="005D4288">
        <w:rPr>
          <w:rFonts w:ascii="Times New Roman" w:hAnsi="Times New Roman" w:cs="Times New Roman"/>
          <w:sz w:val="24"/>
          <w:szCs w:val="24"/>
          <w:vertAlign w:val="superscript"/>
        </w:rPr>
        <w:t>2</w:t>
      </w:r>
      <w:r>
        <w:rPr>
          <w:rFonts w:ascii="Times New Roman" w:hAnsi="Times New Roman" w:cs="Times New Roman"/>
          <w:sz w:val="24"/>
          <w:szCs w:val="24"/>
        </w:rPr>
        <w:t xml:space="preserve"> nagyságú, Kivett lakóház</w:t>
      </w:r>
      <w:r w:rsidR="00F81AA7">
        <w:rPr>
          <w:rFonts w:ascii="Times New Roman" w:hAnsi="Times New Roman" w:cs="Times New Roman"/>
          <w:sz w:val="24"/>
          <w:szCs w:val="24"/>
        </w:rPr>
        <w:t>, udvar, garázs</w:t>
      </w:r>
      <w:r w:rsidRPr="005D4288">
        <w:rPr>
          <w:rFonts w:ascii="Times New Roman" w:hAnsi="Times New Roman" w:cs="Times New Roman"/>
          <w:sz w:val="24"/>
          <w:szCs w:val="24"/>
        </w:rPr>
        <w:t xml:space="preserve"> </w:t>
      </w:r>
      <w:r>
        <w:rPr>
          <w:rFonts w:ascii="Times New Roman" w:hAnsi="Times New Roman" w:cs="Times New Roman"/>
          <w:sz w:val="24"/>
          <w:szCs w:val="24"/>
        </w:rPr>
        <w:t>megnevezésű</w:t>
      </w:r>
      <w:r w:rsidRPr="005D4288">
        <w:rPr>
          <w:rFonts w:ascii="Times New Roman" w:hAnsi="Times New Roman" w:cs="Times New Roman"/>
          <w:sz w:val="24"/>
          <w:szCs w:val="24"/>
        </w:rPr>
        <w:t>, természetben Zalaszentgrót</w:t>
      </w:r>
      <w:r>
        <w:rPr>
          <w:rFonts w:ascii="Times New Roman" w:hAnsi="Times New Roman" w:cs="Times New Roman"/>
          <w:sz w:val="24"/>
          <w:szCs w:val="24"/>
        </w:rPr>
        <w:t xml:space="preserve">, </w:t>
      </w:r>
      <w:r w:rsidR="00F81AA7">
        <w:rPr>
          <w:rFonts w:ascii="Times New Roman" w:hAnsi="Times New Roman" w:cs="Times New Roman"/>
          <w:sz w:val="24"/>
          <w:szCs w:val="24"/>
        </w:rPr>
        <w:t>Széchenyi u. 8.</w:t>
      </w:r>
      <w:r w:rsidRPr="005D4288">
        <w:rPr>
          <w:rFonts w:ascii="Times New Roman" w:hAnsi="Times New Roman" w:cs="Times New Roman"/>
          <w:sz w:val="24"/>
          <w:szCs w:val="24"/>
        </w:rPr>
        <w:t xml:space="preserve"> szám alatt található</w:t>
      </w:r>
      <w:r>
        <w:rPr>
          <w:rFonts w:ascii="Times New Roman" w:hAnsi="Times New Roman" w:cs="Times New Roman"/>
          <w:sz w:val="24"/>
          <w:szCs w:val="24"/>
        </w:rPr>
        <w:t xml:space="preserve"> ingatlant </w:t>
      </w:r>
      <w:r w:rsidRPr="005D4288">
        <w:rPr>
          <w:rFonts w:ascii="Times New Roman" w:hAnsi="Times New Roman" w:cs="Times New Roman"/>
          <w:sz w:val="24"/>
          <w:szCs w:val="24"/>
        </w:rPr>
        <w:t>nyilvános pályázati eljá</w:t>
      </w:r>
      <w:r>
        <w:rPr>
          <w:rFonts w:ascii="Times New Roman" w:hAnsi="Times New Roman" w:cs="Times New Roman"/>
          <w:sz w:val="24"/>
          <w:szCs w:val="24"/>
        </w:rPr>
        <w:t xml:space="preserve">rás lefolytatásával </w:t>
      </w:r>
      <w:r w:rsidR="00F81AA7">
        <w:rPr>
          <w:rFonts w:ascii="Times New Roman" w:hAnsi="Times New Roman" w:cs="Times New Roman"/>
          <w:sz w:val="24"/>
          <w:szCs w:val="24"/>
        </w:rPr>
        <w:t>29</w:t>
      </w:r>
      <w:r>
        <w:rPr>
          <w:rFonts w:ascii="Times New Roman" w:hAnsi="Times New Roman" w:cs="Times New Roman"/>
          <w:sz w:val="24"/>
          <w:szCs w:val="24"/>
        </w:rPr>
        <w:t>.</w:t>
      </w:r>
      <w:r w:rsidR="00F81AA7">
        <w:rPr>
          <w:rFonts w:ascii="Times New Roman" w:hAnsi="Times New Roman" w:cs="Times New Roman"/>
          <w:sz w:val="24"/>
          <w:szCs w:val="24"/>
        </w:rPr>
        <w:t>2</w:t>
      </w:r>
      <w:r>
        <w:rPr>
          <w:rFonts w:ascii="Times New Roman" w:hAnsi="Times New Roman" w:cs="Times New Roman"/>
          <w:sz w:val="24"/>
          <w:szCs w:val="24"/>
        </w:rPr>
        <w:t xml:space="preserve">00.000.-Ft minimális áron értékesíti. </w:t>
      </w:r>
    </w:p>
    <w:p w14:paraId="2ED4D9E7" w14:textId="77777777" w:rsidR="00375A84" w:rsidRPr="005D4288" w:rsidRDefault="00375A84" w:rsidP="00375A84">
      <w:pPr>
        <w:spacing w:after="0"/>
        <w:jc w:val="both"/>
        <w:rPr>
          <w:rFonts w:ascii="Times New Roman" w:hAnsi="Times New Roman" w:cs="Times New Roman"/>
          <w:sz w:val="24"/>
          <w:szCs w:val="24"/>
        </w:rPr>
      </w:pPr>
    </w:p>
    <w:p w14:paraId="36B847D0" w14:textId="77777777" w:rsidR="00375A84" w:rsidRPr="005D4288" w:rsidRDefault="00375A84" w:rsidP="00375A84">
      <w:pPr>
        <w:spacing w:after="0"/>
        <w:jc w:val="both"/>
        <w:rPr>
          <w:rFonts w:ascii="Times New Roman" w:hAnsi="Times New Roman" w:cs="Times New Roman"/>
          <w:sz w:val="24"/>
          <w:szCs w:val="24"/>
        </w:rPr>
      </w:pPr>
      <w:r w:rsidRPr="005D4288">
        <w:rPr>
          <w:rFonts w:ascii="Times New Roman" w:hAnsi="Times New Roman" w:cs="Times New Roman"/>
          <w:sz w:val="24"/>
          <w:szCs w:val="24"/>
        </w:rPr>
        <w:t>A pályázat meghirdetése a helyi újságban</w:t>
      </w:r>
      <w:r>
        <w:rPr>
          <w:rFonts w:ascii="Times New Roman" w:hAnsi="Times New Roman" w:cs="Times New Roman"/>
          <w:sz w:val="24"/>
          <w:szCs w:val="24"/>
        </w:rPr>
        <w:t xml:space="preserve"> és</w:t>
      </w:r>
      <w:r w:rsidRPr="005D4288">
        <w:rPr>
          <w:rFonts w:ascii="Times New Roman" w:hAnsi="Times New Roman" w:cs="Times New Roman"/>
          <w:sz w:val="24"/>
          <w:szCs w:val="24"/>
        </w:rPr>
        <w:t xml:space="preserve"> a város honlapján</w:t>
      </w:r>
      <w:r>
        <w:rPr>
          <w:rFonts w:ascii="Times New Roman" w:hAnsi="Times New Roman" w:cs="Times New Roman"/>
          <w:sz w:val="24"/>
          <w:szCs w:val="24"/>
        </w:rPr>
        <w:t xml:space="preserve"> </w:t>
      </w:r>
      <w:r w:rsidRPr="005D4288">
        <w:rPr>
          <w:rFonts w:ascii="Times New Roman" w:hAnsi="Times New Roman" w:cs="Times New Roman"/>
          <w:sz w:val="24"/>
          <w:szCs w:val="24"/>
        </w:rPr>
        <w:t xml:space="preserve">történik. </w:t>
      </w:r>
    </w:p>
    <w:p w14:paraId="7DCABE68" w14:textId="77777777" w:rsidR="00375A84" w:rsidRPr="005D4288" w:rsidRDefault="00375A84" w:rsidP="00375A84">
      <w:pPr>
        <w:spacing w:after="0"/>
        <w:jc w:val="both"/>
        <w:rPr>
          <w:rFonts w:ascii="Times New Roman" w:hAnsi="Times New Roman" w:cs="Times New Roman"/>
          <w:sz w:val="24"/>
          <w:szCs w:val="24"/>
        </w:rPr>
      </w:pPr>
      <w:r w:rsidRPr="005D4288">
        <w:rPr>
          <w:rFonts w:ascii="Times New Roman" w:hAnsi="Times New Roman" w:cs="Times New Roman"/>
          <w:sz w:val="24"/>
          <w:szCs w:val="24"/>
        </w:rPr>
        <w:t>A Képviselő-testület felhatalmazza a polgármestert a pályázati eljárás lefolytatásával kapcsolatos valamennyi intézkedés megtételére és a</w:t>
      </w:r>
      <w:r>
        <w:rPr>
          <w:rFonts w:ascii="Times New Roman" w:hAnsi="Times New Roman" w:cs="Times New Roman"/>
          <w:sz w:val="24"/>
          <w:szCs w:val="24"/>
        </w:rPr>
        <w:t>z adás-vételi</w:t>
      </w:r>
      <w:r w:rsidRPr="005D4288">
        <w:rPr>
          <w:rFonts w:ascii="Times New Roman" w:hAnsi="Times New Roman" w:cs="Times New Roman"/>
          <w:sz w:val="24"/>
          <w:szCs w:val="24"/>
        </w:rPr>
        <w:t xml:space="preserve"> szerződés megkötésére. </w:t>
      </w:r>
    </w:p>
    <w:p w14:paraId="65F79E01" w14:textId="77777777" w:rsidR="00375A84" w:rsidRPr="005D4288" w:rsidRDefault="00375A84" w:rsidP="00375A84">
      <w:pPr>
        <w:spacing w:after="0"/>
        <w:jc w:val="both"/>
        <w:rPr>
          <w:rFonts w:ascii="Times New Roman" w:hAnsi="Times New Roman" w:cs="Times New Roman"/>
          <w:sz w:val="24"/>
          <w:szCs w:val="24"/>
        </w:rPr>
      </w:pPr>
    </w:p>
    <w:p w14:paraId="677580E0" w14:textId="77777777" w:rsidR="00375A84" w:rsidRPr="005D4288" w:rsidRDefault="00375A84" w:rsidP="00375A84">
      <w:pPr>
        <w:spacing w:after="0"/>
        <w:jc w:val="both"/>
        <w:rPr>
          <w:rFonts w:ascii="Times New Roman" w:hAnsi="Times New Roman" w:cs="Times New Roman"/>
          <w:sz w:val="24"/>
          <w:szCs w:val="24"/>
        </w:rPr>
      </w:pPr>
      <w:r w:rsidRPr="005D4288">
        <w:rPr>
          <w:rFonts w:ascii="Times New Roman" w:hAnsi="Times New Roman" w:cs="Times New Roman"/>
          <w:b/>
          <w:bCs/>
          <w:sz w:val="24"/>
          <w:szCs w:val="24"/>
          <w:u w:val="single"/>
        </w:rPr>
        <w:t>Határidő</w:t>
      </w:r>
      <w:r w:rsidRPr="005D4288">
        <w:rPr>
          <w:rFonts w:ascii="Times New Roman" w:hAnsi="Times New Roman" w:cs="Times New Roman"/>
          <w:b/>
          <w:bCs/>
          <w:sz w:val="24"/>
          <w:szCs w:val="24"/>
        </w:rPr>
        <w:t>:</w:t>
      </w:r>
      <w:r w:rsidRPr="005D4288">
        <w:rPr>
          <w:rFonts w:ascii="Times New Roman" w:hAnsi="Times New Roman" w:cs="Times New Roman"/>
          <w:sz w:val="24"/>
          <w:szCs w:val="24"/>
        </w:rPr>
        <w:t xml:space="preserve"> 20</w:t>
      </w:r>
      <w:r>
        <w:rPr>
          <w:rFonts w:ascii="Times New Roman" w:hAnsi="Times New Roman" w:cs="Times New Roman"/>
          <w:sz w:val="24"/>
          <w:szCs w:val="24"/>
        </w:rPr>
        <w:t>23</w:t>
      </w:r>
      <w:r w:rsidRPr="005D4288">
        <w:rPr>
          <w:rFonts w:ascii="Times New Roman" w:hAnsi="Times New Roman" w:cs="Times New Roman"/>
          <w:sz w:val="24"/>
          <w:szCs w:val="24"/>
        </w:rPr>
        <w:t xml:space="preserve">. </w:t>
      </w:r>
      <w:r>
        <w:rPr>
          <w:rFonts w:ascii="Times New Roman" w:hAnsi="Times New Roman" w:cs="Times New Roman"/>
          <w:sz w:val="24"/>
          <w:szCs w:val="24"/>
        </w:rPr>
        <w:t>augusztus 31.</w:t>
      </w:r>
    </w:p>
    <w:p w14:paraId="21DDFC86" w14:textId="77777777" w:rsidR="00375A84" w:rsidRPr="005D4288" w:rsidRDefault="00375A84" w:rsidP="00375A84">
      <w:pPr>
        <w:spacing w:after="0"/>
        <w:ind w:right="-468"/>
        <w:jc w:val="both"/>
        <w:rPr>
          <w:rFonts w:ascii="Times New Roman" w:hAnsi="Times New Roman" w:cs="Times New Roman"/>
          <w:sz w:val="24"/>
          <w:szCs w:val="24"/>
        </w:rPr>
      </w:pPr>
      <w:r w:rsidRPr="005D4288">
        <w:rPr>
          <w:rFonts w:ascii="Times New Roman" w:hAnsi="Times New Roman" w:cs="Times New Roman"/>
          <w:b/>
          <w:bCs/>
          <w:sz w:val="24"/>
          <w:szCs w:val="24"/>
          <w:u w:val="single"/>
        </w:rPr>
        <w:t>Felelős</w:t>
      </w:r>
      <w:r w:rsidRPr="005D4288">
        <w:rPr>
          <w:rFonts w:ascii="Times New Roman" w:hAnsi="Times New Roman" w:cs="Times New Roman"/>
          <w:b/>
          <w:bCs/>
          <w:sz w:val="24"/>
          <w:szCs w:val="24"/>
        </w:rPr>
        <w:t>:</w:t>
      </w:r>
      <w:r w:rsidRPr="005D4288">
        <w:rPr>
          <w:rFonts w:ascii="Times New Roman" w:hAnsi="Times New Roman" w:cs="Times New Roman"/>
          <w:sz w:val="24"/>
          <w:szCs w:val="24"/>
        </w:rPr>
        <w:t xml:space="preserve"> Baracskai József polgármester</w:t>
      </w:r>
    </w:p>
    <w:p w14:paraId="6E2181AF" w14:textId="77777777" w:rsidR="00375A84" w:rsidRPr="005D4288" w:rsidRDefault="00375A84" w:rsidP="00FE049F">
      <w:pPr>
        <w:spacing w:after="0"/>
        <w:ind w:right="-468"/>
        <w:jc w:val="both"/>
        <w:rPr>
          <w:rFonts w:ascii="Times New Roman" w:hAnsi="Times New Roman" w:cs="Times New Roman"/>
          <w:sz w:val="24"/>
          <w:szCs w:val="24"/>
        </w:rPr>
      </w:pPr>
    </w:p>
    <w:p w14:paraId="733982B8" w14:textId="77777777" w:rsidR="00FE049F" w:rsidRPr="005D4288" w:rsidRDefault="00FE049F" w:rsidP="00FE049F">
      <w:pPr>
        <w:spacing w:after="0"/>
        <w:ind w:right="-468"/>
        <w:jc w:val="both"/>
        <w:rPr>
          <w:rFonts w:ascii="Times New Roman" w:hAnsi="Times New Roman" w:cs="Times New Roman"/>
          <w:sz w:val="24"/>
          <w:szCs w:val="24"/>
        </w:rPr>
      </w:pPr>
    </w:p>
    <w:p w14:paraId="0058B6CC" w14:textId="02F67290" w:rsidR="00FE049F" w:rsidRPr="005D4288" w:rsidRDefault="00FE049F" w:rsidP="00FE049F">
      <w:pPr>
        <w:spacing w:after="0"/>
        <w:ind w:right="-468"/>
        <w:jc w:val="both"/>
        <w:rPr>
          <w:rFonts w:ascii="Times New Roman" w:hAnsi="Times New Roman" w:cs="Times New Roman"/>
          <w:sz w:val="24"/>
          <w:szCs w:val="24"/>
        </w:rPr>
      </w:pPr>
      <w:r w:rsidRPr="005D4288">
        <w:rPr>
          <w:rFonts w:ascii="Times New Roman" w:hAnsi="Times New Roman" w:cs="Times New Roman"/>
          <w:b/>
          <w:bCs/>
          <w:sz w:val="24"/>
          <w:szCs w:val="24"/>
        </w:rPr>
        <w:t>Zalaszentgrót</w:t>
      </w:r>
      <w:r w:rsidRPr="005D4288">
        <w:rPr>
          <w:rFonts w:ascii="Times New Roman" w:hAnsi="Times New Roman" w:cs="Times New Roman"/>
          <w:sz w:val="24"/>
          <w:szCs w:val="24"/>
        </w:rPr>
        <w:t xml:space="preserve">, </w:t>
      </w:r>
      <w:r w:rsidR="00021378">
        <w:rPr>
          <w:rFonts w:ascii="Times New Roman" w:hAnsi="Times New Roman" w:cs="Times New Roman"/>
          <w:sz w:val="24"/>
          <w:szCs w:val="24"/>
        </w:rPr>
        <w:t xml:space="preserve">2023. március </w:t>
      </w:r>
      <w:r w:rsidR="00006BBA">
        <w:rPr>
          <w:rFonts w:ascii="Times New Roman" w:hAnsi="Times New Roman" w:cs="Times New Roman"/>
          <w:sz w:val="24"/>
          <w:szCs w:val="24"/>
        </w:rPr>
        <w:t>24</w:t>
      </w:r>
      <w:r w:rsidR="00021378">
        <w:rPr>
          <w:rFonts w:ascii="Times New Roman" w:hAnsi="Times New Roman" w:cs="Times New Roman"/>
          <w:sz w:val="24"/>
          <w:szCs w:val="24"/>
        </w:rPr>
        <w:t>.</w:t>
      </w:r>
    </w:p>
    <w:p w14:paraId="66695D97" w14:textId="6C8B855A" w:rsidR="00FE049F" w:rsidRDefault="00FE049F" w:rsidP="00FE049F">
      <w:pPr>
        <w:spacing w:after="0"/>
        <w:jc w:val="both"/>
        <w:rPr>
          <w:rFonts w:ascii="Times New Roman" w:hAnsi="Times New Roman" w:cs="Times New Roman"/>
          <w:sz w:val="24"/>
          <w:szCs w:val="24"/>
        </w:rPr>
      </w:pPr>
    </w:p>
    <w:p w14:paraId="3F87B1BA" w14:textId="53B9F2ED" w:rsidR="00D055B4" w:rsidRDefault="00D055B4" w:rsidP="00FE049F">
      <w:pPr>
        <w:spacing w:after="0"/>
        <w:jc w:val="both"/>
        <w:rPr>
          <w:rFonts w:ascii="Times New Roman" w:hAnsi="Times New Roman" w:cs="Times New Roman"/>
          <w:sz w:val="24"/>
          <w:szCs w:val="24"/>
        </w:rPr>
      </w:pPr>
    </w:p>
    <w:p w14:paraId="1FA95D72" w14:textId="77777777" w:rsidR="00D055B4" w:rsidRDefault="00D055B4" w:rsidP="00FE049F">
      <w:pPr>
        <w:spacing w:after="0"/>
        <w:jc w:val="both"/>
        <w:rPr>
          <w:rFonts w:ascii="Times New Roman" w:hAnsi="Times New Roman" w:cs="Times New Roman"/>
          <w:sz w:val="24"/>
          <w:szCs w:val="24"/>
        </w:rPr>
      </w:pPr>
    </w:p>
    <w:p w14:paraId="49ED9431" w14:textId="77777777" w:rsidR="00FE049F" w:rsidRPr="005D4288" w:rsidRDefault="00FE049F" w:rsidP="00FE049F">
      <w:pPr>
        <w:spacing w:after="0"/>
        <w:ind w:left="5387"/>
        <w:jc w:val="center"/>
        <w:rPr>
          <w:rFonts w:ascii="Times New Roman" w:hAnsi="Times New Roman" w:cs="Times New Roman"/>
          <w:b/>
          <w:bCs/>
          <w:sz w:val="24"/>
          <w:szCs w:val="24"/>
        </w:rPr>
      </w:pPr>
      <w:r w:rsidRPr="005D4288">
        <w:rPr>
          <w:rFonts w:ascii="Times New Roman" w:hAnsi="Times New Roman" w:cs="Times New Roman"/>
          <w:b/>
          <w:bCs/>
          <w:sz w:val="24"/>
          <w:szCs w:val="24"/>
        </w:rPr>
        <w:t>Baracskai József</w:t>
      </w:r>
    </w:p>
    <w:p w14:paraId="1C92D4A8" w14:textId="3A5B08D2" w:rsidR="00FE049F" w:rsidRDefault="00FE049F" w:rsidP="00FE049F">
      <w:pPr>
        <w:spacing w:after="0"/>
        <w:ind w:left="5387"/>
        <w:jc w:val="center"/>
        <w:rPr>
          <w:rFonts w:ascii="Times New Roman" w:hAnsi="Times New Roman" w:cs="Times New Roman"/>
          <w:sz w:val="24"/>
          <w:szCs w:val="24"/>
        </w:rPr>
      </w:pPr>
      <w:r w:rsidRPr="005D4288">
        <w:rPr>
          <w:rFonts w:ascii="Times New Roman" w:hAnsi="Times New Roman" w:cs="Times New Roman"/>
          <w:sz w:val="24"/>
          <w:szCs w:val="24"/>
        </w:rPr>
        <w:t>polgármester</w:t>
      </w:r>
    </w:p>
    <w:p w14:paraId="1C1F7C2C" w14:textId="7EEB69E4" w:rsidR="00FE049F" w:rsidRDefault="00FE049F" w:rsidP="00FE049F">
      <w:pPr>
        <w:spacing w:after="0"/>
        <w:jc w:val="both"/>
        <w:rPr>
          <w:rFonts w:ascii="Times New Roman" w:hAnsi="Times New Roman" w:cs="Times New Roman"/>
          <w:sz w:val="24"/>
          <w:szCs w:val="24"/>
        </w:rPr>
      </w:pPr>
    </w:p>
    <w:p w14:paraId="0083FB32" w14:textId="77777777" w:rsidR="00FE049F" w:rsidRPr="005D4288" w:rsidRDefault="00FE049F" w:rsidP="00FE049F">
      <w:pPr>
        <w:spacing w:after="0"/>
        <w:jc w:val="both"/>
        <w:rPr>
          <w:rFonts w:ascii="Times New Roman" w:hAnsi="Times New Roman" w:cs="Times New Roman"/>
          <w:sz w:val="24"/>
          <w:szCs w:val="24"/>
        </w:rPr>
      </w:pPr>
      <w:r w:rsidRPr="005D4288">
        <w:rPr>
          <w:rFonts w:ascii="Times New Roman" w:hAnsi="Times New Roman" w:cs="Times New Roman"/>
          <w:sz w:val="24"/>
          <w:szCs w:val="24"/>
        </w:rPr>
        <w:t>A határozati javaslat a törvényességi előírásnak megfelel.</w:t>
      </w:r>
    </w:p>
    <w:p w14:paraId="284A3BBA" w14:textId="3F728EBE" w:rsidR="00FE049F" w:rsidRDefault="00FE049F" w:rsidP="00FE049F">
      <w:pPr>
        <w:spacing w:after="0"/>
        <w:jc w:val="both"/>
        <w:rPr>
          <w:rFonts w:ascii="Times New Roman" w:hAnsi="Times New Roman" w:cs="Times New Roman"/>
          <w:sz w:val="24"/>
          <w:szCs w:val="24"/>
        </w:rPr>
      </w:pPr>
    </w:p>
    <w:p w14:paraId="28DAEEEF" w14:textId="720D0D7B" w:rsidR="00D055B4" w:rsidRDefault="00D055B4" w:rsidP="00FE049F">
      <w:pPr>
        <w:spacing w:after="0"/>
        <w:jc w:val="both"/>
        <w:rPr>
          <w:rFonts w:ascii="Times New Roman" w:hAnsi="Times New Roman" w:cs="Times New Roman"/>
          <w:sz w:val="24"/>
          <w:szCs w:val="24"/>
        </w:rPr>
      </w:pPr>
    </w:p>
    <w:p w14:paraId="79CB0C89" w14:textId="77777777" w:rsidR="00D055B4" w:rsidRDefault="00D055B4" w:rsidP="00FE049F">
      <w:pPr>
        <w:spacing w:after="0"/>
        <w:jc w:val="both"/>
        <w:rPr>
          <w:rFonts w:ascii="Times New Roman" w:hAnsi="Times New Roman" w:cs="Times New Roman"/>
          <w:sz w:val="24"/>
          <w:szCs w:val="24"/>
        </w:rPr>
      </w:pPr>
    </w:p>
    <w:p w14:paraId="76B132C8" w14:textId="62484CEF" w:rsidR="00FE049F" w:rsidRDefault="00FE049F" w:rsidP="00FE049F">
      <w:pPr>
        <w:spacing w:after="0"/>
        <w:jc w:val="both"/>
        <w:rPr>
          <w:rFonts w:ascii="Times New Roman" w:hAnsi="Times New Roman" w:cs="Times New Roman"/>
          <w:sz w:val="24"/>
          <w:szCs w:val="24"/>
        </w:rPr>
      </w:pPr>
    </w:p>
    <w:p w14:paraId="31FDB2EA" w14:textId="77777777" w:rsidR="00FE049F" w:rsidRPr="005D4288" w:rsidRDefault="00FE049F" w:rsidP="00FE049F">
      <w:pPr>
        <w:spacing w:after="0"/>
        <w:ind w:left="5245"/>
        <w:jc w:val="center"/>
        <w:rPr>
          <w:rFonts w:ascii="Times New Roman" w:hAnsi="Times New Roman" w:cs="Times New Roman"/>
          <w:b/>
          <w:bCs/>
          <w:sz w:val="24"/>
          <w:szCs w:val="24"/>
        </w:rPr>
      </w:pPr>
      <w:r w:rsidRPr="005D4288">
        <w:rPr>
          <w:rFonts w:ascii="Times New Roman" w:hAnsi="Times New Roman" w:cs="Times New Roman"/>
          <w:b/>
          <w:bCs/>
          <w:sz w:val="24"/>
          <w:szCs w:val="24"/>
        </w:rPr>
        <w:t>Dr. Simon Beáta</w:t>
      </w:r>
    </w:p>
    <w:p w14:paraId="0ABC4744" w14:textId="6CC58290" w:rsidR="00FE049F" w:rsidRDefault="00FE049F" w:rsidP="00FE049F">
      <w:pPr>
        <w:spacing w:after="0"/>
        <w:ind w:left="5245"/>
        <w:jc w:val="center"/>
        <w:rPr>
          <w:rFonts w:ascii="Times New Roman" w:hAnsi="Times New Roman" w:cs="Times New Roman"/>
          <w:sz w:val="24"/>
          <w:szCs w:val="24"/>
        </w:rPr>
      </w:pPr>
      <w:r w:rsidRPr="005D4288">
        <w:rPr>
          <w:rFonts w:ascii="Times New Roman" w:hAnsi="Times New Roman" w:cs="Times New Roman"/>
          <w:sz w:val="24"/>
          <w:szCs w:val="24"/>
        </w:rPr>
        <w:t>jegyző</w:t>
      </w:r>
    </w:p>
    <w:p w14:paraId="52EAFA14" w14:textId="274BBB13" w:rsidR="00FE049F" w:rsidRPr="005D4288" w:rsidRDefault="00FE049F" w:rsidP="00FE049F">
      <w:pPr>
        <w:spacing w:after="0"/>
        <w:ind w:left="5664"/>
        <w:jc w:val="both"/>
        <w:rPr>
          <w:rFonts w:ascii="Times New Roman" w:hAnsi="Times New Roman" w:cs="Times New Roman"/>
          <w:sz w:val="24"/>
          <w:szCs w:val="24"/>
        </w:rPr>
        <w:sectPr w:rsidR="00FE049F" w:rsidRPr="005D4288" w:rsidSect="00FE049F">
          <w:headerReference w:type="default" r:id="rId7"/>
          <w:footerReference w:type="default" r:id="rId8"/>
          <w:pgSz w:w="11906" w:h="16838"/>
          <w:pgMar w:top="1417" w:right="1274" w:bottom="1417" w:left="1417" w:header="708" w:footer="708" w:gutter="0"/>
          <w:cols w:space="708"/>
          <w:docGrid w:linePitch="360"/>
        </w:sectPr>
      </w:pPr>
    </w:p>
    <w:p w14:paraId="1B88B094" w14:textId="77777777" w:rsidR="00FE049F" w:rsidRPr="005D4288" w:rsidRDefault="00FE049F" w:rsidP="00FE049F">
      <w:pPr>
        <w:spacing w:after="0"/>
        <w:ind w:right="-5670"/>
        <w:jc w:val="both"/>
        <w:rPr>
          <w:rFonts w:ascii="Times New Roman" w:hAnsi="Times New Roman" w:cs="Times New Roman"/>
          <w:sz w:val="24"/>
          <w:szCs w:val="24"/>
        </w:rPr>
      </w:pPr>
    </w:p>
    <w:p w14:paraId="6D0C4197" w14:textId="77777777" w:rsidR="00FE049F" w:rsidRDefault="00FE049F"/>
    <w:sectPr w:rsidR="00FE049F" w:rsidSect="0008453F">
      <w:type w:val="continuous"/>
      <w:pgSz w:w="11906" w:h="16838"/>
      <w:pgMar w:top="1417" w:right="1417" w:bottom="1417" w:left="1417" w:header="708" w:footer="708" w:gutter="0"/>
      <w:cols w:num="2" w:space="708" w:equalWidth="0">
        <w:col w:w="4820" w:space="70"/>
        <w:col w:w="4182"/>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F3404" w14:textId="77777777" w:rsidR="00070FBA" w:rsidRDefault="0086561B">
      <w:pPr>
        <w:spacing w:after="0" w:line="240" w:lineRule="auto"/>
      </w:pPr>
      <w:r>
        <w:separator/>
      </w:r>
    </w:p>
  </w:endnote>
  <w:endnote w:type="continuationSeparator" w:id="0">
    <w:p w14:paraId="314A8CB0" w14:textId="77777777" w:rsidR="00070FBA" w:rsidRDefault="00865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989ED" w14:textId="77777777" w:rsidR="00CE5DA2" w:rsidRDefault="00FE049F">
    <w:pPr>
      <w:pStyle w:val="llb"/>
    </w:pPr>
    <w:r>
      <w:rPr>
        <w:noProof/>
        <w:lang w:eastAsia="hu-HU"/>
      </w:rPr>
      <w:drawing>
        <wp:inline distT="0" distB="0" distL="0" distR="0" wp14:anchorId="14382B37" wp14:editId="49DE8704">
          <wp:extent cx="5762625" cy="1000125"/>
          <wp:effectExtent l="0" t="0" r="9525" b="9525"/>
          <wp:docPr id="6"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D0D92" w14:textId="77777777" w:rsidR="00070FBA" w:rsidRDefault="0086561B">
      <w:pPr>
        <w:spacing w:after="0" w:line="240" w:lineRule="auto"/>
      </w:pPr>
      <w:r>
        <w:separator/>
      </w:r>
    </w:p>
  </w:footnote>
  <w:footnote w:type="continuationSeparator" w:id="0">
    <w:p w14:paraId="66077964" w14:textId="77777777" w:rsidR="00070FBA" w:rsidRDefault="00865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AD30A" w14:textId="77777777" w:rsidR="00CE5DA2" w:rsidRDefault="00FE049F">
    <w:pPr>
      <w:pStyle w:val="lfej"/>
    </w:pPr>
    <w:r>
      <w:rPr>
        <w:noProof/>
        <w:lang w:eastAsia="hu-HU"/>
      </w:rPr>
      <w:drawing>
        <wp:inline distT="0" distB="0" distL="0" distR="0" wp14:anchorId="0510250C" wp14:editId="5769E30C">
          <wp:extent cx="5762625" cy="1000125"/>
          <wp:effectExtent l="0" t="0" r="9525" b="9525"/>
          <wp:docPr id="5"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F"/>
    <w:multiLevelType w:val="singleLevel"/>
    <w:tmpl w:val="0000001F"/>
    <w:name w:val="WW8Num31"/>
    <w:lvl w:ilvl="0">
      <w:start w:val="1"/>
      <w:numFmt w:val="decimal"/>
      <w:lvlText w:val="(%1)"/>
      <w:lvlJc w:val="left"/>
      <w:pPr>
        <w:tabs>
          <w:tab w:val="num" w:pos="0"/>
        </w:tabs>
        <w:ind w:left="578" w:hanging="360"/>
      </w:pPr>
      <w:rPr>
        <w:rFonts w:ascii="Times New Roman" w:eastAsia="Times New Roman" w:hAnsi="Times New Roman" w:cs="Times New Roman" w:hint="default"/>
        <w:b w:val="0"/>
        <w:bCs/>
        <w:iCs/>
        <w:sz w:val="24"/>
        <w:szCs w:val="24"/>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9F"/>
    <w:rsid w:val="00006BBA"/>
    <w:rsid w:val="00014EA8"/>
    <w:rsid w:val="00021378"/>
    <w:rsid w:val="000424D0"/>
    <w:rsid w:val="00070FBA"/>
    <w:rsid w:val="00105C81"/>
    <w:rsid w:val="00175ADF"/>
    <w:rsid w:val="001B0C78"/>
    <w:rsid w:val="001B61CD"/>
    <w:rsid w:val="001D2EDE"/>
    <w:rsid w:val="00227929"/>
    <w:rsid w:val="0025018B"/>
    <w:rsid w:val="002C01EC"/>
    <w:rsid w:val="002E62FF"/>
    <w:rsid w:val="00342C42"/>
    <w:rsid w:val="00375A84"/>
    <w:rsid w:val="00426F21"/>
    <w:rsid w:val="004D4228"/>
    <w:rsid w:val="00520091"/>
    <w:rsid w:val="00590D0E"/>
    <w:rsid w:val="006F4C56"/>
    <w:rsid w:val="007D17A1"/>
    <w:rsid w:val="007E34D5"/>
    <w:rsid w:val="0082486E"/>
    <w:rsid w:val="0086561B"/>
    <w:rsid w:val="00865D69"/>
    <w:rsid w:val="00880051"/>
    <w:rsid w:val="00963721"/>
    <w:rsid w:val="00A2080D"/>
    <w:rsid w:val="00A94115"/>
    <w:rsid w:val="00AC4B03"/>
    <w:rsid w:val="00B16081"/>
    <w:rsid w:val="00B45F3E"/>
    <w:rsid w:val="00C0689A"/>
    <w:rsid w:val="00C44C2D"/>
    <w:rsid w:val="00C53623"/>
    <w:rsid w:val="00D055B4"/>
    <w:rsid w:val="00D224D4"/>
    <w:rsid w:val="00D57D1F"/>
    <w:rsid w:val="00F81AA7"/>
    <w:rsid w:val="00FD1C21"/>
    <w:rsid w:val="00FE049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36A98"/>
  <w15:chartTrackingRefBased/>
  <w15:docId w15:val="{EB08F7D4-7A42-4F2B-88DD-95AA990C1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E049F"/>
    <w:pPr>
      <w:spacing w:after="200" w:line="276" w:lineRule="auto"/>
    </w:pPr>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FE049F"/>
    <w:pPr>
      <w:tabs>
        <w:tab w:val="center" w:pos="4536"/>
        <w:tab w:val="right" w:pos="9072"/>
      </w:tabs>
      <w:spacing w:after="0" w:line="240" w:lineRule="auto"/>
    </w:pPr>
  </w:style>
  <w:style w:type="character" w:customStyle="1" w:styleId="lfejChar">
    <w:name w:val="Élőfej Char"/>
    <w:basedOn w:val="Bekezdsalapbettpusa"/>
    <w:link w:val="lfej"/>
    <w:uiPriority w:val="99"/>
    <w:rsid w:val="00FE049F"/>
    <w:rPr>
      <w:rFonts w:ascii="Calibri" w:eastAsia="Calibri" w:hAnsi="Calibri" w:cs="Calibri"/>
    </w:rPr>
  </w:style>
  <w:style w:type="paragraph" w:styleId="llb">
    <w:name w:val="footer"/>
    <w:basedOn w:val="Norml"/>
    <w:link w:val="llbChar"/>
    <w:uiPriority w:val="99"/>
    <w:rsid w:val="00FE049F"/>
    <w:pPr>
      <w:tabs>
        <w:tab w:val="center" w:pos="4536"/>
        <w:tab w:val="right" w:pos="9072"/>
      </w:tabs>
      <w:spacing w:after="0" w:line="240" w:lineRule="auto"/>
    </w:pPr>
  </w:style>
  <w:style w:type="character" w:customStyle="1" w:styleId="llbChar">
    <w:name w:val="Élőláb Char"/>
    <w:basedOn w:val="Bekezdsalapbettpusa"/>
    <w:link w:val="llb"/>
    <w:uiPriority w:val="99"/>
    <w:rsid w:val="00FE049F"/>
    <w:rPr>
      <w:rFonts w:ascii="Calibri" w:eastAsia="Calibri" w:hAnsi="Calibri" w:cs="Calibri"/>
    </w:rPr>
  </w:style>
  <w:style w:type="paragraph" w:styleId="Listaszerbekezds">
    <w:name w:val="List Paragraph"/>
    <w:basedOn w:val="Norml"/>
    <w:uiPriority w:val="34"/>
    <w:qFormat/>
    <w:rsid w:val="001B0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4</Pages>
  <Words>1069</Words>
  <Characters>7379</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asus01</dc:creator>
  <cp:keywords/>
  <dc:description/>
  <cp:lastModifiedBy>dell</cp:lastModifiedBy>
  <cp:revision>25</cp:revision>
  <dcterms:created xsi:type="dcterms:W3CDTF">2023-03-13T14:34:00Z</dcterms:created>
  <dcterms:modified xsi:type="dcterms:W3CDTF">2023-03-24T09:05:00Z</dcterms:modified>
</cp:coreProperties>
</file>