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7DCD0" w14:textId="77777777" w:rsidR="00C84418" w:rsidRPr="00B3190D" w:rsidRDefault="00C84418" w:rsidP="00C84418">
      <w:pPr>
        <w:rPr>
          <w:rFonts w:ascii="Arial" w:hAnsi="Arial" w:cs="Arial"/>
          <w:b/>
          <w:sz w:val="26"/>
          <w:szCs w:val="26"/>
        </w:rPr>
      </w:pPr>
    </w:p>
    <w:p w14:paraId="595F14C4" w14:textId="77777777" w:rsidR="00C84418" w:rsidRPr="00B3190D" w:rsidRDefault="00B3190D" w:rsidP="00C84418">
      <w:pPr>
        <w:jc w:val="center"/>
        <w:rPr>
          <w:rFonts w:ascii="Arial" w:hAnsi="Arial" w:cs="Arial"/>
          <w:b/>
          <w:sz w:val="26"/>
          <w:szCs w:val="26"/>
        </w:rPr>
      </w:pPr>
      <w:r w:rsidRPr="00B3190D">
        <w:rPr>
          <w:rFonts w:ascii="Arial" w:hAnsi="Arial" w:cs="Arial"/>
          <w:b/>
          <w:sz w:val="26"/>
          <w:szCs w:val="26"/>
        </w:rPr>
        <w:t>TÁJÉKOZTATÓ</w:t>
      </w:r>
      <w:r w:rsidR="00C84418" w:rsidRPr="00B3190D">
        <w:rPr>
          <w:rFonts w:ascii="Arial" w:hAnsi="Arial" w:cs="Arial"/>
          <w:b/>
          <w:sz w:val="26"/>
          <w:szCs w:val="26"/>
        </w:rPr>
        <w:t xml:space="preserve"> FÖLDI SZÚNYOGGYÉRÍTÉSRŐL</w:t>
      </w:r>
    </w:p>
    <w:p w14:paraId="2FAC910D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0A455E24" w14:textId="77777777" w:rsidR="00C84418" w:rsidRPr="00B3190D" w:rsidRDefault="00C84418" w:rsidP="00C84418">
      <w:pPr>
        <w:jc w:val="both"/>
        <w:rPr>
          <w:rFonts w:ascii="Arial" w:hAnsi="Arial" w:cs="Arial"/>
          <w:sz w:val="26"/>
          <w:szCs w:val="26"/>
        </w:rPr>
      </w:pPr>
    </w:p>
    <w:p w14:paraId="22394A52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>Ezúton értesítjük</w:t>
      </w:r>
      <w:r w:rsidR="00B3190D" w:rsidRPr="00B3190D">
        <w:rPr>
          <w:rFonts w:ascii="Arial" w:hAnsi="Arial" w:cs="Arial"/>
          <w:sz w:val="26"/>
          <w:szCs w:val="26"/>
        </w:rPr>
        <w:t xml:space="preserve"> a lakosságot, hogy településünk</w:t>
      </w:r>
      <w:r w:rsidRPr="00B3190D">
        <w:rPr>
          <w:rFonts w:ascii="Arial" w:hAnsi="Arial" w:cs="Arial"/>
          <w:sz w:val="26"/>
          <w:szCs w:val="26"/>
        </w:rPr>
        <w:t xml:space="preserve"> területén földi úton történő szúnyoggyérítés kerül elvégzésre.</w:t>
      </w:r>
    </w:p>
    <w:p w14:paraId="0AE4EAF5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B167134" w14:textId="747E75C4" w:rsidR="00B3190D" w:rsidRPr="00092752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kezelés pontos időpontj</w:t>
      </w:r>
      <w:r>
        <w:rPr>
          <w:rFonts w:ascii="Arial" w:hAnsi="Arial" w:cs="Arial"/>
          <w:sz w:val="26"/>
          <w:szCs w:val="26"/>
        </w:rPr>
        <w:t xml:space="preserve">a: </w:t>
      </w:r>
      <w:r w:rsidRPr="00B3190D">
        <w:rPr>
          <w:rFonts w:ascii="Arial" w:hAnsi="Arial" w:cs="Arial"/>
          <w:sz w:val="26"/>
          <w:szCs w:val="26"/>
        </w:rPr>
        <w:t>202</w:t>
      </w:r>
      <w:r w:rsidR="00103E87">
        <w:rPr>
          <w:rFonts w:ascii="Arial" w:hAnsi="Arial" w:cs="Arial"/>
          <w:sz w:val="26"/>
          <w:szCs w:val="26"/>
        </w:rPr>
        <w:t>3</w:t>
      </w:r>
      <w:r w:rsidRPr="00B3190D">
        <w:rPr>
          <w:rFonts w:ascii="Arial" w:hAnsi="Arial" w:cs="Arial"/>
          <w:sz w:val="26"/>
          <w:szCs w:val="26"/>
        </w:rPr>
        <w:t>.</w:t>
      </w:r>
      <w:r w:rsidR="006E404A">
        <w:rPr>
          <w:rFonts w:ascii="Arial" w:hAnsi="Arial" w:cs="Arial"/>
          <w:sz w:val="26"/>
          <w:szCs w:val="26"/>
        </w:rPr>
        <w:t xml:space="preserve"> június 19.</w:t>
      </w:r>
      <w:r w:rsidRPr="00B3190D">
        <w:rPr>
          <w:rFonts w:ascii="Arial" w:hAnsi="Arial" w:cs="Arial"/>
          <w:sz w:val="26"/>
          <w:szCs w:val="26"/>
        </w:rPr>
        <w:t xml:space="preserve"> napján, </w:t>
      </w:r>
      <w:r w:rsidRPr="00B3190D">
        <w:rPr>
          <w:rFonts w:ascii="Arial" w:hAnsi="Arial" w:cs="Arial"/>
          <w:b/>
          <w:bCs/>
          <w:sz w:val="26"/>
          <w:szCs w:val="26"/>
        </w:rPr>
        <w:t>napnyugta utáni órákban.</w:t>
      </w:r>
      <w:r w:rsidRPr="00B3190D">
        <w:rPr>
          <w:rFonts w:ascii="Arial" w:hAnsi="Arial" w:cs="Arial"/>
          <w:sz w:val="26"/>
          <w:szCs w:val="26"/>
        </w:rPr>
        <w:t xml:space="preserve"> </w:t>
      </w:r>
      <w:r w:rsidR="00D8360F">
        <w:rPr>
          <w:rFonts w:ascii="Arial" w:hAnsi="Arial" w:cs="Arial"/>
          <w:sz w:val="26"/>
          <w:szCs w:val="26"/>
        </w:rPr>
        <w:t>Pótnapok:</w:t>
      </w:r>
      <w:r w:rsidRPr="00092752">
        <w:rPr>
          <w:rFonts w:ascii="Arial" w:hAnsi="Arial" w:cs="Arial"/>
          <w:sz w:val="26"/>
          <w:szCs w:val="26"/>
        </w:rPr>
        <w:t xml:space="preserve"> 202</w:t>
      </w:r>
      <w:r w:rsidR="00103E87">
        <w:rPr>
          <w:rFonts w:ascii="Arial" w:hAnsi="Arial" w:cs="Arial"/>
          <w:sz w:val="26"/>
          <w:szCs w:val="26"/>
        </w:rPr>
        <w:t>3</w:t>
      </w:r>
      <w:r w:rsidR="006E404A">
        <w:rPr>
          <w:rFonts w:ascii="Arial" w:hAnsi="Arial" w:cs="Arial"/>
          <w:sz w:val="26"/>
          <w:szCs w:val="26"/>
        </w:rPr>
        <w:t xml:space="preserve">. június 20-21. </w:t>
      </w:r>
      <w:r w:rsidRPr="00092752">
        <w:rPr>
          <w:rFonts w:ascii="Arial" w:hAnsi="Arial" w:cs="Arial"/>
          <w:sz w:val="26"/>
          <w:szCs w:val="26"/>
        </w:rPr>
        <w:t>napj</w:t>
      </w:r>
      <w:r w:rsidR="00D8360F">
        <w:rPr>
          <w:rFonts w:ascii="Arial" w:hAnsi="Arial" w:cs="Arial"/>
          <w:sz w:val="26"/>
          <w:szCs w:val="26"/>
        </w:rPr>
        <w:t>ai</w:t>
      </w:r>
      <w:r>
        <w:rPr>
          <w:rFonts w:ascii="Arial" w:hAnsi="Arial" w:cs="Arial"/>
          <w:sz w:val="26"/>
          <w:szCs w:val="26"/>
        </w:rPr>
        <w:t>,</w:t>
      </w:r>
      <w:r w:rsidRPr="00092752">
        <w:rPr>
          <w:rFonts w:ascii="Arial" w:hAnsi="Arial" w:cs="Arial"/>
          <w:sz w:val="26"/>
          <w:szCs w:val="26"/>
        </w:rPr>
        <w:t xml:space="preserve"> ugyanebben az időben.</w:t>
      </w:r>
    </w:p>
    <w:p w14:paraId="77019434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14:paraId="129F9790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F862EC8" w14:textId="07940AD4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Alkalmazott készítmény: </w:t>
      </w:r>
      <w:r w:rsidRPr="00B3190D">
        <w:rPr>
          <w:rFonts w:ascii="Arial" w:hAnsi="Arial" w:cs="Arial"/>
          <w:sz w:val="26"/>
          <w:szCs w:val="26"/>
        </w:rPr>
        <w:t>Deltasect Plus 1,2 ULV szúnyogirtó szer</w:t>
      </w:r>
      <w:r w:rsidR="001C19F7">
        <w:rPr>
          <w:rFonts w:ascii="Arial" w:hAnsi="Arial" w:cs="Arial"/>
          <w:sz w:val="26"/>
          <w:szCs w:val="26"/>
        </w:rPr>
        <w:t>, vagy Deltasect Plus 20 ULV szúnyogirtó koncentrátum</w:t>
      </w:r>
      <w:r w:rsidR="00502686">
        <w:rPr>
          <w:rFonts w:ascii="Arial" w:hAnsi="Arial" w:cs="Arial"/>
          <w:sz w:val="26"/>
          <w:szCs w:val="26"/>
        </w:rPr>
        <w:t>.</w:t>
      </w:r>
    </w:p>
    <w:p w14:paraId="29BD5C5D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1" w:name="_Hlk40264001"/>
      <w:r w:rsidRPr="00B3190D">
        <w:rPr>
          <w:rFonts w:ascii="Arial" w:hAnsi="Arial" w:cs="Arial"/>
          <w:sz w:val="26"/>
          <w:szCs w:val="26"/>
        </w:rPr>
        <w:t xml:space="preserve">A készítmény </w:t>
      </w: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kijuttatott</w:t>
      </w:r>
      <w:r w:rsidR="00C5795C">
        <w:rPr>
          <w:rFonts w:ascii="Arial" w:hAnsi="Arial" w:cs="Arial"/>
          <w:sz w:val="26"/>
          <w:szCs w:val="26"/>
        </w:rPr>
        <w:t xml:space="preserve"> csekély</w:t>
      </w:r>
      <w:r w:rsidRPr="00B3190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mennyiségben</w:t>
      </w:r>
      <w:r w:rsidR="00C5795C">
        <w:rPr>
          <w:rFonts w:ascii="Arial" w:hAnsi="Arial" w:cs="Arial"/>
          <w:sz w:val="26"/>
          <w:szCs w:val="26"/>
        </w:rPr>
        <w:t xml:space="preserve"> (0,6 liter/hektár)</w:t>
      </w:r>
      <w:r w:rsidRPr="00B3190D">
        <w:rPr>
          <w:rFonts w:ascii="Arial" w:hAnsi="Arial" w:cs="Arial"/>
          <w:sz w:val="26"/>
          <w:szCs w:val="26"/>
        </w:rPr>
        <w:t xml:space="preserve"> kizárólag az érzékenyebb rovarok</w:t>
      </w:r>
      <w:r w:rsidR="00502686">
        <w:rPr>
          <w:rFonts w:ascii="Arial" w:hAnsi="Arial" w:cs="Arial"/>
          <w:sz w:val="26"/>
          <w:szCs w:val="26"/>
        </w:rPr>
        <w:t>at pusztítja el</w:t>
      </w:r>
      <w:r w:rsidRPr="00B3190D">
        <w:rPr>
          <w:rFonts w:ascii="Arial" w:hAnsi="Arial" w:cs="Arial"/>
          <w:sz w:val="26"/>
          <w:szCs w:val="26"/>
        </w:rPr>
        <w:t>, melegvérű állatokra, emberre nem veszélyes</w:t>
      </w:r>
      <w:r w:rsidR="00502686">
        <w:rPr>
          <w:rFonts w:ascii="Arial" w:hAnsi="Arial" w:cs="Arial"/>
          <w:sz w:val="26"/>
          <w:szCs w:val="26"/>
        </w:rPr>
        <w:t>, hatóanyaga néhány óra alatt lebomlik.</w:t>
      </w:r>
    </w:p>
    <w:bookmarkEnd w:id="1"/>
    <w:p w14:paraId="608D2DFB" w14:textId="77777777" w:rsidR="00502686" w:rsidRDefault="00502686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2329D9FD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B3190D">
        <w:rPr>
          <w:rFonts w:ascii="Arial" w:hAnsi="Arial" w:cs="Arial"/>
          <w:sz w:val="26"/>
          <w:szCs w:val="26"/>
        </w:rPr>
        <w:t xml:space="preserve"> lakosság részére javasolt intézkedések: </w:t>
      </w:r>
    </w:p>
    <w:p w14:paraId="179C96A7" w14:textId="77777777" w:rsidR="00502686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 tárolt gyermekjátékokat, élelmiszereket, evőeszközöket, a szabadban szárított ruhákat, a kezelés napján javasolt összegyűjteni vagy letakarni. A kezelés idejére és az azt követő 1 órában javasolt az ablakokat, ajtókat zárva tartani és a külső levegőt bejuttató mesterséges szellőztető berendezéseket kikapcsolni. A kezelt területen termő zöldségeket, gyümölcsöket fogyasztás vagy feldolgozás előtt ajánlott megmosni. A kezelést végző gépkocsi közvetlen közelében tartózkodni nem szabad. </w:t>
      </w:r>
    </w:p>
    <w:p w14:paraId="6D4C530A" w14:textId="77777777" w:rsidR="00C84418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szabadban, </w:t>
      </w:r>
      <w:proofErr w:type="spellStart"/>
      <w:r w:rsidRPr="00B3190D">
        <w:rPr>
          <w:rFonts w:ascii="Arial" w:hAnsi="Arial" w:cs="Arial"/>
          <w:sz w:val="26"/>
          <w:szCs w:val="26"/>
        </w:rPr>
        <w:t>fedetlenül</w:t>
      </w:r>
      <w:proofErr w:type="spellEnd"/>
      <w:r w:rsidRPr="00B3190D">
        <w:rPr>
          <w:rFonts w:ascii="Arial" w:hAnsi="Arial" w:cs="Arial"/>
          <w:sz w:val="26"/>
          <w:szCs w:val="26"/>
        </w:rPr>
        <w:t xml:space="preserve"> tárolt vízgyűjtő edényekben, a különböző tárgyakban megülő esővízben akár egy hét alatt is kifejlődhetnek a szúnyoglárvák. A szúnyogirtó kezelés kiegészítéseként ajánlott, hogy az ingatlantulajdonosok szüntessék meg, rendszeresen ürítsék vagy takarják le az épületek körüli kisebb, pangó </w:t>
      </w:r>
      <w:proofErr w:type="spellStart"/>
      <w:r w:rsidRPr="00B3190D">
        <w:rPr>
          <w:rFonts w:ascii="Arial" w:hAnsi="Arial" w:cs="Arial"/>
          <w:sz w:val="26"/>
          <w:szCs w:val="26"/>
        </w:rPr>
        <w:t>vízgyülemeket</w:t>
      </w:r>
      <w:proofErr w:type="spellEnd"/>
      <w:r w:rsidRPr="00B3190D">
        <w:rPr>
          <w:rFonts w:ascii="Arial" w:hAnsi="Arial" w:cs="Arial"/>
          <w:sz w:val="26"/>
          <w:szCs w:val="26"/>
        </w:rPr>
        <w:t>.</w:t>
      </w:r>
    </w:p>
    <w:p w14:paraId="241AA6B0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2D7971C0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270D94FD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4F197744" w14:textId="77777777" w:rsidR="00191724" w:rsidRPr="00C84418" w:rsidRDefault="00191724" w:rsidP="00C84418"/>
    <w:sectPr w:rsidR="00191724" w:rsidRPr="00C8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5E"/>
    <w:rsid w:val="00034A28"/>
    <w:rsid w:val="00060342"/>
    <w:rsid w:val="00101605"/>
    <w:rsid w:val="00103E87"/>
    <w:rsid w:val="00191724"/>
    <w:rsid w:val="001C19F7"/>
    <w:rsid w:val="001E0CF7"/>
    <w:rsid w:val="001F7962"/>
    <w:rsid w:val="00255071"/>
    <w:rsid w:val="00332DF5"/>
    <w:rsid w:val="00352D0B"/>
    <w:rsid w:val="004105DC"/>
    <w:rsid w:val="0041588B"/>
    <w:rsid w:val="00416F1D"/>
    <w:rsid w:val="004236A8"/>
    <w:rsid w:val="00460497"/>
    <w:rsid w:val="00477046"/>
    <w:rsid w:val="00480E83"/>
    <w:rsid w:val="0048215B"/>
    <w:rsid w:val="004922FE"/>
    <w:rsid w:val="004A211F"/>
    <w:rsid w:val="004B0496"/>
    <w:rsid w:val="004B0F53"/>
    <w:rsid w:val="004C6AD9"/>
    <w:rsid w:val="004F413B"/>
    <w:rsid w:val="00502686"/>
    <w:rsid w:val="005136C8"/>
    <w:rsid w:val="005137D7"/>
    <w:rsid w:val="0054321C"/>
    <w:rsid w:val="0059485E"/>
    <w:rsid w:val="005F4B4F"/>
    <w:rsid w:val="00606B78"/>
    <w:rsid w:val="00656D3B"/>
    <w:rsid w:val="00675DAE"/>
    <w:rsid w:val="006913F9"/>
    <w:rsid w:val="00696925"/>
    <w:rsid w:val="006E404A"/>
    <w:rsid w:val="00700EC1"/>
    <w:rsid w:val="00717729"/>
    <w:rsid w:val="00744665"/>
    <w:rsid w:val="00745E58"/>
    <w:rsid w:val="007615B9"/>
    <w:rsid w:val="0076274E"/>
    <w:rsid w:val="007745CA"/>
    <w:rsid w:val="007C5104"/>
    <w:rsid w:val="00842585"/>
    <w:rsid w:val="008D5C73"/>
    <w:rsid w:val="00901CE6"/>
    <w:rsid w:val="0091321E"/>
    <w:rsid w:val="00923235"/>
    <w:rsid w:val="00934143"/>
    <w:rsid w:val="00935343"/>
    <w:rsid w:val="0097067E"/>
    <w:rsid w:val="0097346D"/>
    <w:rsid w:val="009A460C"/>
    <w:rsid w:val="009E61A3"/>
    <w:rsid w:val="00A07EE8"/>
    <w:rsid w:val="00A1557C"/>
    <w:rsid w:val="00A2211E"/>
    <w:rsid w:val="00A91E5E"/>
    <w:rsid w:val="00AC31C9"/>
    <w:rsid w:val="00AC57CE"/>
    <w:rsid w:val="00AF2AEA"/>
    <w:rsid w:val="00AF47DF"/>
    <w:rsid w:val="00B247A8"/>
    <w:rsid w:val="00B3190D"/>
    <w:rsid w:val="00BE7715"/>
    <w:rsid w:val="00C01BB5"/>
    <w:rsid w:val="00C17623"/>
    <w:rsid w:val="00C41C9F"/>
    <w:rsid w:val="00C5795C"/>
    <w:rsid w:val="00C84418"/>
    <w:rsid w:val="00CA7777"/>
    <w:rsid w:val="00CC12EE"/>
    <w:rsid w:val="00CF1CC5"/>
    <w:rsid w:val="00CF7A53"/>
    <w:rsid w:val="00D40ACE"/>
    <w:rsid w:val="00D63E11"/>
    <w:rsid w:val="00D66278"/>
    <w:rsid w:val="00D7563B"/>
    <w:rsid w:val="00D8360F"/>
    <w:rsid w:val="00E41BD5"/>
    <w:rsid w:val="00EF1C08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5E2AE"/>
  <w15:docId w15:val="{74BE86EC-C078-40FC-A57D-234BF87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</vt:lpstr>
    </vt:vector>
  </TitlesOfParts>
  <Company>SZEMP Air Kft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Valaki</cp:lastModifiedBy>
  <cp:revision>2</cp:revision>
  <cp:lastPrinted>2013-06-17T12:51:00Z</cp:lastPrinted>
  <dcterms:created xsi:type="dcterms:W3CDTF">2023-06-16T05:35:00Z</dcterms:created>
  <dcterms:modified xsi:type="dcterms:W3CDTF">2023-06-16T05:35:00Z</dcterms:modified>
</cp:coreProperties>
</file>