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534" w:rsidRDefault="00C61E8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13/2023. (VI. 30.) önkormányzati rendelete</w:t>
      </w:r>
    </w:p>
    <w:p w:rsidR="00DC7534" w:rsidRDefault="00C61E8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vagyonáról és a vagyongazdálkodás általános szabályairól szóló 22/2015. (XI. 27.) önkormányzati rendelet módosításáról</w:t>
      </w:r>
    </w:p>
    <w:p w:rsidR="00DC7534" w:rsidRDefault="00C61E81">
      <w:pPr>
        <w:pStyle w:val="Szvegtrzs"/>
        <w:spacing w:before="220" w:after="0" w:line="240" w:lineRule="auto"/>
        <w:jc w:val="both"/>
      </w:pPr>
      <w:r>
        <w:t>Zalaszentgrót Város Önkormányzatának Képviselő-testülete az Alaptörvény 32. cikk (2) bekezdésében kapott felhatalmazás alapján, a Magyarország helyi önkormányzatairól szóló 2011. évi CLXXXIX. törvény 42. § 1. pontjában meghatározott feladatkörében eljárva az önkormányzat vagyonáról és a vagyongazdálkodás általános szabályairól szóló 22/2015. (XI. 27.) önkormányzati rendelet módosításáról a következőket rendeli el: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C7534" w:rsidRDefault="00C61E81">
      <w:pPr>
        <w:pStyle w:val="Szvegtrzs"/>
        <w:spacing w:after="0" w:line="240" w:lineRule="auto"/>
        <w:jc w:val="both"/>
      </w:pPr>
      <w:r>
        <w:t>A Zalaszentgrót Város Önkormányzata Képviselő-testületének 22/2015. (XI. 27.) önkormányzati rendelete az önkormányzat vagyonáról és a vagyongazdálkodás általános szabályairól szóló 22/2015 (XI.27.) önkormányzati rendelet 13. § (1) bekezdése helyébe a következő rendelkezés lép:</w:t>
      </w:r>
    </w:p>
    <w:p w:rsidR="00DC7534" w:rsidRDefault="00C61E81">
      <w:pPr>
        <w:pStyle w:val="Szvegtrzs"/>
        <w:spacing w:before="240" w:after="240" w:line="240" w:lineRule="auto"/>
        <w:jc w:val="both"/>
      </w:pPr>
      <w:r>
        <w:t>„(1) Az önkormányzat a működésükhöz szükséges vagyon használatát közfeladatuk ellátása céljából, az ahhoz szükséges mértékben ingyenesen biztosítja az önkormányzat által fenntartott intézmények, gazdasági társaságai és a hivatal részére.”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C7534" w:rsidRDefault="00C61E81">
      <w:pPr>
        <w:pStyle w:val="Szvegtrzs"/>
        <w:spacing w:after="0" w:line="240" w:lineRule="auto"/>
        <w:jc w:val="both"/>
      </w:pPr>
      <w:r>
        <w:t>A Zalaszentgrót Város Önkormányzata Képviselő-testületének 22/2015. (XI. 27.) önkormányzati rendelete az önkormányzat vagyonáról és a vagyongazdálkodás általános szabályairól szóló 22/2015 (XI.27.) önkormányzati rendelet 14. § (</w:t>
      </w:r>
      <w:proofErr w:type="gramStart"/>
      <w:r>
        <w:t>1)–</w:t>
      </w:r>
      <w:proofErr w:type="gramEnd"/>
      <w:r>
        <w:t>(3) bekezdése helyébe a következő rendelkezések lépnek:</w:t>
      </w:r>
    </w:p>
    <w:p w:rsidR="00DC7534" w:rsidRDefault="00C61E81">
      <w:pPr>
        <w:pStyle w:val="Szvegtrzs"/>
        <w:spacing w:before="240" w:after="0" w:line="240" w:lineRule="auto"/>
        <w:jc w:val="both"/>
      </w:pPr>
      <w:r>
        <w:t xml:space="preserve">„(1) Az önkormányzat intézményei, gazdasági társaságai használati joguknál fogva a tulajdonostól elvárható gondossággal jogosultak és kötelesek a nekik átadott vagyoni eszközök rendeltetésszerű használatára, működtetésére, fenntartására, hasznosítására és a vagyonhoz fűződő </w:t>
      </w:r>
      <w:proofErr w:type="spellStart"/>
      <w:r>
        <w:t>közterhek</w:t>
      </w:r>
      <w:proofErr w:type="spellEnd"/>
      <w:r>
        <w:t xml:space="preserve"> viselésére.</w:t>
      </w:r>
    </w:p>
    <w:p w:rsidR="00DC7534" w:rsidRDefault="00C61E81">
      <w:pPr>
        <w:pStyle w:val="Szvegtrzs"/>
        <w:spacing w:before="240" w:after="0" w:line="240" w:lineRule="auto"/>
        <w:jc w:val="both"/>
      </w:pPr>
      <w:r>
        <w:t>(2) Az önkormányzat intézményeitől és a gazdasági társaságaitól a vagyoni eszközök hasznosításának jogát a képviselő-testület megvonhatja, amennyiben az a feladat ellátásának veszélyeztetése nélkül az önkormányzati célok megvalósítását hatékonyabban szolgálja.</w:t>
      </w:r>
    </w:p>
    <w:p w:rsidR="00DC7534" w:rsidRDefault="00C61E81">
      <w:pPr>
        <w:pStyle w:val="Szvegtrzs"/>
        <w:spacing w:before="240" w:after="240" w:line="240" w:lineRule="auto"/>
        <w:jc w:val="both"/>
      </w:pPr>
      <w:r>
        <w:t>(3) Az intézmények és a gazdasági társaságok használatába adott ingó- és ingatlan vagyonnal kapcsolatos vitás, illetve peres ügyek intézésére - a bérleti jogviszonyt érintő ügyek kivételével - a tulajdonosi joggyakorló jogosult.”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C7534" w:rsidRDefault="00C61E81">
      <w:pPr>
        <w:pStyle w:val="Szvegtrzs"/>
        <w:spacing w:after="0" w:line="240" w:lineRule="auto"/>
        <w:jc w:val="both"/>
      </w:pPr>
      <w:r>
        <w:t>(1) A Zalaszentgrót Város Önkormányzata Képviselő-testületének 22/2015. (XI. 27.) önkormányzati rendelete az önkormányzat vagyonáról és a vagyongazdálkodás általános szabályairól szóló 22/2015 (XI.27.) önkormányzati rendelet 15. § (1) bekezdése helyébe a következő rendelkezés lép:</w:t>
      </w:r>
    </w:p>
    <w:p w:rsidR="00DC7534" w:rsidRDefault="00C61E81">
      <w:pPr>
        <w:pStyle w:val="Szvegtrzs"/>
        <w:spacing w:before="240" w:after="240" w:line="240" w:lineRule="auto"/>
        <w:jc w:val="both"/>
      </w:pPr>
      <w:r>
        <w:t xml:space="preserve">„(1) Az önkormányzat intézményei és gazdasági társaságai a használatukban lévő vagyontárgyakat alaptevékenységük sérelme nélkül, annak színvonala javítása és saját bevételük növelése érdekében </w:t>
      </w:r>
      <w:r>
        <w:lastRenderedPageBreak/>
        <w:t>- a jogszabályi előírások betartásával, az alapító okirat rendelkezései szerint - időlegesen nem kötelezően végzett tevékenységre is felhasználhatják.”</w:t>
      </w:r>
    </w:p>
    <w:p w:rsidR="00DC7534" w:rsidRDefault="00C61E81">
      <w:pPr>
        <w:pStyle w:val="Szvegtrzs"/>
        <w:spacing w:before="240" w:after="0" w:line="240" w:lineRule="auto"/>
        <w:jc w:val="both"/>
      </w:pPr>
      <w:r>
        <w:t>(2) A Zalaszentgrót Város Önkormányzata Képviselő-testületének 22/2015. (XI. 27.) önkormányzati rendelete az önkormányzat vagyonáról és a vagyongazdálkodás általános szabályairól szóló 22/2015 (XI.27.) önkormányzati rendelet 15. § (3) bekezdése helyébe a következő rendelkezés lép:</w:t>
      </w:r>
    </w:p>
    <w:p w:rsidR="00DC7534" w:rsidRDefault="00C61E81">
      <w:pPr>
        <w:pStyle w:val="Szvegtrzs"/>
        <w:spacing w:before="240" w:after="240" w:line="240" w:lineRule="auto"/>
        <w:jc w:val="both"/>
      </w:pPr>
      <w:r>
        <w:t>„(3) Az önkormányzati vagyont ingyenesen használó intézmények és gazdasági társaságok a használatukban lévő vagyon számviteli előírások szerinti nyilvántartására és adatszolgáltatásra kötelesek.”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C7534" w:rsidRDefault="00C61E81">
      <w:pPr>
        <w:pStyle w:val="Szvegtrzs"/>
        <w:spacing w:after="0" w:line="240" w:lineRule="auto"/>
        <w:jc w:val="both"/>
      </w:pPr>
      <w:r>
        <w:t>A Zalaszentgrót Város Önkormányzata Képviselő-testületének 22/2015. (XI. 27.) önkormányzati rendelete az önkormányzat vagyonáról és a vagyongazdálkodás általános szabályairól szóló 22/2015 (XI.27.) önkormányzati rendelet 17. § (1) bekezdése helyébe a következő rendelkezés lép:</w:t>
      </w:r>
    </w:p>
    <w:p w:rsidR="00DC7534" w:rsidRDefault="00C61E81">
      <w:pPr>
        <w:pStyle w:val="Szvegtrzs"/>
        <w:spacing w:before="240" w:after="240" w:line="240" w:lineRule="auto"/>
        <w:jc w:val="both"/>
      </w:pPr>
      <w:r>
        <w:t>„(1) Az önkormányzat a helyi nemzetiségi önkormányzat részére, feladatellátása érdekében ingyenes irodahelyiség használatot biztosít.”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DC7534" w:rsidRDefault="00C61E81">
      <w:pPr>
        <w:pStyle w:val="Szvegtrzs"/>
        <w:spacing w:after="0" w:line="240" w:lineRule="auto"/>
        <w:jc w:val="both"/>
      </w:pPr>
      <w:r>
        <w:t>(1) A Zalaszentgrót Város Önkormányzata Képviselő-testületének 22/2015. (XI. 27.) önkormányzati rendelete az önkormányzat vagyonáról és a vagyongazdálkodás általános szabályairól szóló 22/2015 (XI.27.) önkormányzati rendelet 24. § (2) bekezdése helyébe a következő rendelkezés lép:</w:t>
      </w:r>
    </w:p>
    <w:p w:rsidR="00DC7534" w:rsidRDefault="00C61E81">
      <w:pPr>
        <w:pStyle w:val="Szvegtrzs"/>
        <w:spacing w:before="240" w:after="240" w:line="240" w:lineRule="auto"/>
        <w:jc w:val="both"/>
      </w:pPr>
      <w:r>
        <w:t>„(2) A pályázati eljárás elsősorban nyilvános pályázat útján történik. Amennyiben a teljesítésre csak meghatározott ajánlattevők alkalmasak, vagy a nyilvános pályáztatás önkormányzat gazdasági érdekét, közérdeket, valakinek jogszabályban védett vagy méltányolható jogos érdekét sértené, meghívásos zártkörű pályázati eljárást lehet lefolytatni.”</w:t>
      </w:r>
    </w:p>
    <w:p w:rsidR="00DC7534" w:rsidRDefault="00C61E81">
      <w:pPr>
        <w:pStyle w:val="Szvegtrzs"/>
        <w:spacing w:before="240" w:after="0" w:line="240" w:lineRule="auto"/>
        <w:jc w:val="both"/>
      </w:pPr>
      <w:r>
        <w:t xml:space="preserve">(2) A Zalaszentgrót Város Önkormányzata Képviselő-testületének 22/2015. (XI. 27.) önkormányzati rendelete az önkormányzat vagyonáról és a vagyongazdálkodás általános szabályairól szóló 22/2015 (XI.27.) önkormányzati rendelet 24. §-a </w:t>
      </w:r>
      <w:proofErr w:type="spellStart"/>
      <w:r>
        <w:t>a</w:t>
      </w:r>
      <w:proofErr w:type="spellEnd"/>
      <w:r>
        <w:t xml:space="preserve"> következő (</w:t>
      </w:r>
      <w:proofErr w:type="gramStart"/>
      <w:r>
        <w:t>6)–</w:t>
      </w:r>
      <w:proofErr w:type="gramEnd"/>
      <w:r>
        <w:t>(8) bekezdéssel egészül ki:</w:t>
      </w:r>
    </w:p>
    <w:p w:rsidR="00DC7534" w:rsidRDefault="00C61E81">
      <w:pPr>
        <w:pStyle w:val="Szvegtrzs"/>
        <w:spacing w:before="240" w:after="0" w:line="240" w:lineRule="auto"/>
        <w:jc w:val="both"/>
      </w:pPr>
      <w:r>
        <w:t>„(6) Az önkormányzati vagyon hasznosítására és értékesítésére vonatkozó döntés meghozatalánál a képviselő-testület elsősorban az ingatlan 11. § szerinti forgalmi értékét veszi alapul, melyből a pályázó részéről megvalósítandó, a település fejlődését biztosító beruházás, fejlesztés és kötelezettségvállalás értékéhez viszonyított értékre tekintettel a forgalmi érték 60-%-</w:t>
      </w:r>
      <w:proofErr w:type="spellStart"/>
      <w:r>
        <w:t>ig</w:t>
      </w:r>
      <w:proofErr w:type="spellEnd"/>
      <w:r>
        <w:t xml:space="preserve"> terjedő kedvezményt biztosíthat.</w:t>
      </w:r>
    </w:p>
    <w:p w:rsidR="00DC7534" w:rsidRDefault="00C61E81">
      <w:pPr>
        <w:pStyle w:val="Szvegtrzs"/>
        <w:spacing w:before="240" w:after="0" w:line="240" w:lineRule="auto"/>
        <w:jc w:val="both"/>
      </w:pPr>
      <w:r>
        <w:t>(7) Az előterjesztésnek legalább tartalmaznia kell: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hasznosítandó vagyontárgy pontos megnevezését, azonosító adatait;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megajánlott ellenértéket;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pénzügyi teljesítés határidejét;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 a forgalmi érték kedvezményét alátámasztó vállalást.</w:t>
      </w:r>
    </w:p>
    <w:p w:rsidR="00DC7534" w:rsidRDefault="00C61E81">
      <w:pPr>
        <w:pStyle w:val="Szvegtrzs"/>
        <w:spacing w:before="240" w:after="240" w:line="240" w:lineRule="auto"/>
        <w:jc w:val="both"/>
      </w:pPr>
      <w:r>
        <w:t>(8) Az ellenérték megfizetésének és a település fejlődését biztosító beruházás, fejlesztés és kötelezettségvállalás feltételeit a döntéshozó határozza meg.”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DC7534" w:rsidRDefault="00C61E81">
      <w:pPr>
        <w:pStyle w:val="Szvegtrzs"/>
        <w:spacing w:after="0" w:line="240" w:lineRule="auto"/>
        <w:jc w:val="both"/>
      </w:pPr>
      <w:r>
        <w:lastRenderedPageBreak/>
        <w:t>(1) A Zalaszentgrót Város Önkormányzata Képviselő-testületének 22/2015. (XI. 27.) önkormányzati rendelete az önkormányzat vagyonáról és a vagyongazdálkodás általános szabályairól szóló 22/2015 (XI.27.) önkormányzati rendelet 25. § (3) bekezdése helyébe a következő rendelkezés lép:</w:t>
      </w:r>
    </w:p>
    <w:p w:rsidR="00DC7534" w:rsidRDefault="00C61E81">
      <w:pPr>
        <w:pStyle w:val="Szvegtrzs"/>
        <w:spacing w:before="240" w:after="240" w:line="240" w:lineRule="auto"/>
        <w:jc w:val="both"/>
      </w:pPr>
      <w:r>
        <w:t>„(3) A pályázat meghirdetése az önkormányzat hivatalos honlapján valósul meg, a kiíró eseti döntése alapján a helyi televízióban és újságban, illetve egyéb megyei, vagy országos sajtóban is megjelenhet. Zártkörű pályáztatás esetén az érdekelt ajánlattevőket azonos módon, írásban, egyidejűleg kell tájékoztatni.”</w:t>
      </w:r>
    </w:p>
    <w:p w:rsidR="00DC7534" w:rsidRDefault="00C61E81">
      <w:pPr>
        <w:pStyle w:val="Szvegtrzs"/>
        <w:spacing w:before="240" w:after="0" w:line="240" w:lineRule="auto"/>
        <w:jc w:val="both"/>
      </w:pPr>
      <w:r>
        <w:t>(2) A Zalaszentgrót Város Önkormányzata Képviselő-testületének 22/2015. (XI. 27.) önkormányzati rendelete az önkormányzat vagyonáról és a vagyongazdálkodás általános szabályairól szóló 22/2015 (XI.27.) önkormányzati rendelet 25. § (5) bekezdése helyébe a következő rendelkezés lép:</w:t>
      </w:r>
    </w:p>
    <w:p w:rsidR="00DC7534" w:rsidRDefault="00C61E81">
      <w:pPr>
        <w:pStyle w:val="Szvegtrzs"/>
        <w:spacing w:before="240" w:after="240" w:line="240" w:lineRule="auto"/>
        <w:jc w:val="both"/>
      </w:pPr>
      <w:r>
        <w:t>„(5) Az ajánlatok benyújtására rendelkezésre álló határidőt az első alkalommal megjelentetett pályázati kiírásban úgy kell meghatározni, hogy a kiírás közzététele és az ajánlatok benyújtásának határideje között legalább 15 nap elteljen. Közzétételnek a kiírás esetleges egyéb formájától függetlenül az önkormányzat hivatalos honlapján való megjelenítés minősül.”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DC7534" w:rsidRDefault="00C61E81">
      <w:pPr>
        <w:pStyle w:val="Szvegtrzs"/>
        <w:spacing w:after="0" w:line="240" w:lineRule="auto"/>
        <w:jc w:val="both"/>
      </w:pPr>
      <w:r>
        <w:t>A Zalaszentgrót Város Önkormányzata Képviselő-testületének 22/2015. (XI. 27.) önkormányzati rendelete az önkormányzat vagyonáról és a vagyongazdálkodás általános szabályairól szóló 22/2015 (XI.27.) önkormányzati rendelet 32. § (2) bekezdése helyébe a következő rendelkezés lép:</w:t>
      </w:r>
    </w:p>
    <w:p w:rsidR="00DC7534" w:rsidRDefault="00C61E81">
      <w:pPr>
        <w:pStyle w:val="Szvegtrzs"/>
        <w:spacing w:before="240" w:after="240" w:line="240" w:lineRule="auto"/>
        <w:jc w:val="both"/>
      </w:pPr>
      <w:r>
        <w:t xml:space="preserve">„(2) Az induló árat vagy díjat a kiíró indokolt esetben az eredeti induló árhoz képest legfeljebb 50 %-os mértékben csökkentheti. Ingatlan tulajdonjogának átruházása esetén az induló ár ilyen esetben sem lehet alacsonyabb az ingatlanvagyon-kataszterben nyilvántartott értéknél, illetve - amennyiben az alacsonyabb - a független ingatlanforgalmi értékbecslő által meghatározott érték </w:t>
      </w:r>
      <w:r w:rsidR="00C93625">
        <w:t>4</w:t>
      </w:r>
      <w:bookmarkStart w:id="0" w:name="_GoBack"/>
      <w:bookmarkEnd w:id="0"/>
      <w:r>
        <w:t>0 %-</w:t>
      </w:r>
      <w:proofErr w:type="spellStart"/>
      <w:r>
        <w:t>ánál</w:t>
      </w:r>
      <w:proofErr w:type="spellEnd"/>
      <w:r>
        <w:t>.”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DC7534" w:rsidRDefault="00C61E81">
      <w:pPr>
        <w:pStyle w:val="Szvegtrzs"/>
        <w:spacing w:after="0" w:line="240" w:lineRule="auto"/>
        <w:jc w:val="both"/>
      </w:pPr>
      <w:r>
        <w:t>A Zalaszentgrót Város Önkormányzata Képviselő-testületének 22/2015. (XI. 27.) önkormányzati rendelete az önkormányzat vagyonáról és a vagyongazdálkodás általános szabályairól szóló 22/2015 (XI.27.) önkormányzati rendelet 34. §-a helyébe a következő rendelkezés lép: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„34. §</w:t>
      </w:r>
    </w:p>
    <w:p w:rsidR="00DC7534" w:rsidRDefault="00C61E81">
      <w:pPr>
        <w:pStyle w:val="Szvegtrzs"/>
        <w:spacing w:after="240" w:line="240" w:lineRule="auto"/>
        <w:jc w:val="both"/>
      </w:pPr>
      <w:r>
        <w:t>Önkormányzati vagyonhasznosítás, így különösen bérbe-, haszonbérbe- és használatba adás esetén a szerződés megkötésével egyidejűleg a szerződő fél a vállalt kötelezettségeinek biztosítására pénzbeli biztosíték fizetésére kötelezhető.”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DC7534" w:rsidRDefault="00C61E81">
      <w:pPr>
        <w:pStyle w:val="Szvegtrzs"/>
        <w:spacing w:after="0" w:line="240" w:lineRule="auto"/>
        <w:jc w:val="both"/>
      </w:pPr>
      <w:r>
        <w:t>A Zalaszentgrót Város Önkormányzata Képviselő-testületének 22/2015. (XI. 27.) önkormányzati rendelete az önkormányzat vagyonáról és a vagyongazdálkodás általános szabályairól szóló 22/2015 (XI.27.) önkormányzati rendelet 38. § (1) bekezdése helyébe a következő rendelkezés lép:</w:t>
      </w:r>
    </w:p>
    <w:p w:rsidR="00DC7534" w:rsidRDefault="00C61E81">
      <w:pPr>
        <w:pStyle w:val="Szvegtrzs"/>
        <w:spacing w:before="240" w:after="240" w:line="240" w:lineRule="auto"/>
        <w:jc w:val="both"/>
      </w:pPr>
      <w:r>
        <w:t>„(1) Az önkormányzat tulajdonát képező nem közterületi ingatlanra közérdekű használati jog, vezetékjog és szolgalom alapításakor vagy biztonsági övezet létesítésekor a jogosult kártalanítást külön megállapodás szerint fizet.”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DC7534" w:rsidRDefault="00C61E81">
      <w:pPr>
        <w:pStyle w:val="Szvegtrzs"/>
        <w:spacing w:after="0" w:line="240" w:lineRule="auto"/>
        <w:jc w:val="both"/>
      </w:pPr>
      <w:r>
        <w:lastRenderedPageBreak/>
        <w:t>(1) A Zalaszentgrót Város Önkormányzata Képviselő-testületének 22/2015. (XI. 27.) önkormányzati rendelete az önkormányzat vagyonáról és a vagyongazdálkodás általános szabályairól szóló 22/2015 (XI.27.) önkormányzati rendelet 41. § (1) bekezdés a) pont ab) alpontja helyébe a következő rendelkezés lép:</w:t>
      </w:r>
    </w:p>
    <w:p w:rsidR="00DC7534" w:rsidRDefault="00C61E8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(Önkormányzati földterület értékesítéséről az elővásárlási jogra vonatkozó jogszabályi rendelkezések figyelembevételével a képviselő-testület dönt az alábbiakban meghatározott szabályok szerint: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Külterületi földterület esetén)</w:t>
      </w:r>
    </w:p>
    <w:p w:rsidR="00DC7534" w:rsidRDefault="00C61E81">
      <w:pPr>
        <w:pStyle w:val="Szvegtrzs"/>
        <w:spacing w:after="240" w:line="240" w:lineRule="auto"/>
        <w:ind w:left="980" w:hanging="400"/>
        <w:jc w:val="both"/>
      </w:pPr>
      <w:r>
        <w:t>„</w:t>
      </w:r>
      <w:r>
        <w:rPr>
          <w:i/>
          <w:iCs/>
        </w:rPr>
        <w:t>ab)</w:t>
      </w:r>
      <w:r>
        <w:tab/>
        <w:t>a legfeljebb 5000 m</w:t>
      </w:r>
      <w:r>
        <w:rPr>
          <w:vertAlign w:val="superscript"/>
        </w:rPr>
        <w:t>2</w:t>
      </w:r>
      <w:r>
        <w:t xml:space="preserve"> területű önkormányzati földterületek értékesítése nyilvános, indokolt esetben zártkörű pályázati eljárás útján történik,”</w:t>
      </w:r>
    </w:p>
    <w:p w:rsidR="00DC7534" w:rsidRDefault="00C61E81">
      <w:pPr>
        <w:pStyle w:val="Szvegtrzs"/>
        <w:spacing w:before="240" w:after="0" w:line="240" w:lineRule="auto"/>
        <w:jc w:val="both"/>
      </w:pPr>
      <w:r>
        <w:t xml:space="preserve">(2) A Zalaszentgrót Város Önkormányzata Képviselő-testületének 22/2015. (XI. 27.) önkormányzati rendelete az önkormányzat vagyonáról és a vagyongazdálkodás általános szabályairól szóló 22/2015 (XI.27.) önkormányzati rendelet 41. § (1) bekezdés b) pont </w:t>
      </w:r>
      <w:proofErr w:type="spellStart"/>
      <w:r>
        <w:t>bc</w:t>
      </w:r>
      <w:proofErr w:type="spellEnd"/>
      <w:r>
        <w:t>) alpontja helyébe a következő rendelkezés lép:</w:t>
      </w:r>
    </w:p>
    <w:p w:rsidR="00DC7534" w:rsidRDefault="00C61E8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(Önkormányzati földterület értékesítéséről az elővásárlási jogra vonatkozó jogszabályi rendelkezések figyelembevételével a képviselő-testület dönt az alábbiakban meghatározott szabályok szerint: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Zártkerti és belterületi földterület esetén)</w:t>
      </w:r>
    </w:p>
    <w:p w:rsidR="00DC7534" w:rsidRDefault="00C61E81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3000 m</w:t>
      </w:r>
      <w:r>
        <w:rPr>
          <w:vertAlign w:val="superscript"/>
        </w:rPr>
        <w:t>2</w:t>
      </w:r>
      <w:r>
        <w:t>-t meghaladó területű vagy bruttó 3 millió forint feletti forgalmi értékű önkormányzati földterületek nyilvános, indokolt esetben zártkörű pályázati eljárás lefolytatását követően értékesíthetők,”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DC7534" w:rsidRDefault="00C61E81">
      <w:pPr>
        <w:pStyle w:val="Szvegtrzs"/>
        <w:spacing w:after="0" w:line="240" w:lineRule="auto"/>
        <w:jc w:val="both"/>
      </w:pPr>
      <w:r>
        <w:t>A Zalaszentgrót Város Önkormányzata Képviselő-testületének 22/2015. (XI. 27.) önkormányzati rendelete az önkormányzat vagyonáról és a vagyongazdálkodás általános szabályairól szóló 22/2015 (XI.27.) önkormányzati rendelet 42. § (3) bekezdése helyébe a következő rendelkezés lép:</w:t>
      </w:r>
    </w:p>
    <w:p w:rsidR="00DC7534" w:rsidRDefault="00C61E81">
      <w:pPr>
        <w:pStyle w:val="Szvegtrzs"/>
        <w:spacing w:before="240" w:after="0" w:line="240" w:lineRule="auto"/>
        <w:jc w:val="both"/>
      </w:pPr>
      <w:r>
        <w:t>„(3) Az önkormányzati földterületek értékesítése esetén az induló ár az alábbi képlet alapján kerül meghatározásra: Induló ár (Ft) = ingatlankataszterben nyilvántartott érték (Ft) x korrekciós tényező x művelési ág tényező x aranykorona érték tényező x gazdasági környezeti tényező x területnagysági tényező x egyéb tényező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Korrekciós tényező: 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korrekciós tényező értéke 5, abban az esetben, amennyiben az érintett ingatlan 1 négyzetméterre jutó vagyon-nyilvántartási értéke 22 Ft/m2 alatti,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korrekciós tényező értéke 3,5 abban az esetben, amennyiben az érintett ingatlan 1 négyzetméterre jutó vagyon-nyilvántartási értéke 22 Ft/m2 feletti.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Művelési ág tényező: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legelő, rét, nádas: 1,1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szőlő, kert: 1,2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szántó, gyümölcsös: 1,3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erdő, fásított terület: a telepítés idejétől függően 0-8 év esetében 1,5; 8-15 év esetében 1,7; és 15 év felett 1,8.2) 8-15 év: 1,73) 15 év felett: 1,8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Aranykorona érték tényező: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15 AK alatt gyenge: 1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15-25 AK közepes: 1,3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25-35 AK jó: 1,6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cd)</w:t>
      </w:r>
      <w:r>
        <w:tab/>
        <w:t>35 AK felett kiemelkedő: 2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Gazdasági környezeti tényező: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nehezen megközelíthető: 1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db)</w:t>
      </w:r>
      <w:r>
        <w:tab/>
        <w:t>földútról megközelíthető: 1,3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>műútról megközelíthető: 1,8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Területnagysági tényező: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1000 m</w:t>
      </w:r>
      <w:r>
        <w:rPr>
          <w:vertAlign w:val="superscript"/>
        </w:rPr>
        <w:t>2</w:t>
      </w:r>
      <w:r>
        <w:t xml:space="preserve"> alatt: 1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1000-1499 m</w:t>
      </w:r>
      <w:r>
        <w:rPr>
          <w:vertAlign w:val="superscript"/>
        </w:rPr>
        <w:t>2</w:t>
      </w:r>
      <w:r>
        <w:t>: 1,2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ec</w:t>
      </w:r>
      <w:proofErr w:type="spellEnd"/>
      <w:r>
        <w:rPr>
          <w:i/>
          <w:iCs/>
        </w:rPr>
        <w:t>)</w:t>
      </w:r>
      <w:r>
        <w:tab/>
        <w:t>1500-2999 m</w:t>
      </w:r>
      <w:r>
        <w:rPr>
          <w:vertAlign w:val="superscript"/>
        </w:rPr>
        <w:t>2</w:t>
      </w:r>
      <w:r>
        <w:t>: 1,3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ed</w:t>
      </w:r>
      <w:proofErr w:type="spellEnd"/>
      <w:r>
        <w:rPr>
          <w:i/>
          <w:iCs/>
        </w:rPr>
        <w:t>)</w:t>
      </w:r>
      <w:r>
        <w:tab/>
        <w:t>3000 m</w:t>
      </w:r>
      <w:r>
        <w:rPr>
          <w:vertAlign w:val="superscript"/>
        </w:rPr>
        <w:t>2</w:t>
      </w:r>
      <w:r>
        <w:t>-0,5 ha: 1,47</w:t>
      </w:r>
    </w:p>
    <w:p w:rsidR="00DC7534" w:rsidRDefault="00C61E81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Egyéb tényező (különösen részönkormányzati vélemény, piaci viszonyok): legalább 0,8”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DC7534" w:rsidRDefault="00C61E81">
      <w:pPr>
        <w:pStyle w:val="Szvegtrzs"/>
        <w:spacing w:after="0" w:line="240" w:lineRule="auto"/>
        <w:jc w:val="both"/>
      </w:pPr>
      <w:r>
        <w:t xml:space="preserve">(1) A Zalaszentgrót Város Önkormányzata Képviselő-testületének 22/2015. (XI. 27.) önkormányzati rendelete az önkormányzat vagyonáról és a vagyongazdálkodás általános szabályairól szóló 22/2015 (XI.27.) önkormányzati rendelet 42/A. § (2) bekezdés </w:t>
      </w:r>
      <w:proofErr w:type="gramStart"/>
      <w:r>
        <w:t>a)–</w:t>
      </w:r>
      <w:proofErr w:type="gramEnd"/>
      <w:r>
        <w:t>d) pontja helyébe a következő rendelkezések lépnek:</w:t>
      </w:r>
    </w:p>
    <w:p w:rsidR="00DC7534" w:rsidRDefault="00C61E8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(Kivett zártkerti földterület értékesítéséről a képviselő-testület dönt a következő szabályok figyelembevételével:)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az </w:t>
      </w:r>
      <w:proofErr w:type="gramStart"/>
      <w:r>
        <w:t>2</w:t>
      </w:r>
      <w:proofErr w:type="gramEnd"/>
      <w:r>
        <w:t xml:space="preserve"> ha-t meghaladó területű kivett zártkerti földterületek nem értékesíthetők,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az egymással szomszédos, együttesen </w:t>
      </w:r>
      <w:proofErr w:type="gramStart"/>
      <w:r>
        <w:t>2</w:t>
      </w:r>
      <w:proofErr w:type="gramEnd"/>
      <w:r>
        <w:t xml:space="preserve"> ha-t meg nem haladó területű kivett zártkerti földterületek együttesen is értékesíthetők,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5000 m</w:t>
      </w:r>
      <w:r>
        <w:rPr>
          <w:vertAlign w:val="superscript"/>
        </w:rPr>
        <w:t>2</w:t>
      </w:r>
      <w:r>
        <w:t>-t meghaladó területű vagy bruttó 3 millió forint feletti forgalmi értékű kivett zártkerti földterületek nyilvános, indokolt esetben zártkörű pályázati eljárás lefolytatását követően értékesíthetők,</w:t>
      </w:r>
    </w:p>
    <w:p w:rsidR="00DC7534" w:rsidRDefault="00C61E81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legfeljebb 5000 m</w:t>
      </w:r>
      <w:r>
        <w:rPr>
          <w:vertAlign w:val="superscript"/>
        </w:rPr>
        <w:t>2</w:t>
      </w:r>
      <w:r>
        <w:t xml:space="preserve"> területű vagy bruttó 3 millió forint alatti forgalmi értékű kivett zártkerti földterületek pályázati eljárás lefolytatása nélkül is értékesíthetők.”</w:t>
      </w:r>
    </w:p>
    <w:p w:rsidR="00DC7534" w:rsidRDefault="00C61E81">
      <w:pPr>
        <w:pStyle w:val="Szvegtrzs"/>
        <w:spacing w:before="240" w:after="0" w:line="240" w:lineRule="auto"/>
        <w:jc w:val="both"/>
      </w:pPr>
      <w:r>
        <w:t>(2) A Zalaszentgrót Város Önkormányzata Képviselő-testületének 22/2015. (XI. 27.) önkormányzati rendelete az önkormányzat vagyonáról és a vagyongazdálkodás általános szabályairól szóló 22/2015 (XI.27.) önkormányzati rendelet 42/A. § (3) bekezdése helyébe a következő rendelkezés lép:</w:t>
      </w:r>
    </w:p>
    <w:p w:rsidR="00DC7534" w:rsidRDefault="00C61E81">
      <w:pPr>
        <w:pStyle w:val="Szvegtrzs"/>
        <w:spacing w:before="240" w:after="0" w:line="240" w:lineRule="auto"/>
        <w:jc w:val="both"/>
      </w:pPr>
      <w:r>
        <w:t xml:space="preserve">„(3) Kivett zártkerti földterületek pályáztatás keretében történő értékesítése esetén az induló ár képlet alapján kerül meghatározásra, melyben az </w:t>
      </w:r>
      <w:proofErr w:type="spellStart"/>
      <w:r>
        <w:t>indduló</w:t>
      </w:r>
      <w:proofErr w:type="spellEnd"/>
      <w:r>
        <w:t xml:space="preserve"> ár (Ft) = ingatlankataszterben nyilvántartott érték (Ft) x korrekciós tényező x gazdasági környezeti tényező x területnagysági tényező x helyszíni szemle szerinti állapot tényező x egyéb tényező, ahol a 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 </w:t>
      </w:r>
      <w:proofErr w:type="spellStart"/>
      <w:r>
        <w:t>Korrekcióa</w:t>
      </w:r>
      <w:proofErr w:type="spellEnd"/>
      <w:r>
        <w:t xml:space="preserve"> tényező: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korrekciós tényező értéke 5, abban az esetben, amennyiben az érintett ingatlan 1 négyzetméterre jutó vagyon-nyilvántartási értéke 22 Ft/m2 alatti,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korrekciós tényező értéke 3,5 abban az esetben, amennyiben az érintett ingatlan 1 négyzetméterre jutó vagyon-nyilvántartási értéke 22 Ft/m2-es feletti.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Gazdasági környezeti tényező: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nehezen megközelíthető: 1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földútról megközelíthető: 1,3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műútról megközelíthető: 1,8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Területnagysági tényező: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1000 m</w:t>
      </w:r>
      <w:r>
        <w:rPr>
          <w:vertAlign w:val="superscript"/>
        </w:rPr>
        <w:t>2</w:t>
      </w:r>
      <w:r>
        <w:t xml:space="preserve"> alatt: 1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1000-1499 m</w:t>
      </w:r>
      <w:r>
        <w:rPr>
          <w:vertAlign w:val="superscript"/>
        </w:rPr>
        <w:t>2</w:t>
      </w:r>
      <w:r>
        <w:t>: 1,4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1500-2999 m</w:t>
      </w:r>
      <w:r>
        <w:rPr>
          <w:vertAlign w:val="superscript"/>
        </w:rPr>
        <w:t>2</w:t>
      </w:r>
      <w:r>
        <w:t>: 1,5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cd)</w:t>
      </w:r>
      <w:r>
        <w:tab/>
        <w:t>3000 m2-4999 m</w:t>
      </w:r>
      <w:r>
        <w:rPr>
          <w:vertAlign w:val="superscript"/>
        </w:rPr>
        <w:t>2</w:t>
      </w:r>
      <w:r>
        <w:t>: 1,6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ce</w:t>
      </w:r>
      <w:proofErr w:type="spellEnd"/>
      <w:r>
        <w:rPr>
          <w:i/>
          <w:iCs/>
        </w:rPr>
        <w:t>)</w:t>
      </w:r>
      <w:r>
        <w:tab/>
        <w:t>5000 m2-7499 m</w:t>
      </w:r>
      <w:r>
        <w:rPr>
          <w:vertAlign w:val="superscript"/>
        </w:rPr>
        <w:t>2</w:t>
      </w:r>
      <w:r>
        <w:t>: 1,7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cf</w:t>
      </w:r>
      <w:proofErr w:type="spellEnd"/>
      <w:r>
        <w:rPr>
          <w:i/>
          <w:iCs/>
        </w:rPr>
        <w:t>)</w:t>
      </w:r>
      <w:r>
        <w:tab/>
        <w:t>7500 m</w:t>
      </w:r>
      <w:r>
        <w:rPr>
          <w:vertAlign w:val="superscript"/>
        </w:rPr>
        <w:t>2</w:t>
      </w:r>
      <w:r>
        <w:t>-</w:t>
      </w:r>
      <w:proofErr w:type="gramStart"/>
      <w:r>
        <w:t>1</w:t>
      </w:r>
      <w:proofErr w:type="gramEnd"/>
      <w:r>
        <w:t xml:space="preserve"> ha: 1,8</w:t>
      </w:r>
    </w:p>
    <w:p w:rsidR="00DC7534" w:rsidRDefault="00C61E8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d)</w:t>
      </w:r>
      <w:r>
        <w:tab/>
        <w:t>Helyszíni szemle szerinti állapot tényező: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elhanyagolt, műveletlen: 1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részben fásult: 1,5</w:t>
      </w:r>
    </w:p>
    <w:p w:rsidR="00DC7534" w:rsidRDefault="00C61E8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>teljesen vagy nagyrészt fásult: 2</w:t>
      </w:r>
    </w:p>
    <w:p w:rsidR="00DC7534" w:rsidRDefault="00C61E81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tényező (különösen részönkormányzati vélemény, piaci viszonyok): legalább 0,8”</w:t>
      </w:r>
    </w:p>
    <w:p w:rsidR="00DC7534" w:rsidRDefault="00C61E8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DC7534" w:rsidRDefault="00C61E81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604E30" w:rsidRDefault="00604E30">
      <w:pPr>
        <w:pStyle w:val="Szvegtrzs"/>
        <w:spacing w:after="0" w:line="240" w:lineRule="auto"/>
        <w:jc w:val="both"/>
      </w:pPr>
    </w:p>
    <w:p w:rsidR="00604E30" w:rsidRDefault="00604E30">
      <w:pPr>
        <w:pStyle w:val="Szvegtrzs"/>
        <w:spacing w:after="0" w:line="240" w:lineRule="auto"/>
        <w:jc w:val="both"/>
      </w:pPr>
    </w:p>
    <w:p w:rsidR="00604E30" w:rsidRDefault="00604E30">
      <w:pPr>
        <w:pStyle w:val="Szvegtrzs"/>
        <w:spacing w:after="0" w:line="240" w:lineRule="auto"/>
        <w:jc w:val="both"/>
      </w:pPr>
    </w:p>
    <w:p w:rsidR="00604E30" w:rsidRDefault="00604E30">
      <w:pPr>
        <w:pStyle w:val="Szvegtrzs"/>
        <w:spacing w:after="0" w:line="240" w:lineRule="auto"/>
        <w:jc w:val="both"/>
      </w:pPr>
    </w:p>
    <w:p w:rsidR="00604E30" w:rsidRDefault="00604E30">
      <w:pPr>
        <w:pStyle w:val="Szvegtrzs"/>
        <w:spacing w:after="0" w:line="240" w:lineRule="auto"/>
        <w:jc w:val="both"/>
      </w:pPr>
    </w:p>
    <w:p w:rsidR="00604E30" w:rsidRDefault="00604E30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04E30" w:rsidTr="00604E30">
        <w:trPr>
          <w:jc w:val="center"/>
        </w:trPr>
        <w:tc>
          <w:tcPr>
            <w:tcW w:w="4814" w:type="dxa"/>
          </w:tcPr>
          <w:p w:rsidR="00604E30" w:rsidRDefault="00604E30" w:rsidP="00604E3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6A4165">
              <w:rPr>
                <w:rFonts w:cs="Times New Roman"/>
                <w:b/>
                <w:bCs/>
              </w:rPr>
              <w:t>Baracskai József</w:t>
            </w:r>
          </w:p>
          <w:p w:rsidR="00604E30" w:rsidRDefault="00604E30" w:rsidP="00604E30">
            <w:pPr>
              <w:pStyle w:val="Szvegtrzs"/>
              <w:spacing w:after="0" w:line="240" w:lineRule="auto"/>
              <w:jc w:val="center"/>
            </w:pPr>
            <w:r w:rsidRPr="006A4165">
              <w:rPr>
                <w:rFonts w:cs="Times New Roman"/>
              </w:rPr>
              <w:t>polgármester</w:t>
            </w:r>
          </w:p>
        </w:tc>
        <w:tc>
          <w:tcPr>
            <w:tcW w:w="4814" w:type="dxa"/>
          </w:tcPr>
          <w:p w:rsidR="00604E30" w:rsidRDefault="00604E30" w:rsidP="00604E30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6A4165">
              <w:rPr>
                <w:rFonts w:cs="Times New Roman"/>
                <w:b/>
                <w:bCs/>
              </w:rPr>
              <w:t>Dr. Simon Beáta</w:t>
            </w:r>
          </w:p>
          <w:p w:rsidR="00604E30" w:rsidRDefault="00604E30" w:rsidP="00604E30">
            <w:pPr>
              <w:pStyle w:val="Szvegtrzs"/>
              <w:spacing w:after="0" w:line="240" w:lineRule="auto"/>
              <w:jc w:val="center"/>
            </w:pPr>
            <w:r w:rsidRPr="006A4165">
              <w:rPr>
                <w:rFonts w:cs="Times New Roman"/>
              </w:rPr>
              <w:t>jegyző</w:t>
            </w:r>
          </w:p>
        </w:tc>
      </w:tr>
    </w:tbl>
    <w:p w:rsidR="00604E30" w:rsidRDefault="00604E30">
      <w:pPr>
        <w:pStyle w:val="Szvegtrzs"/>
        <w:spacing w:after="0" w:line="240" w:lineRule="auto"/>
        <w:jc w:val="both"/>
      </w:pPr>
    </w:p>
    <w:p w:rsidR="00604E30" w:rsidRPr="006A4165" w:rsidRDefault="00604E30" w:rsidP="00604E30">
      <w:pPr>
        <w:jc w:val="both"/>
        <w:rPr>
          <w:rFonts w:cs="Times New Roman"/>
          <w:lang w:eastAsia="ar-SA"/>
        </w:rPr>
      </w:pPr>
    </w:p>
    <w:p w:rsidR="00604E30" w:rsidRPr="006A4165" w:rsidRDefault="00604E30" w:rsidP="00604E30">
      <w:pPr>
        <w:jc w:val="both"/>
        <w:rPr>
          <w:rFonts w:cs="Times New Roman"/>
        </w:rPr>
      </w:pPr>
    </w:p>
    <w:p w:rsidR="00604E30" w:rsidRPr="006A4165" w:rsidRDefault="00604E30" w:rsidP="00604E30">
      <w:pPr>
        <w:jc w:val="both"/>
        <w:rPr>
          <w:rFonts w:cs="Times New Roman"/>
        </w:rPr>
      </w:pPr>
    </w:p>
    <w:p w:rsidR="00604E30" w:rsidRPr="006A4165" w:rsidRDefault="00604E30" w:rsidP="00604E30">
      <w:pPr>
        <w:jc w:val="both"/>
        <w:rPr>
          <w:rFonts w:cs="Times New Roman"/>
        </w:rPr>
      </w:pPr>
      <w:r>
        <w:rPr>
          <w:rFonts w:cs="Times New Roman"/>
        </w:rPr>
        <w:t>A rendelet 2023</w:t>
      </w:r>
      <w:r w:rsidRPr="006A4165">
        <w:rPr>
          <w:rFonts w:cs="Times New Roman"/>
        </w:rPr>
        <w:t xml:space="preserve">. </w:t>
      </w:r>
      <w:r>
        <w:rPr>
          <w:rFonts w:cs="Times New Roman"/>
        </w:rPr>
        <w:t xml:space="preserve">június 30. </w:t>
      </w:r>
      <w:r w:rsidRPr="006A4165">
        <w:rPr>
          <w:rFonts w:cs="Times New Roman"/>
        </w:rPr>
        <w:t xml:space="preserve">napján kihirdetésre került. </w:t>
      </w:r>
    </w:p>
    <w:p w:rsidR="00604E30" w:rsidRPr="006A4165" w:rsidRDefault="00604E30" w:rsidP="00604E30">
      <w:pPr>
        <w:jc w:val="both"/>
        <w:rPr>
          <w:rFonts w:cs="Times New Roman"/>
        </w:rPr>
      </w:pPr>
    </w:p>
    <w:p w:rsidR="00604E30" w:rsidRDefault="00604E30" w:rsidP="00604E30">
      <w:pPr>
        <w:jc w:val="both"/>
        <w:rPr>
          <w:rFonts w:cs="Times New Roman"/>
        </w:rPr>
      </w:pPr>
    </w:p>
    <w:p w:rsidR="00604E30" w:rsidRDefault="00604E30" w:rsidP="00604E30">
      <w:pPr>
        <w:jc w:val="both"/>
        <w:rPr>
          <w:rFonts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04E30" w:rsidTr="00604E30">
        <w:tc>
          <w:tcPr>
            <w:tcW w:w="4814" w:type="dxa"/>
          </w:tcPr>
          <w:p w:rsidR="00604E30" w:rsidRDefault="00604E30" w:rsidP="00604E30">
            <w:pPr>
              <w:jc w:val="both"/>
              <w:rPr>
                <w:rFonts w:cs="Times New Roman"/>
              </w:rPr>
            </w:pPr>
          </w:p>
        </w:tc>
        <w:tc>
          <w:tcPr>
            <w:tcW w:w="4814" w:type="dxa"/>
          </w:tcPr>
          <w:p w:rsidR="00604E30" w:rsidRPr="00604E30" w:rsidRDefault="00604E30" w:rsidP="00604E30">
            <w:pPr>
              <w:jc w:val="center"/>
              <w:rPr>
                <w:rFonts w:cs="Times New Roman"/>
              </w:rPr>
            </w:pPr>
            <w:r w:rsidRPr="006A4165">
              <w:rPr>
                <w:rFonts w:cs="Times New Roman"/>
                <w:b/>
                <w:bCs/>
              </w:rPr>
              <w:t>Dr. Simon Beáta</w:t>
            </w:r>
          </w:p>
          <w:p w:rsidR="00604E30" w:rsidRDefault="00604E30" w:rsidP="00604E30">
            <w:pPr>
              <w:jc w:val="center"/>
              <w:rPr>
                <w:rFonts w:cs="Times New Roman"/>
              </w:rPr>
            </w:pPr>
            <w:r w:rsidRPr="006A4165">
              <w:rPr>
                <w:rFonts w:cs="Times New Roman"/>
              </w:rPr>
              <w:t>jegyző</w:t>
            </w:r>
          </w:p>
        </w:tc>
      </w:tr>
    </w:tbl>
    <w:p w:rsidR="00604E30" w:rsidRPr="006A4165" w:rsidRDefault="00604E30" w:rsidP="00604E30">
      <w:pPr>
        <w:jc w:val="both"/>
        <w:rPr>
          <w:rFonts w:cs="Times New Roman"/>
        </w:rPr>
      </w:pPr>
    </w:p>
    <w:p w:rsidR="00604E30" w:rsidRDefault="00604E30">
      <w:pPr>
        <w:pStyle w:val="Szvegtrzs"/>
        <w:spacing w:after="0" w:line="240" w:lineRule="auto"/>
        <w:jc w:val="both"/>
      </w:pPr>
    </w:p>
    <w:p w:rsidR="00604E30" w:rsidRDefault="00604E30">
      <w:pPr>
        <w:pStyle w:val="Szvegtrzs"/>
        <w:spacing w:after="0" w:line="240" w:lineRule="auto"/>
        <w:jc w:val="both"/>
      </w:pPr>
    </w:p>
    <w:p w:rsidR="00604E30" w:rsidRDefault="00604E30">
      <w:pPr>
        <w:pStyle w:val="Szvegtrzs"/>
        <w:spacing w:after="0" w:line="240" w:lineRule="auto"/>
        <w:jc w:val="both"/>
      </w:pPr>
    </w:p>
    <w:p w:rsidR="00604E30" w:rsidRDefault="00604E30">
      <w:pPr>
        <w:pStyle w:val="Szvegtrzs"/>
        <w:spacing w:after="0" w:line="240" w:lineRule="auto"/>
        <w:jc w:val="both"/>
      </w:pPr>
    </w:p>
    <w:p w:rsidR="00604E30" w:rsidRDefault="00604E30">
      <w:pPr>
        <w:pStyle w:val="Szvegtrzs"/>
        <w:spacing w:after="0" w:line="240" w:lineRule="auto"/>
        <w:jc w:val="both"/>
      </w:pPr>
    </w:p>
    <w:p w:rsidR="00604E30" w:rsidRDefault="00604E30">
      <w:pPr>
        <w:pStyle w:val="Szvegtrzs"/>
        <w:spacing w:after="0" w:line="240" w:lineRule="auto"/>
        <w:jc w:val="both"/>
      </w:pPr>
    </w:p>
    <w:p w:rsidR="00604E30" w:rsidRDefault="00604E30">
      <w:pPr>
        <w:pStyle w:val="Szvegtrzs"/>
        <w:spacing w:after="0" w:line="240" w:lineRule="auto"/>
        <w:jc w:val="both"/>
        <w:sectPr w:rsidR="00604E3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DC7534" w:rsidRDefault="00DC7534">
      <w:pPr>
        <w:pStyle w:val="Szvegtrzs"/>
        <w:spacing w:after="0"/>
        <w:jc w:val="center"/>
      </w:pPr>
    </w:p>
    <w:p w:rsidR="00DC7534" w:rsidRDefault="00C61E81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DC7534" w:rsidRDefault="00C61E81">
      <w:pPr>
        <w:pStyle w:val="Szvegtrzs"/>
        <w:spacing w:before="159" w:after="159" w:line="240" w:lineRule="auto"/>
        <w:ind w:left="159" w:right="159"/>
        <w:jc w:val="both"/>
      </w:pPr>
      <w:r>
        <w:t>Zalaszentgrót Város Önkormányzatának Képviselő-testülete az Alaptörvény 32. cikk (2) bekezdésében kapott felhatalmazás alapján, a Magyarország helyi önkormányzatairól szóló 2011. évi CLXXXIX. törvény 42. § 1. pontjában meghatározott feladatkörében eljárva az önkormányzat vagyonáról és a vagyongazdálkodás általános szabályairól szóló 22/2015. (XI. 27.) önkormányzati rendelet módosítását indokolja, hogy az önkormányzati terület értékesítésénél irányadó forgalmi érték meghatározásának felülvizsgálata időszerűvé vált. </w:t>
      </w:r>
    </w:p>
    <w:p w:rsidR="00DC7534" w:rsidRDefault="00C61E81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DC7534" w:rsidRDefault="00C61E8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1–3. §-hoz </w:t>
      </w:r>
    </w:p>
    <w:p w:rsidR="00DC7534" w:rsidRDefault="00C61E81">
      <w:pPr>
        <w:pStyle w:val="Szvegtrzs"/>
        <w:spacing w:before="159" w:after="159" w:line="240" w:lineRule="auto"/>
        <w:ind w:left="159" w:right="159"/>
        <w:jc w:val="both"/>
      </w:pPr>
      <w:r>
        <w:t>Az önkormányzat vagyongazdálkodásában az intézmények és a hivatalon kívül az önkormányzat gazdasági társaságai is szerepez jutnak, következésképpen indokolt azok vagyongazdálkodóként történő rögzítése.</w:t>
      </w:r>
    </w:p>
    <w:p w:rsidR="00DC7534" w:rsidRDefault="00C61E8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DC7534" w:rsidRDefault="00C61E81">
      <w:pPr>
        <w:pStyle w:val="Szvegtrzs"/>
        <w:spacing w:before="159" w:after="159" w:line="240" w:lineRule="auto"/>
        <w:ind w:left="159" w:right="159"/>
        <w:jc w:val="both"/>
      </w:pPr>
      <w:r>
        <w:t>A módosítás törli a településrészi önkormányzatra vonatkozó szabályozást.</w:t>
      </w:r>
    </w:p>
    <w:p w:rsidR="00DC7534" w:rsidRDefault="00C61E8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5. §-hoz </w:t>
      </w:r>
    </w:p>
    <w:p w:rsidR="00DC7534" w:rsidRDefault="00C61E81">
      <w:pPr>
        <w:pStyle w:val="Szvegtrzs"/>
        <w:spacing w:before="159" w:after="159" w:line="240" w:lineRule="auto"/>
        <w:ind w:left="159" w:right="159"/>
        <w:jc w:val="both"/>
      </w:pPr>
      <w:r>
        <w:t>A módosítás pontosítja a zártkörű pályáztatás szabályait. A módosítással a zártkörű pályáztatás indokaként rögzítésre kerül az önkormányzat gazdasági érdeke. A pályázati eljárás során az önkormányzat gazdasági érdeke indokolhatja, a pályázó részéről megvalósítandó, a település fejlődését biztosító beruházás, fejlesztés és kötelezettségvállalás értékéhez viszonyított értékre tekintettel a forgalmi érték 60-%-</w:t>
      </w:r>
      <w:proofErr w:type="spellStart"/>
      <w:r>
        <w:t>ig</w:t>
      </w:r>
      <w:proofErr w:type="spellEnd"/>
      <w:r>
        <w:t xml:space="preserve"> terjedő kedvezményt biztosításának lehetőségét.</w:t>
      </w:r>
    </w:p>
    <w:p w:rsidR="00DC7534" w:rsidRDefault="00C61E8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6. §-hoz </w:t>
      </w:r>
    </w:p>
    <w:p w:rsidR="00DC7534" w:rsidRDefault="00C61E81">
      <w:pPr>
        <w:pStyle w:val="Szvegtrzs"/>
        <w:spacing w:before="159" w:after="159" w:line="240" w:lineRule="auto"/>
        <w:ind w:left="159" w:right="159"/>
        <w:jc w:val="both"/>
      </w:pPr>
      <w:r>
        <w:t>A módosítás a pályázatok hivatalos meghirdetési felületének a honlapot nevesíti, melynek megjelenésétől számítódnak a határidők.</w:t>
      </w:r>
    </w:p>
    <w:p w:rsidR="00DC7534" w:rsidRDefault="00C61E8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7. §-hoz </w:t>
      </w:r>
    </w:p>
    <w:p w:rsidR="00DC7534" w:rsidRDefault="00C61E81">
      <w:pPr>
        <w:pStyle w:val="Szvegtrzs"/>
        <w:spacing w:before="159" w:after="159" w:line="240" w:lineRule="auto"/>
        <w:ind w:left="159" w:right="159"/>
        <w:jc w:val="both"/>
      </w:pPr>
      <w:r>
        <w:t>Az árcsökkentés lehetősége egységesítésre kerül 50 %-os mértékben.</w:t>
      </w:r>
    </w:p>
    <w:p w:rsidR="00DC7534" w:rsidRDefault="00C61E8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8. §-hoz </w:t>
      </w:r>
    </w:p>
    <w:p w:rsidR="00DC7534" w:rsidRDefault="00C61E81">
      <w:pPr>
        <w:pStyle w:val="Szvegtrzs"/>
        <w:spacing w:before="159" w:after="159" w:line="240" w:lineRule="auto"/>
        <w:ind w:left="159" w:right="159"/>
        <w:jc w:val="both"/>
      </w:pPr>
      <w:r>
        <w:t>A pénzbeli biztosíték mértékére vonatkozó kötött bruttó kéthavi díjban történő rögzítése törlésre kerül, melynek meghatározása a döntéshozó kompetenciájába tartozik.  </w:t>
      </w:r>
    </w:p>
    <w:p w:rsidR="00DC7534" w:rsidRDefault="00C61E8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9. §-hoz </w:t>
      </w:r>
    </w:p>
    <w:p w:rsidR="00DC7534" w:rsidRDefault="00C61E81">
      <w:pPr>
        <w:pStyle w:val="Szvegtrzs"/>
        <w:spacing w:before="159" w:after="159" w:line="240" w:lineRule="auto"/>
        <w:ind w:left="159" w:right="159"/>
        <w:jc w:val="both"/>
      </w:pPr>
      <w:r>
        <w:t>Az önkormányzat tulajdonát képező nem közterületi ingatlanra közérdekű használati jog, vezetékjog és szolgalom alapításakor vagy biztonsági övezet létesítésekor a jogosult kártalanítást külön megállapodás szerint fizet, melynél az egyszeri alkalom törlésre kerül.</w:t>
      </w:r>
    </w:p>
    <w:p w:rsidR="00DC7534" w:rsidRDefault="00C61E8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10–12. §-hoz </w:t>
      </w:r>
    </w:p>
    <w:p w:rsidR="00DC7534" w:rsidRDefault="00C61E81">
      <w:pPr>
        <w:pStyle w:val="Szvegtrzs"/>
        <w:spacing w:before="159" w:after="159" w:line="240" w:lineRule="auto"/>
        <w:ind w:left="159" w:right="159"/>
        <w:jc w:val="both"/>
      </w:pPr>
      <w:r>
        <w:t>Az önkormányzati földterületek értékesítésénél rögzítésre kerül a zártkörű pályázat értékesítésének lehetősége. Az értékesítés ár meghatározásánál kialakításra került a fix 1,2-es szorzó helyett a korrekciós tényező, melynek értéke 5, abban az esetben, amennyiben az érintett ingatlan 1 négyzetméterre jutó vagyon-nyilvántartási értéke 22 Ft/m2 alatti,</w:t>
      </w:r>
      <w:r w:rsidR="00604E30">
        <w:t xml:space="preserve"> </w:t>
      </w:r>
      <w:r>
        <w:t xml:space="preserve">illetve a korrekciós tényező értéke 3,5 abban az esetben, amennyiben az érintett ingatlan 1 négyzetméterre jutó </w:t>
      </w:r>
      <w:r>
        <w:lastRenderedPageBreak/>
        <w:t xml:space="preserve">vagyon-nyilvántartási értéke 22 Ft/m2 feletti. A kivett zártkerti földterület értékesítésénél a terület értékesítési határ </w:t>
      </w:r>
      <w:proofErr w:type="gramStart"/>
      <w:r>
        <w:t>2</w:t>
      </w:r>
      <w:proofErr w:type="gramEnd"/>
      <w:r>
        <w:t xml:space="preserve"> ha esetén célszerű meghatározni, illetve a 3000 m2-es területnagyság 5000 m2-re indokolt megemelni.</w:t>
      </w:r>
    </w:p>
    <w:p w:rsidR="00DC7534" w:rsidRDefault="00C61E8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13. §-hoz </w:t>
      </w:r>
    </w:p>
    <w:p w:rsidR="00DC7534" w:rsidRDefault="00C61E81">
      <w:pPr>
        <w:pStyle w:val="Szvegtrzs"/>
        <w:spacing w:before="159" w:after="159" w:line="240" w:lineRule="auto"/>
        <w:ind w:left="159" w:right="159"/>
        <w:jc w:val="both"/>
      </w:pPr>
      <w:r>
        <w:t>A rendelet hatályba lépéséről és hatályon kívül helyezéséről rendelkezik.</w:t>
      </w:r>
    </w:p>
    <w:sectPr w:rsidR="00DC753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F49" w:rsidRDefault="00C61E81">
      <w:r>
        <w:separator/>
      </w:r>
    </w:p>
  </w:endnote>
  <w:endnote w:type="continuationSeparator" w:id="0">
    <w:p w:rsidR="00D82F49" w:rsidRDefault="00C61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534" w:rsidRDefault="00C61E8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534" w:rsidRDefault="00C61E8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F49" w:rsidRDefault="00C61E81">
      <w:r>
        <w:separator/>
      </w:r>
    </w:p>
  </w:footnote>
  <w:footnote w:type="continuationSeparator" w:id="0">
    <w:p w:rsidR="00D82F49" w:rsidRDefault="00C61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F06CD4"/>
    <w:multiLevelType w:val="multilevel"/>
    <w:tmpl w:val="9966618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534"/>
    <w:rsid w:val="00604E30"/>
    <w:rsid w:val="00B37275"/>
    <w:rsid w:val="00C61E81"/>
    <w:rsid w:val="00C93625"/>
    <w:rsid w:val="00D82F49"/>
    <w:rsid w:val="00DC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3170"/>
  <w15:docId w15:val="{8181A97F-0A5F-41E3-BA2E-7AF2F9F1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604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2171</Words>
  <Characters>14985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dc:description/>
  <cp:lastModifiedBy>Jegyző</cp:lastModifiedBy>
  <cp:revision>5</cp:revision>
  <dcterms:created xsi:type="dcterms:W3CDTF">2023-06-19T11:07:00Z</dcterms:created>
  <dcterms:modified xsi:type="dcterms:W3CDTF">2023-06-19T13:46:00Z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