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A28" w:rsidRDefault="00D8037E" w:rsidP="004766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18F7">
        <w:rPr>
          <w:rFonts w:ascii="Times New Roman" w:eastAsia="Times New Roman" w:hAnsi="Times New Roman" w:cs="Times New Roman"/>
          <w:sz w:val="24"/>
          <w:szCs w:val="24"/>
          <w:lang w:eastAsia="hu-HU"/>
        </w:rPr>
        <w:t>Szám: 1-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8418F7">
        <w:rPr>
          <w:rFonts w:ascii="Times New Roman" w:eastAsia="Times New Roman" w:hAnsi="Times New Roman" w:cs="Times New Roman"/>
          <w:sz w:val="24"/>
          <w:szCs w:val="24"/>
          <w:lang w:eastAsia="hu-HU"/>
        </w:rPr>
        <w:t>/2023.</w:t>
      </w:r>
    </w:p>
    <w:p w:rsidR="00D8037E" w:rsidRDefault="00851A9D" w:rsidP="00DE2A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D8037E" w:rsidRPr="008418F7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napirendi pont</w:t>
      </w:r>
    </w:p>
    <w:p w:rsidR="00DE2A28" w:rsidRPr="008418F7" w:rsidRDefault="00DE2A28" w:rsidP="00DE2A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D8037E" w:rsidRPr="008418F7" w:rsidRDefault="00D8037E" w:rsidP="00D80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8418F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:rsidR="00D8037E" w:rsidRPr="008418F7" w:rsidRDefault="00D8037E" w:rsidP="00D80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18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Zalaszentgrót Város Önkormányzata Képviselő-testületének</w:t>
      </w:r>
    </w:p>
    <w:p w:rsidR="00D8037E" w:rsidRPr="008418F7" w:rsidRDefault="00D8037E" w:rsidP="00D80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18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2023. </w:t>
      </w:r>
      <w:r w:rsidR="00265E7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június 29</w:t>
      </w:r>
      <w:r w:rsidRPr="008418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-i rendes, nyilvános ülésére</w:t>
      </w:r>
    </w:p>
    <w:p w:rsidR="00D8037E" w:rsidRPr="008418F7" w:rsidRDefault="00D8037E" w:rsidP="00D8037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37E" w:rsidRPr="008418F7" w:rsidRDefault="00D8037E" w:rsidP="00D8037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18F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Tárgy</w:t>
      </w:r>
      <w:r w:rsidRPr="008418F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8418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Városi Könyvtár és Művelődési-Felnőttképzési Központ </w:t>
      </w:r>
      <w:r w:rsidR="00265E79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módosított megszüntető okiratának elfogadása</w:t>
      </w:r>
    </w:p>
    <w:p w:rsidR="00D8037E" w:rsidRPr="008418F7" w:rsidRDefault="00D8037E" w:rsidP="00D8037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37E" w:rsidRDefault="00D8037E" w:rsidP="00D803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418F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:rsidR="00265E79" w:rsidRDefault="00265E79" w:rsidP="00D803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65E79" w:rsidRPr="00265E79" w:rsidRDefault="00265E79" w:rsidP="00265E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Zalaszentgrót Város Önkormányzata Képviselő-testületének a </w:t>
      </w:r>
      <w:r>
        <w:rPr>
          <w:rFonts w:ascii="Times New Roman" w:hAnsi="Times New Roman" w:cs="Times New Roman"/>
          <w:sz w:val="24"/>
          <w:szCs w:val="24"/>
        </w:rPr>
        <w:t xml:space="preserve">40/2023. (III.29.) számú képviselő-testületi határozatába foglalt, az Intézmény által biztosított feladatellátás </w:t>
      </w:r>
      <w:r w:rsidRPr="00DF1B46">
        <w:rPr>
          <w:rFonts w:ascii="Times New Roman" w:eastAsia="Times New Roman" w:hAnsi="Times New Roman"/>
          <w:sz w:val="24"/>
          <w:szCs w:val="24"/>
        </w:rPr>
        <w:t>nonprofit gazdasági társasági formába történő kiszervezéséhez való elvi egyetértését követően</w:t>
      </w:r>
      <w:r>
        <w:rPr>
          <w:rFonts w:ascii="Times New Roman" w:eastAsia="Times New Roman" w:hAnsi="Times New Roman"/>
          <w:sz w:val="24"/>
          <w:szCs w:val="24"/>
        </w:rPr>
        <w:t xml:space="preserve"> az 56/2023. (IV.27.) számú képviselő-testületi határozatában döntött a</w:t>
      </w:r>
      <w:r w:rsidRPr="00DF1B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>Magyarország helyi önkormányzatairól szóló 2011. évi CLXXXIX. törvény 13.§ (1) bekezdésének 7. pontjában meghatározott „</w:t>
      </w:r>
      <w:r>
        <w:rPr>
          <w:rFonts w:ascii="Times New Roman" w:eastAsia="Times New Roman" w:hAnsi="Times New Roman"/>
          <w:bCs/>
          <w:i/>
          <w:sz w:val="24"/>
          <w:szCs w:val="24"/>
        </w:rPr>
        <w:t>kulturális szolgáltatás, különösen a nyilvános könyvtári ellátás biztosítása; filmszínház, előadó-művészeti szervezet támogatása, a kulturális örökség helyi védelme; a helyi közművelődési tevékenység támogatása</w:t>
      </w:r>
      <w:r>
        <w:rPr>
          <w:rFonts w:ascii="Times New Roman" w:eastAsia="Times New Roman" w:hAnsi="Times New Roman"/>
          <w:bCs/>
          <w:sz w:val="24"/>
          <w:szCs w:val="24"/>
        </w:rPr>
        <w:t>”, valamint a muzeális intézményekről, a nyilvános könyvtári ellátásról és a közművelődésről szóló 1997. évi CXL. törvény 64.§ (1) bekezdésében meghatározott települési könyvtári ellátás biztosítása, továbbá az 1997. évi CXL. törvény 76.§ (1) bekezdése alapján a helyi közművelődési tevékenység támogatása helyi önkormányzati feladatoknak a 2023. július 01. napjától kezdődő ellátásáról, amelyet a Zalaszentgrót Város Önkormányzata által alapított, az önkormányzat 100%-os</w:t>
      </w:r>
      <w:r>
        <w:rPr>
          <w:rFonts w:ascii="Times New Roman" w:eastAsia="Times New Roman" w:hAnsi="Times New Roman"/>
          <w:sz w:val="24"/>
          <w:szCs w:val="24"/>
        </w:rPr>
        <w:t xml:space="preserve"> tulajdonában lévő a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SZE-VA GRÓT Kulturális és Vagyongazdálkodási Szolgáltató Nonprofit</w:t>
      </w:r>
      <w:r>
        <w:rPr>
          <w:rFonts w:ascii="Times New Roman" w:eastAsia="Times New Roman" w:hAnsi="Times New Roman"/>
          <w:sz w:val="24"/>
          <w:szCs w:val="24"/>
        </w:rPr>
        <w:t xml:space="preserve"> Korlátolt Felelősségű Társasággal (székhelye: 8790, Zalaszentgrót Dózsa György utca 1.) kötendő közművelődési megállapodás keretében kíván biztosítani. </w:t>
      </w:r>
      <w:r w:rsidRPr="008E6361">
        <w:rPr>
          <w:rFonts w:ascii="Times New Roman" w:eastAsia="Times New Roman" w:hAnsi="Times New Roman"/>
          <w:sz w:val="24"/>
          <w:szCs w:val="24"/>
        </w:rPr>
        <w:t>A közművelődési megállapodást Zalaszentgrót Város Önkormányzata Képviselő-testülete a 68/2023. (V.25.) számú képviselő-testületi határozatával fogadta el.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65E79" w:rsidRDefault="00265E79" w:rsidP="00265E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79" w:rsidRDefault="00265E79" w:rsidP="00265E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Képviselő-testülete az 55/2023. (IV.27.) számú képviselő-testületi határozatában akként döntött</w:t>
      </w:r>
      <w:r>
        <w:rPr>
          <w:rFonts w:ascii="Times New Roman" w:eastAsia="Times New Roman" w:hAnsi="Times New Roman"/>
          <w:bCs/>
          <w:sz w:val="24"/>
          <w:szCs w:val="24"/>
        </w:rPr>
        <w:t>, hogy az általa fenntartott Városi Könyvtár és Művelődési-Felnőttképzési Központ (a továbbiakban: Intézmény) elnevezésű költségvetési szervet az államháztartásról szóló 2011. évi CXCV. törvény 11. § (1) bekezdésében foglaltakra tekintettel jogutód nélkül 2023. június 30-i hatállyal megszünteti és annak megszüntető okiratát elfogadta.</w:t>
      </w:r>
    </w:p>
    <w:p w:rsidR="00265E79" w:rsidRDefault="00265E79" w:rsidP="00265E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D8037E" w:rsidRDefault="00265E79" w:rsidP="00265E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Az államháztartásról szóló 2011. évi CXCV. törvény </w:t>
      </w:r>
      <w:r w:rsidR="00D8037E" w:rsidRPr="005C15E0">
        <w:rPr>
          <w:rFonts w:ascii="Times New Roman" w:hAnsi="Times New Roman"/>
          <w:sz w:val="24"/>
          <w:szCs w:val="24"/>
        </w:rPr>
        <w:t>104.§ (1) bekezdése alapján a Magyar Államkincstár a költségvetési szervekről közhiteles hatósági nyilvántartást (törzskönyvi nyilvánt</w:t>
      </w:r>
      <w:r w:rsidR="00D8037E">
        <w:rPr>
          <w:rFonts w:ascii="Times New Roman" w:hAnsi="Times New Roman"/>
          <w:sz w:val="24"/>
          <w:szCs w:val="24"/>
        </w:rPr>
        <w:t xml:space="preserve">artás) vezet. Az Áht. 105.§ (1) bekezdése </w:t>
      </w:r>
      <w:r w:rsidR="00D8037E" w:rsidRPr="005C15E0">
        <w:rPr>
          <w:rFonts w:ascii="Times New Roman" w:hAnsi="Times New Roman"/>
          <w:sz w:val="24"/>
          <w:szCs w:val="24"/>
        </w:rPr>
        <w:t xml:space="preserve">alapján a költségvetési szerv a törzskönyvi nyilvántartásba történő bejegyzéssel jön létre a bejegyzés napjával és a törzskönyvi nyilvántartásból történő törléssel szűnik meg a törlés </w:t>
      </w:r>
      <w:r w:rsidR="00D8037E" w:rsidRPr="003229B2">
        <w:rPr>
          <w:rFonts w:ascii="Times New Roman" w:hAnsi="Times New Roman"/>
          <w:sz w:val="24"/>
          <w:szCs w:val="24"/>
        </w:rPr>
        <w:t xml:space="preserve">napjával. Mindezekre tekintettel az Intézmény 2023. </w:t>
      </w:r>
      <w:r>
        <w:rPr>
          <w:rFonts w:ascii="Times New Roman" w:hAnsi="Times New Roman"/>
          <w:sz w:val="24"/>
          <w:szCs w:val="24"/>
        </w:rPr>
        <w:t>június 30</w:t>
      </w:r>
      <w:r w:rsidR="00D8037E" w:rsidRPr="003229B2">
        <w:rPr>
          <w:rFonts w:ascii="Times New Roman" w:hAnsi="Times New Roman"/>
          <w:sz w:val="24"/>
          <w:szCs w:val="24"/>
        </w:rPr>
        <w:t>-i hatállyal történő</w:t>
      </w:r>
      <w:r w:rsidR="00D8037E" w:rsidRPr="005C15E0">
        <w:rPr>
          <w:rFonts w:ascii="Times New Roman" w:hAnsi="Times New Roman"/>
          <w:sz w:val="24"/>
          <w:szCs w:val="24"/>
        </w:rPr>
        <w:t xml:space="preserve"> megszüntetésé</w:t>
      </w:r>
      <w:r>
        <w:rPr>
          <w:rFonts w:ascii="Times New Roman" w:hAnsi="Times New Roman"/>
          <w:sz w:val="24"/>
          <w:szCs w:val="24"/>
        </w:rPr>
        <w:t>re vonatkozóan a – képviselő-testületi döntésnek megfelelően –</w:t>
      </w:r>
      <w:r w:rsidR="00D8037E" w:rsidRPr="005C15E0">
        <w:rPr>
          <w:rFonts w:ascii="Times New Roman" w:hAnsi="Times New Roman"/>
          <w:sz w:val="24"/>
          <w:szCs w:val="24"/>
        </w:rPr>
        <w:t xml:space="preserve"> a törzskönyvi nyilvántartásból való törlés kezdeményezése</w:t>
      </w:r>
      <w:r>
        <w:rPr>
          <w:rFonts w:ascii="Times New Roman" w:hAnsi="Times New Roman"/>
          <w:sz w:val="24"/>
          <w:szCs w:val="24"/>
        </w:rPr>
        <w:t xml:space="preserve"> határidőben megtörtént</w:t>
      </w:r>
      <w:r w:rsidR="00D8037E" w:rsidRPr="005C15E0">
        <w:rPr>
          <w:rFonts w:ascii="Times New Roman" w:hAnsi="Times New Roman"/>
          <w:sz w:val="24"/>
          <w:szCs w:val="24"/>
        </w:rPr>
        <w:t>.</w:t>
      </w:r>
      <w:r w:rsidRPr="008418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  <w:t xml:space="preserve"> </w:t>
      </w:r>
    </w:p>
    <w:p w:rsidR="00265E79" w:rsidRDefault="00265E79" w:rsidP="00265E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</w:pPr>
    </w:p>
    <w:p w:rsidR="00265E79" w:rsidRDefault="00265E79" w:rsidP="00265E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Az elfogadott megszüntető okirat kapcsán</w:t>
      </w:r>
      <w:r w:rsidR="006B089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a Magyar Államkincstár javaslatokat fogalmazott meg a megszüntető okira</w:t>
      </w:r>
      <w:r w:rsidR="00251D1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ttal összefüggésben</w:t>
      </w:r>
      <w:r w:rsidR="006B089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amelyek az alábbiak: </w:t>
      </w:r>
    </w:p>
    <w:p w:rsidR="00E40779" w:rsidRDefault="00E40779" w:rsidP="00265E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6B0899" w:rsidRDefault="006B0899" w:rsidP="006B089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6B089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zh-CN"/>
        </w:rPr>
        <w:t>MÁK törzskönyvi nyilvántartásában szereplő eltérések javítása: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Ennek kapcsán a költségvetési szerv székhely</w:t>
      </w:r>
      <w:r w:rsidR="00251D1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ének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(Batthyány Lajos utca helyett Batthyány utca)</w:t>
      </w:r>
      <w:r w:rsidR="00251D1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valamint </w:t>
      </w:r>
      <w:r w:rsidR="00251D1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az alapító szervének (Zalaszentgrót Város Önkormányzata Képviselő-testülete helyett Zalaszentgrót Város Önkormányzata) javítása szükséges.</w:t>
      </w:r>
    </w:p>
    <w:p w:rsidR="00251D18" w:rsidRDefault="00251D18" w:rsidP="00251D1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51D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zh-CN"/>
        </w:rPr>
        <w:t xml:space="preserve">Megszüntetésről rendelkező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zh-CN"/>
        </w:rPr>
        <w:t>helyi önkormányzati döntés</w:t>
      </w:r>
      <w:r w:rsidRPr="00251D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zh-CN"/>
        </w:rPr>
        <w:t xml:space="preserve"> törlése: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Tekintettel arra, hogy a megszüntetésről nem törvény, vagy kormányrendelet rendelkezett, ezért a hivatkozott 55/2023. (IV.27.) számú képviselő-testületi határozat feltüntetése nem szükséges. </w:t>
      </w:r>
    </w:p>
    <w:p w:rsidR="006B0899" w:rsidRPr="00251D18" w:rsidRDefault="00251D18" w:rsidP="00251D1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51D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zh-CN"/>
        </w:rPr>
        <w:t>Megszüntető okirat kiegészítése: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6B0899" w:rsidRPr="00251D1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 megszüntető okirat kiegészítése javasolt a folyamatban lévő pályázatokra, a költségvetési szerve</w:t>
      </w:r>
      <w:r w:rsidR="00F3350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k</w:t>
      </w:r>
      <w:r w:rsidR="006B0899" w:rsidRPr="00251D1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re vonatkozó beszámoló és adatszolgáltatási kötelezettség teljesítésére, a forintpénztár és bankszámla megszüntetésének időpontjára, valamit az iratmegőrzésre vonatkozó rendelkezésekkel. A javasolt kiegészítések a megszüntető okirat 3. 3 pontjába kerültek beépítésre. </w:t>
      </w:r>
    </w:p>
    <w:p w:rsidR="00D8037E" w:rsidRDefault="00D8037E" w:rsidP="00D8037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037E" w:rsidRPr="008418F7" w:rsidRDefault="00D8037E" w:rsidP="00D8037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C15E0">
        <w:rPr>
          <w:rFonts w:ascii="Times New Roman" w:hAnsi="Times New Roman"/>
          <w:sz w:val="24"/>
          <w:szCs w:val="24"/>
        </w:rPr>
        <w:t>A Magyar Államkincstár által rendszeresített formanyomtatvány alkalmazásával elkészített</w:t>
      </w:r>
      <w:r w:rsidR="00251D18">
        <w:rPr>
          <w:rFonts w:ascii="Times New Roman" w:hAnsi="Times New Roman"/>
          <w:sz w:val="24"/>
          <w:szCs w:val="24"/>
        </w:rPr>
        <w:t xml:space="preserve">, a fenti változtatásokat tartalmazó </w:t>
      </w:r>
      <w:r w:rsidRPr="005C15E0">
        <w:rPr>
          <w:rFonts w:ascii="Times New Roman" w:hAnsi="Times New Roman"/>
          <w:sz w:val="24"/>
          <w:szCs w:val="24"/>
        </w:rPr>
        <w:t xml:space="preserve">megszüntető okirat jelen előterjesztés 1. mellékletét képezi. </w:t>
      </w:r>
    </w:p>
    <w:p w:rsidR="00D8037E" w:rsidRDefault="00D8037E" w:rsidP="00D8037E">
      <w:pPr>
        <w:tabs>
          <w:tab w:val="left" w:pos="2265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zh-CN"/>
        </w:rPr>
      </w:pPr>
    </w:p>
    <w:p w:rsidR="00D8037E" w:rsidRPr="008418F7" w:rsidRDefault="00D8037E" w:rsidP="00D8037E">
      <w:pPr>
        <w:tabs>
          <w:tab w:val="left" w:pos="2265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8F7">
        <w:rPr>
          <w:rFonts w:ascii="Times New Roman" w:eastAsia="Times New Roman" w:hAnsi="Times New Roman" w:cs="Times New Roman"/>
          <w:sz w:val="24"/>
          <w:szCs w:val="24"/>
        </w:rPr>
        <w:t>A Szociális és Humán Ügyek Bizottsága az előterjesztést a 2023.</w:t>
      </w:r>
      <w:r w:rsidR="00251D18">
        <w:rPr>
          <w:rFonts w:ascii="Times New Roman" w:eastAsia="Times New Roman" w:hAnsi="Times New Roman" w:cs="Times New Roman"/>
          <w:sz w:val="24"/>
          <w:szCs w:val="24"/>
        </w:rPr>
        <w:t xml:space="preserve"> június 22-</w:t>
      </w:r>
      <w:r w:rsidRPr="008418F7">
        <w:rPr>
          <w:rFonts w:ascii="Times New Roman" w:eastAsia="Times New Roman" w:hAnsi="Times New Roman" w:cs="Times New Roman"/>
          <w:sz w:val="24"/>
          <w:szCs w:val="24"/>
        </w:rPr>
        <w:t xml:space="preserve">i ülésén megtárgyalta </w:t>
      </w:r>
      <w:r w:rsidRPr="008418F7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és </w:t>
      </w:r>
      <w:r w:rsidRPr="00F63A6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a </w:t>
      </w:r>
      <w:r w:rsidR="003F3DB6">
        <w:rPr>
          <w:rFonts w:ascii="Times New Roman" w:eastAsia="Times New Roman" w:hAnsi="Times New Roman" w:cs="Times New Roman"/>
          <w:kern w:val="2"/>
          <w:sz w:val="24"/>
          <w:szCs w:val="24"/>
        </w:rPr>
        <w:t>34/</w:t>
      </w:r>
      <w:r w:rsidRPr="00F63A6C">
        <w:rPr>
          <w:rFonts w:ascii="Times New Roman" w:eastAsia="Times New Roman" w:hAnsi="Times New Roman" w:cs="Times New Roman"/>
          <w:kern w:val="2"/>
          <w:sz w:val="24"/>
          <w:szCs w:val="24"/>
        </w:rPr>
        <w:t>2023. (V</w:t>
      </w:r>
      <w:r w:rsidR="00265E79">
        <w:rPr>
          <w:rFonts w:ascii="Times New Roman" w:eastAsia="Times New Roman" w:hAnsi="Times New Roman" w:cs="Times New Roman"/>
          <w:kern w:val="2"/>
          <w:sz w:val="24"/>
          <w:szCs w:val="24"/>
        </w:rPr>
        <w:t>I</w:t>
      </w:r>
      <w:r w:rsidRPr="00F63A6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. </w:t>
      </w:r>
      <w:r w:rsidR="00265E7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22.) határozatával </w:t>
      </w:r>
      <w:r w:rsidRPr="008418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azt a Képviselő-testületnek elfogadásra javasolja.</w:t>
      </w:r>
    </w:p>
    <w:p w:rsidR="00D8037E" w:rsidRPr="008418F7" w:rsidRDefault="00D8037E" w:rsidP="00D8037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37E" w:rsidRPr="008418F7" w:rsidRDefault="00D8037E" w:rsidP="00D8037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18F7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T. Képviselő-testületet, hogy az előterjesztést tárgyalja meg és fogadja el az alábbi határozati javaslat</w:t>
      </w:r>
      <w:r w:rsidR="00E40779">
        <w:rPr>
          <w:rFonts w:ascii="Times New Roman" w:eastAsia="Times New Roman" w:hAnsi="Times New Roman" w:cs="Times New Roman"/>
          <w:sz w:val="24"/>
          <w:szCs w:val="24"/>
          <w:lang w:eastAsia="hu-HU"/>
        </w:rPr>
        <w:t>o</w:t>
      </w:r>
      <w:r w:rsidRPr="008418F7">
        <w:rPr>
          <w:rFonts w:ascii="Times New Roman" w:eastAsia="Times New Roman" w:hAnsi="Times New Roman" w:cs="Times New Roman"/>
          <w:sz w:val="24"/>
          <w:szCs w:val="24"/>
          <w:lang w:eastAsia="hu-HU"/>
        </w:rPr>
        <w:t>t:</w:t>
      </w:r>
    </w:p>
    <w:p w:rsidR="00D8037E" w:rsidRPr="008418F7" w:rsidRDefault="00D8037E" w:rsidP="00D8037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D8037E" w:rsidRPr="003229B2" w:rsidRDefault="00D8037E" w:rsidP="00D8037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229B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javaslat:</w:t>
      </w:r>
    </w:p>
    <w:p w:rsidR="00D8037E" w:rsidRPr="003229B2" w:rsidRDefault="00D8037E" w:rsidP="00D8037E">
      <w:pPr>
        <w:pStyle w:val="Listaszerbekezds"/>
        <w:spacing w:after="0" w:line="240" w:lineRule="atLeast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D8037E" w:rsidRPr="00E40779" w:rsidRDefault="00D8037E" w:rsidP="00D8037E">
      <w:pPr>
        <w:suppressAutoHyphens/>
        <w:spacing w:after="0" w:line="240" w:lineRule="atLeast"/>
        <w:ind w:right="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9B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Zalaszentgrót Város Önkormányzata Képviselő-testülete </w:t>
      </w:r>
      <w:r w:rsidR="0035765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r w:rsidR="00357659" w:rsidRPr="00357659">
        <w:rPr>
          <w:rFonts w:ascii="Times New Roman" w:eastAsia="Calibri" w:hAnsi="Times New Roman" w:cs="Times New Roman"/>
          <w:sz w:val="24"/>
          <w:szCs w:val="24"/>
        </w:rPr>
        <w:t xml:space="preserve">55/2023. (IV.27.) számú határozatának </w:t>
      </w:r>
      <w:r w:rsidR="00357659">
        <w:rPr>
          <w:rFonts w:ascii="Times New Roman" w:eastAsia="Calibri" w:hAnsi="Times New Roman" w:cs="Times New Roman"/>
          <w:sz w:val="24"/>
          <w:szCs w:val="24"/>
        </w:rPr>
        <w:t xml:space="preserve">megerősítésével </w:t>
      </w:r>
      <w:r w:rsidRPr="003229B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úgy dönt, hogy az általa fenntartott Városi Könyvtár és Művelődési-Felnőttképzési Központ</w:t>
      </w:r>
      <w:bookmarkStart w:id="1" w:name="_Hlk94866869"/>
      <w:r w:rsidRPr="003229B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elnevezésű költségvetési szervet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államháztartásról szóló 2011. évi CXCV. törvény 11. § (1) bekezdésében foglaltakra tekintettel jogutód nélkül </w:t>
      </w:r>
      <w:r w:rsidRPr="003229B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2023.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június 30</w:t>
      </w:r>
      <w:r w:rsidRPr="003229B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-i hatállyal megszünteti és </w:t>
      </w:r>
      <w:r w:rsidRPr="00E4077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Pr="00E40779">
        <w:rPr>
          <w:rFonts w:ascii="Times New Roman" w:eastAsia="Calibri" w:hAnsi="Times New Roman" w:cs="Times New Roman"/>
          <w:sz w:val="24"/>
          <w:szCs w:val="24"/>
        </w:rPr>
        <w:t>megszüntető okiratát</w:t>
      </w:r>
      <w:r w:rsidR="00251D18" w:rsidRPr="00E407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0779">
        <w:rPr>
          <w:rFonts w:ascii="Times New Roman" w:eastAsia="Calibri" w:hAnsi="Times New Roman" w:cs="Times New Roman"/>
          <w:sz w:val="24"/>
          <w:szCs w:val="24"/>
        </w:rPr>
        <w:t xml:space="preserve">az előterjesztés 1. mellékletének megfelelő formában és tartalommal elfogadja. </w:t>
      </w:r>
    </w:p>
    <w:p w:rsidR="00D8037E" w:rsidRPr="003229B2" w:rsidRDefault="00D8037E" w:rsidP="00D8037E">
      <w:pPr>
        <w:suppressAutoHyphens/>
        <w:spacing w:after="0" w:line="240" w:lineRule="atLeast"/>
        <w:ind w:right="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0779">
        <w:rPr>
          <w:rFonts w:ascii="Times New Roman" w:eastAsia="Calibri" w:hAnsi="Times New Roman" w:cs="Times New Roman"/>
          <w:sz w:val="24"/>
          <w:szCs w:val="24"/>
        </w:rPr>
        <w:t xml:space="preserve">A Képviselő-testület felhatalmazza a </w:t>
      </w:r>
      <w:r w:rsidRPr="00E40779">
        <w:rPr>
          <w:rFonts w:ascii="Times New Roman" w:eastAsia="Calibri" w:hAnsi="Times New Roman" w:cs="Times New Roman"/>
          <w:sz w:val="24"/>
          <w:szCs w:val="24"/>
          <w:lang w:eastAsia="hu-HU"/>
        </w:rPr>
        <w:t>polgármester</w:t>
      </w:r>
      <w:r w:rsidRPr="00E40779">
        <w:rPr>
          <w:rFonts w:ascii="Times New Roman" w:eastAsia="Calibri" w:hAnsi="Times New Roman" w:cs="Times New Roman"/>
          <w:sz w:val="24"/>
          <w:szCs w:val="24"/>
        </w:rPr>
        <w:t>t a megszüntető okirat aláírására, valamint</w:t>
      </w:r>
      <w:r w:rsidRPr="003229B2">
        <w:rPr>
          <w:rFonts w:ascii="Times New Roman" w:eastAsia="Calibri" w:hAnsi="Times New Roman" w:cs="Times New Roman"/>
          <w:sz w:val="24"/>
          <w:szCs w:val="24"/>
        </w:rPr>
        <w:t xml:space="preserve"> arra, hogy kérelmet nyújtson be a Magyar Államkincstár Zala Megyei Igazgatóságához a törzskönyvi nyilvántartáson történő átvezetés céljából, továbbá az átvezetéshez szükséges, hiánypótlás keretében jelzett esetleges javítási feladatok teljesítésére. </w:t>
      </w:r>
    </w:p>
    <w:p w:rsidR="00D8037E" w:rsidRDefault="00D8037E" w:rsidP="00D8037E">
      <w:pPr>
        <w:spacing w:after="0" w:line="240" w:lineRule="atLeast"/>
        <w:ind w:right="7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037E" w:rsidRPr="003229B2" w:rsidRDefault="00D8037E" w:rsidP="00D8037E">
      <w:pPr>
        <w:spacing w:after="0" w:line="240" w:lineRule="atLeast"/>
        <w:ind w:right="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9B2">
        <w:rPr>
          <w:rFonts w:ascii="Times New Roman" w:eastAsia="Calibri" w:hAnsi="Times New Roman" w:cs="Times New Roman"/>
          <w:sz w:val="24"/>
          <w:szCs w:val="24"/>
        </w:rPr>
        <w:t>A Képviselő-testület felkéri a jegyzőt, hogy a változások törzskönyvi nyilvántartásban történő átvezetése érdekében tegye meg a szükséges intézkedéseket.</w:t>
      </w:r>
    </w:p>
    <w:bookmarkEnd w:id="1"/>
    <w:p w:rsidR="00D8037E" w:rsidRDefault="00D8037E" w:rsidP="00D803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</w:pPr>
    </w:p>
    <w:p w:rsidR="00D8037E" w:rsidRPr="003229B2" w:rsidRDefault="00D8037E" w:rsidP="00D8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B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lastRenderedPageBreak/>
        <w:t>Határidő</w:t>
      </w:r>
      <w:r w:rsidRPr="003229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3229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2023.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 30.</w:t>
      </w:r>
    </w:p>
    <w:p w:rsidR="00D8037E" w:rsidRPr="003229B2" w:rsidRDefault="00D8037E" w:rsidP="00D8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B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hu-HU"/>
        </w:rPr>
        <w:t>Felelős</w:t>
      </w:r>
      <w:r w:rsidRPr="003229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3229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D8037E" w:rsidRPr="00D8037E" w:rsidRDefault="00D8037E" w:rsidP="00D8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29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Dr. Simon Beáta jegyző</w:t>
      </w:r>
    </w:p>
    <w:p w:rsidR="00D8037E" w:rsidRPr="008418F7" w:rsidRDefault="00D8037E" w:rsidP="00D8037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D8037E" w:rsidRPr="008418F7" w:rsidRDefault="00D8037E" w:rsidP="00D8037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18F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Zalaszentgrót</w:t>
      </w:r>
      <w:r w:rsidRPr="008418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2023.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június </w:t>
      </w:r>
      <w:r w:rsidR="00A321C7">
        <w:rPr>
          <w:rFonts w:ascii="Times New Roman" w:eastAsia="Times New Roman" w:hAnsi="Times New Roman" w:cs="Times New Roman"/>
          <w:sz w:val="24"/>
          <w:szCs w:val="24"/>
          <w:lang w:eastAsia="hu-H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D8037E" w:rsidRPr="008418F7" w:rsidRDefault="00D8037E" w:rsidP="00D8037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8037E" w:rsidRPr="008418F7" w:rsidTr="00A10A22">
        <w:tc>
          <w:tcPr>
            <w:tcW w:w="4531" w:type="dxa"/>
          </w:tcPr>
          <w:p w:rsidR="00D8037E" w:rsidRPr="008418F7" w:rsidRDefault="00D8037E" w:rsidP="00A10A2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:rsidR="00D8037E" w:rsidRPr="008418F7" w:rsidRDefault="00D8037E" w:rsidP="00A10A2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418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:rsidR="00D8037E" w:rsidRPr="008418F7" w:rsidRDefault="00D8037E" w:rsidP="00A10A2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418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:rsidR="00D8037E" w:rsidRPr="008418F7" w:rsidRDefault="00D8037E" w:rsidP="00D8037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37E" w:rsidRPr="008418F7" w:rsidRDefault="00D8037E" w:rsidP="00D8037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37E" w:rsidRPr="008418F7" w:rsidRDefault="00D8037E" w:rsidP="00D8037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418F7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határozati javaslat a törvényességi előírásnak megfelel.</w:t>
      </w:r>
    </w:p>
    <w:p w:rsidR="00D8037E" w:rsidRPr="008418F7" w:rsidRDefault="00D8037E" w:rsidP="00D8037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8037E" w:rsidRPr="008418F7" w:rsidTr="00A10A22">
        <w:trPr>
          <w:jc w:val="center"/>
        </w:trPr>
        <w:tc>
          <w:tcPr>
            <w:tcW w:w="4531" w:type="dxa"/>
          </w:tcPr>
          <w:p w:rsidR="00D8037E" w:rsidRPr="008418F7" w:rsidRDefault="00D8037E" w:rsidP="00A10A2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:rsidR="00D8037E" w:rsidRPr="008418F7" w:rsidRDefault="00D8037E" w:rsidP="00A10A2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418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:rsidR="00D8037E" w:rsidRPr="008418F7" w:rsidRDefault="00D8037E" w:rsidP="00A10A2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418F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:rsidR="008731B1" w:rsidRDefault="008731B1"/>
    <w:sectPr w:rsidR="008731B1" w:rsidSect="00FD01BD">
      <w:headerReference w:type="default" r:id="rId7"/>
      <w:footerReference w:type="default" r:id="rId8"/>
      <w:pgSz w:w="11906" w:h="16838"/>
      <w:pgMar w:top="1417" w:right="1417" w:bottom="1417" w:left="1417" w:header="426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726" w:rsidRDefault="00F33507">
      <w:pPr>
        <w:spacing w:after="0" w:line="240" w:lineRule="auto"/>
      </w:pPr>
      <w:r>
        <w:separator/>
      </w:r>
    </w:p>
  </w:endnote>
  <w:endnote w:type="continuationSeparator" w:id="0">
    <w:p w:rsidR="00251726" w:rsidRDefault="00F33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128" w:rsidRDefault="00E40779">
    <w:pPr>
      <w:pStyle w:val="llb"/>
    </w:pPr>
    <w:r>
      <w:rPr>
        <w:noProof/>
      </w:rPr>
      <w:drawing>
        <wp:inline distT="0" distB="0" distL="0" distR="0" wp14:anchorId="490B2FB7" wp14:editId="4D32684E">
          <wp:extent cx="5762625" cy="1000125"/>
          <wp:effectExtent l="19050" t="0" r="9525" b="0"/>
          <wp:docPr id="8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726" w:rsidRDefault="00F33507">
      <w:pPr>
        <w:spacing w:after="0" w:line="240" w:lineRule="auto"/>
      </w:pPr>
      <w:r>
        <w:separator/>
      </w:r>
    </w:p>
  </w:footnote>
  <w:footnote w:type="continuationSeparator" w:id="0">
    <w:p w:rsidR="00251726" w:rsidRDefault="00F33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128" w:rsidRDefault="00E40779">
    <w:pPr>
      <w:pStyle w:val="lfej"/>
    </w:pPr>
    <w:r>
      <w:rPr>
        <w:noProof/>
      </w:rPr>
      <w:drawing>
        <wp:inline distT="0" distB="0" distL="0" distR="0" wp14:anchorId="3770C91F" wp14:editId="7CE06EE5">
          <wp:extent cx="5762625" cy="1000125"/>
          <wp:effectExtent l="19050" t="0" r="9525" b="0"/>
          <wp:docPr id="8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81F2A"/>
    <w:multiLevelType w:val="hybridMultilevel"/>
    <w:tmpl w:val="3F6C673E"/>
    <w:lvl w:ilvl="0" w:tplc="FF920B84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17F42"/>
    <w:multiLevelType w:val="hybridMultilevel"/>
    <w:tmpl w:val="A1B2B34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9408B7"/>
    <w:multiLevelType w:val="hybridMultilevel"/>
    <w:tmpl w:val="0938E8AC"/>
    <w:lvl w:ilvl="0" w:tplc="B3205D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E4A5A"/>
    <w:multiLevelType w:val="hybridMultilevel"/>
    <w:tmpl w:val="E78475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37E"/>
    <w:rsid w:val="00251726"/>
    <w:rsid w:val="00251D18"/>
    <w:rsid w:val="00265E79"/>
    <w:rsid w:val="00357659"/>
    <w:rsid w:val="003F3DB6"/>
    <w:rsid w:val="00476630"/>
    <w:rsid w:val="00506FAE"/>
    <w:rsid w:val="006B0899"/>
    <w:rsid w:val="00851A9D"/>
    <w:rsid w:val="008731B1"/>
    <w:rsid w:val="00A321C7"/>
    <w:rsid w:val="00D8037E"/>
    <w:rsid w:val="00DE2A28"/>
    <w:rsid w:val="00E40779"/>
    <w:rsid w:val="00F3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688FE"/>
  <w15:chartTrackingRefBased/>
  <w15:docId w15:val="{C373FAFE-82BB-4E5F-88FF-775668BF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8037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8037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D8037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D8037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D8037E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D80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803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738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Jegyző</cp:lastModifiedBy>
  <cp:revision>8</cp:revision>
  <dcterms:created xsi:type="dcterms:W3CDTF">2023-06-13T05:42:00Z</dcterms:created>
  <dcterms:modified xsi:type="dcterms:W3CDTF">2023-06-23T08:00:00Z</dcterms:modified>
</cp:coreProperties>
</file>