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5420ADB" w14:textId="5FD45654" w:rsidR="00366159" w:rsidRDefault="00C06A91" w:rsidP="00E11C17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Szám:</w:t>
      </w:r>
      <w:r w:rsidR="00B77707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1-</w:t>
      </w:r>
      <w:r w:rsidR="000E66F2">
        <w:rPr>
          <w:rFonts w:ascii="Times New Roman" w:hAnsi="Times New Roman" w:cs="Times New Roman"/>
          <w:color w:val="000000" w:themeColor="text1"/>
          <w:sz w:val="24"/>
          <w:szCs w:val="24"/>
        </w:rPr>
        <w:t>8</w:t>
      </w:r>
      <w:r w:rsidR="006C1E20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/202</w:t>
      </w:r>
      <w:r w:rsidR="005361DA">
        <w:rPr>
          <w:rFonts w:ascii="Times New Roman" w:hAnsi="Times New Roman" w:cs="Times New Roman"/>
          <w:color w:val="000000" w:themeColor="text1"/>
          <w:sz w:val="24"/>
          <w:szCs w:val="24"/>
        </w:rPr>
        <w:t>3</w:t>
      </w:r>
      <w:r w:rsidR="006C1E20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14:paraId="6438286B" w14:textId="44BAC04E" w:rsidR="00C06A91" w:rsidRPr="004F3B8E" w:rsidRDefault="00D674EE" w:rsidP="00366159">
      <w:pPr>
        <w:spacing w:after="0" w:line="240" w:lineRule="atLeast"/>
        <w:jc w:val="right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1</w:t>
      </w:r>
      <w:r w:rsidR="002657D5">
        <w:rPr>
          <w:rFonts w:ascii="Times New Roman" w:hAnsi="Times New Roman" w:cs="Times New Roman"/>
          <w:color w:val="000000" w:themeColor="text1"/>
          <w:sz w:val="24"/>
          <w:szCs w:val="24"/>
        </w:rPr>
        <w:t>3</w:t>
      </w:r>
      <w:r w:rsidR="00E06E2D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  <w:r w:rsidR="00C06A91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sz. napirendi pont</w:t>
      </w:r>
    </w:p>
    <w:p w14:paraId="59737174" w14:textId="77777777" w:rsidR="002A04F8" w:rsidRPr="004F3B8E" w:rsidRDefault="002A04F8" w:rsidP="00E11C17">
      <w:pP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</w:pPr>
    </w:p>
    <w:p w14:paraId="3CD44E26" w14:textId="77777777" w:rsidR="00001451" w:rsidRPr="004F3B8E" w:rsidRDefault="00001451" w:rsidP="00E11C17">
      <w:pP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</w:pPr>
      <w:r w:rsidRPr="004F3B8E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Előterjesztés</w:t>
      </w:r>
    </w:p>
    <w:p w14:paraId="37C6EDEF" w14:textId="77777777" w:rsidR="00001451" w:rsidRPr="004F3B8E" w:rsidRDefault="00001451" w:rsidP="00E11C17">
      <w:pPr>
        <w:spacing w:after="0" w:line="240" w:lineRule="atLeast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Zalaszentgrót Város Önkormányzata Képviselő-testületének </w:t>
      </w:r>
    </w:p>
    <w:p w14:paraId="65A2B367" w14:textId="187F8980" w:rsidR="00001451" w:rsidRPr="004F3B8E" w:rsidRDefault="00001451" w:rsidP="00E11C17">
      <w:pPr>
        <w:spacing w:after="0" w:line="240" w:lineRule="atLeast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202</w:t>
      </w:r>
      <w:r w:rsidR="005361DA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3.</w:t>
      </w:r>
      <w:r w:rsidR="007A0BE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szeptember 28</w:t>
      </w:r>
      <w:r w:rsidR="0063608B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-i</w:t>
      </w: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rendes, nyilvános ülésére</w:t>
      </w:r>
    </w:p>
    <w:p w14:paraId="213AED14" w14:textId="77777777" w:rsidR="00E11C17" w:rsidRPr="004F3B8E" w:rsidRDefault="00E11C17" w:rsidP="00E11C17">
      <w:pPr>
        <w:spacing w:after="0" w:line="240" w:lineRule="atLeast"/>
        <w:jc w:val="both"/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</w:pPr>
    </w:p>
    <w:p w14:paraId="45993AD7" w14:textId="468EF2DB" w:rsidR="00E11C17" w:rsidRDefault="002A04F8" w:rsidP="00E11C17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T</w:t>
      </w:r>
      <w:r w:rsidR="00C06A91" w:rsidRPr="004F3B8E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árgy:</w:t>
      </w:r>
      <w:r w:rsidR="009B3FBF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C1284D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Döntés </w:t>
      </w:r>
      <w:r w:rsidR="00896AD5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önkormányzati</w:t>
      </w:r>
      <w:r w:rsidR="00C1284D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ingatlan</w:t>
      </w:r>
      <w:r w:rsidR="00680AD7">
        <w:rPr>
          <w:rFonts w:ascii="Times New Roman" w:hAnsi="Times New Roman" w:cs="Times New Roman"/>
          <w:color w:val="000000" w:themeColor="text1"/>
          <w:sz w:val="24"/>
          <w:szCs w:val="24"/>
        </w:rPr>
        <w:t>ok</w:t>
      </w:r>
      <w:r w:rsidR="009B3FBF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0E66F2">
        <w:rPr>
          <w:rFonts w:ascii="Times New Roman" w:hAnsi="Times New Roman" w:cs="Times New Roman"/>
          <w:color w:val="000000" w:themeColor="text1"/>
          <w:sz w:val="24"/>
          <w:szCs w:val="24"/>
        </w:rPr>
        <w:t>értékesítéséről</w:t>
      </w:r>
    </w:p>
    <w:p w14:paraId="0FBF959E" w14:textId="43DB962E" w:rsidR="000E66F2" w:rsidRDefault="000E66F2" w:rsidP="00E11C17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5A1D3D00" w14:textId="77777777" w:rsidR="000E66F2" w:rsidRPr="004F3B8E" w:rsidRDefault="000E66F2" w:rsidP="00E11C17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22732213" w14:textId="77777777" w:rsidR="002A04F8" w:rsidRPr="004F3B8E" w:rsidRDefault="003E5989" w:rsidP="00E11C17">
      <w:pPr>
        <w:spacing w:after="0" w:line="240" w:lineRule="atLeast"/>
        <w:ind w:left="851" w:hanging="851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hu-HU"/>
        </w:rPr>
      </w:pPr>
      <w:r w:rsidRPr="004F3B8E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hu-HU"/>
        </w:rPr>
        <w:t>Tisztelt Képviselő-testület!</w:t>
      </w:r>
    </w:p>
    <w:p w14:paraId="35EEEFD2" w14:textId="75078CB4" w:rsidR="00B639EF" w:rsidRDefault="00B639EF" w:rsidP="00E11C17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3DADCABB" w14:textId="788E3ECF" w:rsidR="000E66F2" w:rsidRPr="000E66F2" w:rsidRDefault="000E66F2" w:rsidP="00E11C17">
      <w:pPr>
        <w:spacing w:after="0" w:line="240" w:lineRule="atLeast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0E66F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I.</w:t>
      </w:r>
    </w:p>
    <w:p w14:paraId="1C842A43" w14:textId="494ADE00" w:rsidR="00B639EF" w:rsidRPr="004F3B8E" w:rsidRDefault="00B639EF" w:rsidP="00E11C17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bookmarkStart w:id="0" w:name="_Hlk145666173"/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Zalaszentgrót Város Önkormányzata Képviselő-testületének </w:t>
      </w:r>
      <w:r w:rsidR="00896AD5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az önkormányzat vagyonáról és a vagyongazdálkodás általános szabályairól szóló 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22/2015. (XI.</w:t>
      </w:r>
      <w:r w:rsidR="00896AD5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27.) számú önkormányzati rendeletének VIII</w:t>
      </w:r>
      <w:r w:rsidR="00001451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fejezet </w:t>
      </w:r>
      <w:r w:rsidR="002C5752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4</w:t>
      </w:r>
      <w:r w:rsidR="00C4440E">
        <w:rPr>
          <w:rFonts w:ascii="Times New Roman" w:hAnsi="Times New Roman" w:cs="Times New Roman"/>
          <w:color w:val="000000" w:themeColor="text1"/>
          <w:sz w:val="24"/>
          <w:szCs w:val="24"/>
        </w:rPr>
        <w:t>2</w:t>
      </w:r>
      <w:r w:rsidR="002C5752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  <w:r w:rsidR="0050795F">
        <w:rPr>
          <w:rFonts w:ascii="Times New Roman" w:hAnsi="Times New Roman" w:cs="Times New Roman"/>
          <w:color w:val="000000" w:themeColor="text1"/>
          <w:sz w:val="24"/>
          <w:szCs w:val="24"/>
        </w:rPr>
        <w:t>/A.</w:t>
      </w:r>
      <w:r w:rsidR="002C5752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§</w:t>
      </w:r>
      <w:r w:rsidR="00896AD5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C4440E">
        <w:rPr>
          <w:rFonts w:ascii="Times New Roman" w:hAnsi="Times New Roman" w:cs="Times New Roman"/>
          <w:color w:val="000000" w:themeColor="text1"/>
          <w:sz w:val="24"/>
          <w:szCs w:val="24"/>
        </w:rPr>
        <w:t>2</w:t>
      </w:r>
      <w:r w:rsidR="002C5752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)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896AD5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pont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EE247C">
        <w:rPr>
          <w:rFonts w:ascii="Times New Roman" w:hAnsi="Times New Roman" w:cs="Times New Roman"/>
          <w:color w:val="000000" w:themeColor="text1"/>
          <w:sz w:val="24"/>
          <w:szCs w:val="24"/>
        </w:rPr>
        <w:t>d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) pontja alapján </w:t>
      </w:r>
      <w:r w:rsidR="002C5752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a </w:t>
      </w:r>
      <w:r w:rsidR="00EE247C">
        <w:rPr>
          <w:rFonts w:ascii="Times New Roman" w:hAnsi="Times New Roman" w:cs="Times New Roman"/>
          <w:color w:val="000000" w:themeColor="text1"/>
          <w:sz w:val="24"/>
          <w:szCs w:val="24"/>
        </w:rPr>
        <w:t>legfeljebb 5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000 m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</w:rPr>
        <w:t>2</w:t>
      </w:r>
      <w:r w:rsidR="002C5752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területű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vagy bruttó 3 millió forint </w:t>
      </w:r>
      <w:r w:rsidR="002C5752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alatti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forgalmi értékű kivett zártkerti földterületek pályázati eljárás lefolytatás</w:t>
      </w:r>
      <w:r w:rsidR="002C5752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a nélkül is 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értékesíthetők.</w:t>
      </w:r>
    </w:p>
    <w:bookmarkEnd w:id="0"/>
    <w:p w14:paraId="1555FD0C" w14:textId="77777777" w:rsidR="00B639EF" w:rsidRPr="004F3B8E" w:rsidRDefault="00B639EF" w:rsidP="00E11C17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1ED96B63" w14:textId="7DED2890" w:rsidR="00B639EF" w:rsidRPr="004F3B8E" w:rsidRDefault="00C33DAC" w:rsidP="0040564D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Horváth </w:t>
      </w:r>
      <w:r w:rsidRPr="00D86F8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Zita </w:t>
      </w:r>
      <w:r w:rsidR="00D86F89" w:rsidRPr="00D86F8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9023 Győr, Szövő u. 25.</w:t>
      </w:r>
      <w:r w:rsidR="007F6764" w:rsidRPr="00D86F8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B639EF" w:rsidRPr="00D86F89">
        <w:rPr>
          <w:rFonts w:ascii="Times New Roman" w:hAnsi="Times New Roman" w:cs="Times New Roman"/>
          <w:color w:val="000000" w:themeColor="text1"/>
          <w:sz w:val="24"/>
          <w:szCs w:val="24"/>
        </w:rPr>
        <w:t>szám alatti</w:t>
      </w:r>
      <w:r w:rsidR="00B639EF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lakos </w:t>
      </w:r>
      <w:bookmarkStart w:id="1" w:name="_Hlk146104925"/>
      <w:r w:rsidR="00B639EF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kérelmet </w:t>
      </w:r>
      <w:r w:rsidR="00B639EF" w:rsidRPr="004F3B8E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nyújtott be Zalaszentgrót Város Önkormányzata felé a </w:t>
      </w:r>
      <w:r w:rsidR="00B639EF" w:rsidRPr="004F3B8E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lang w:eastAsia="hu-HU"/>
        </w:rPr>
        <w:t>Zalaszentgrót</w:t>
      </w:r>
      <w:bookmarkEnd w:id="1"/>
      <w:r w:rsidR="00B639EF" w:rsidRPr="004F3B8E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lang w:eastAsia="hu-HU"/>
        </w:rPr>
        <w:t xml:space="preserve"> </w:t>
      </w:r>
      <w:bookmarkStart w:id="2" w:name="_Hlk87604367"/>
      <w:r w:rsidR="00366159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lang w:eastAsia="hu-HU"/>
        </w:rPr>
        <w:t>14022, 14023 és a 14020/2</w:t>
      </w:r>
      <w:r w:rsidR="00B639EF" w:rsidRPr="004F3B8E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lang w:eastAsia="hu-HU"/>
        </w:rPr>
        <w:t xml:space="preserve"> helyrajzi számú</w:t>
      </w:r>
      <w:r w:rsidR="00B639EF" w:rsidRPr="004F3B8E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ingatlan</w:t>
      </w:r>
      <w:bookmarkEnd w:id="2"/>
      <w:r w:rsidR="00366159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ok</w:t>
      </w:r>
      <w:r w:rsidR="00B639EF" w:rsidRPr="004F3B8E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megvásárlására vonatkozóan.</w:t>
      </w:r>
    </w:p>
    <w:p w14:paraId="15F96705" w14:textId="77777777" w:rsidR="00E11C17" w:rsidRPr="004F3B8E" w:rsidRDefault="00E11C17" w:rsidP="00E11C17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57601E29" w14:textId="0FFFE525" w:rsidR="00D86F89" w:rsidRDefault="00D86F89" w:rsidP="00E11C17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Zalaszentgrót Város Önkormányzata Képviselő-testülete a 86/2023. (V.25.) számú képviselő testületi határozatában arról döntött, hogy az önkormányzat kizárólagos tulajdonát képező </w:t>
      </w:r>
    </w:p>
    <w:p w14:paraId="68418C19" w14:textId="25403083" w:rsidR="00D86F89" w:rsidRDefault="00D86F89" w:rsidP="00D86F89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Zalaszentgrót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14022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hrsz.-ú,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1216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m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</w:rPr>
        <w:t>2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nagyságú, 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kivett zártkerti területet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304.000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,- Ft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+ ÁFA </w:t>
      </w:r>
    </w:p>
    <w:p w14:paraId="35A89597" w14:textId="1AA35DA5" w:rsidR="00D86F89" w:rsidRDefault="00D86F89" w:rsidP="00D86F89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Zalaszentgrót 14023 hrsz.-ú, 748 m</w:t>
      </w:r>
      <w:r w:rsidRPr="00CE445D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</w:rPr>
        <w:t>2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nagyságú, kivett zártkerti területet 187.000,- Ft + ÁFA </w:t>
      </w:r>
    </w:p>
    <w:p w14:paraId="1F7F9B06" w14:textId="690B802B" w:rsidR="00D86F89" w:rsidRDefault="00D86F89" w:rsidP="00D86F89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Zalaszentgrót 14020/2 hrsz.-ú, 969 m</w:t>
      </w:r>
      <w:r w:rsidRPr="00CE445D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</w:rPr>
        <w:t>2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nagyságú, kivett zártkerti területet 242.250,- Ft vétel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áron nyilvános pályázati eljárás lefolytatása nélkül értékesíti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Horváth </w:t>
      </w:r>
      <w:r w:rsidRPr="00D86F8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Zita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9023 Győr, Szövő u. 25. </w:t>
      </w:r>
      <w:r w:rsidRPr="00D86F89">
        <w:rPr>
          <w:rFonts w:ascii="Times New Roman" w:hAnsi="Times New Roman" w:cs="Times New Roman"/>
          <w:color w:val="000000" w:themeColor="text1"/>
          <w:sz w:val="24"/>
          <w:szCs w:val="24"/>
        </w:rPr>
        <w:t>szám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alatti lakos részére.</w:t>
      </w:r>
    </w:p>
    <w:p w14:paraId="67067B28" w14:textId="5A19E78E" w:rsidR="00D86F89" w:rsidRDefault="00D86F89" w:rsidP="00E11C17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2ED526F3" w14:textId="6F370F71" w:rsidR="00D86F89" w:rsidRDefault="00D86F89" w:rsidP="00E11C17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A fenti képviselő-testületi határozatról értesítettük a vevőt Horváth Zitát. Horváth Zita 2023. 07. 11-én azzal a kérelemmel fordul Zalaszentgrót Város Önkormányzata felé, hogy a nevére szóló vételi ajánlattól eláll, és lemond </w:t>
      </w:r>
      <w:proofErr w:type="spellStart"/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Zubó</w:t>
      </w:r>
      <w:proofErr w:type="spellEnd"/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Sándor 9024 Győr, Örkény István u. 17. szám alatti lakos javára.</w:t>
      </w:r>
      <w:r w:rsidR="00EE247C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</w:t>
      </w:r>
      <w:proofErr w:type="spellStart"/>
      <w:r w:rsidR="00EE247C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Zubó</w:t>
      </w:r>
      <w:proofErr w:type="spellEnd"/>
      <w:r w:rsidR="00EE247C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Sándor és Horváth Zita após-meny rokoni kapcsolatban állnak.</w:t>
      </w:r>
    </w:p>
    <w:p w14:paraId="48F934C0" w14:textId="5EA82E23" w:rsidR="00D86F89" w:rsidRDefault="00F54E90" w:rsidP="00E11C17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  <w:proofErr w:type="spellStart"/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Zubó</w:t>
      </w:r>
      <w:proofErr w:type="spellEnd"/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Sándor </w:t>
      </w:r>
      <w:r w:rsidR="00D555BE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2023.</w:t>
      </w:r>
      <w:r w:rsidR="000E66F2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július 18</w:t>
      </w:r>
      <w:r w:rsidR="00D555BE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-án benyújtott nyilatkozatában vállalta, </w:t>
      </w:r>
      <w:r w:rsidR="002B4D47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az ingatlanok megvásárlását a 86/2023. (V. 25.) számú képviselő-testületi határozatban foglalt feltételekkel.</w:t>
      </w:r>
    </w:p>
    <w:p w14:paraId="4D89EEB8" w14:textId="2B74D1B3" w:rsidR="00D86F89" w:rsidRDefault="00D86F89" w:rsidP="00E11C17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3B9D9CDD" w14:textId="68D03917" w:rsidR="004B5D62" w:rsidRPr="004B5D62" w:rsidRDefault="004B5D62" w:rsidP="00E11C17">
      <w:pPr>
        <w:pStyle w:val="Nincstrkz"/>
        <w:spacing w:line="240" w:lineRule="atLeast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</w:pPr>
      <w:r w:rsidRPr="004B5D62"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>II.</w:t>
      </w:r>
    </w:p>
    <w:p w14:paraId="5CCDCDCE" w14:textId="1F7E6A67" w:rsidR="004B5D62" w:rsidRPr="004B5D62" w:rsidRDefault="004B5D62" w:rsidP="00E11C17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Ács Zoltán és </w:t>
      </w:r>
      <w:proofErr w:type="spellStart"/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Kinszler</w:t>
      </w:r>
      <w:proofErr w:type="spellEnd"/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Balázs 8600 </w:t>
      </w:r>
      <w:proofErr w:type="spellStart"/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Dübendorf</w:t>
      </w:r>
      <w:proofErr w:type="spellEnd"/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, </w:t>
      </w:r>
      <w:proofErr w:type="spellStart"/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Birchlenstrasse</w:t>
      </w:r>
      <w:proofErr w:type="spellEnd"/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11. Svájc alatti lakos 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kérelmet 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nyújtott be Zalaszentgrót Város Önkormányzata felé a </w:t>
      </w:r>
      <w:r w:rsidRPr="004F3B8E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lang w:eastAsia="hu-HU"/>
        </w:rPr>
        <w:t>Zalaszentgrót</w:t>
      </w:r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lang w:eastAsia="hu-HU"/>
        </w:rPr>
        <w:t xml:space="preserve"> 22119/4 helyrajzi számú </w:t>
      </w:r>
      <w:r>
        <w:rPr>
          <w:rFonts w:ascii="Times New Roman" w:hAnsi="Times New Roman" w:cs="Times New Roman"/>
          <w:bCs/>
          <w:color w:val="000000" w:themeColor="text1"/>
          <w:sz w:val="24"/>
          <w:szCs w:val="24"/>
          <w:lang w:eastAsia="hu-HU"/>
        </w:rPr>
        <w:t>ingatlan megvásárlására.</w:t>
      </w:r>
    </w:p>
    <w:p w14:paraId="38C8E5B3" w14:textId="0E20E3CA" w:rsidR="004B5D62" w:rsidRDefault="004B5D62" w:rsidP="00E11C17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3FEF02FF" w14:textId="166B0F28" w:rsidR="004B5D62" w:rsidRDefault="004B5D62" w:rsidP="004B5D62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  <w:r w:rsidRPr="00057F22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lastRenderedPageBreak/>
        <w:t>Az ingatlan (</w:t>
      </w:r>
      <w:r w:rsidR="005B5F52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1</w:t>
      </w:r>
      <w:r w:rsidRPr="00057F22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. számú táblázat) Zalaszentgrót – 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Csáford</w:t>
      </w:r>
      <w:r w:rsidRPr="00057F22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városrész zártkertjében helyezked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ik</w:t>
      </w:r>
      <w:r w:rsidRPr="00057F22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el, Zalaszentgrót Város Önkormányzatának 1/1 arányú tulajdonát képezi. Az ingatlan bejárása megtörtént, amely során megállapítást nyert, hogy a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z</w:t>
      </w:r>
      <w:r w:rsidRPr="00057F22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ingatlan nehezen kizárólag gyalog közelíthető meg, mert az utat </w:t>
      </w:r>
      <w:proofErr w:type="spellStart"/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benőtte</w:t>
      </w:r>
      <w:proofErr w:type="spellEnd"/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a növényzet. A földterület részben fásult, többnyire bokros, bozótos, elhanyagolt.</w:t>
      </w:r>
    </w:p>
    <w:p w14:paraId="1ECF751B" w14:textId="29F711E2" w:rsidR="004B5D62" w:rsidRDefault="004B5D62" w:rsidP="00E11C17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0675CE3E" w14:textId="64BFAA33" w:rsidR="004B5D62" w:rsidRDefault="006C1C4F" w:rsidP="004B5D62">
      <w:pPr>
        <w:pStyle w:val="Nincstrkz"/>
        <w:spacing w:line="240" w:lineRule="atLeast"/>
        <w:jc w:val="right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1</w:t>
      </w:r>
      <w:r w:rsidR="004B5D62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. számú táblázat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096"/>
        <w:gridCol w:w="1734"/>
        <w:gridCol w:w="1560"/>
        <w:gridCol w:w="2126"/>
        <w:gridCol w:w="2551"/>
      </w:tblGrid>
      <w:tr w:rsidR="004B5D62" w14:paraId="566D317D" w14:textId="77777777" w:rsidTr="007A6FF8">
        <w:tc>
          <w:tcPr>
            <w:tcW w:w="1096" w:type="dxa"/>
          </w:tcPr>
          <w:p w14:paraId="39DEBD0F" w14:textId="77777777" w:rsidR="004B5D62" w:rsidRDefault="004B5D62" w:rsidP="007A6FF8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Helyrajzi szám</w:t>
            </w:r>
          </w:p>
        </w:tc>
        <w:tc>
          <w:tcPr>
            <w:tcW w:w="1734" w:type="dxa"/>
          </w:tcPr>
          <w:p w14:paraId="3107CA15" w14:textId="77777777" w:rsidR="004B5D62" w:rsidRDefault="004B5D62" w:rsidP="007A6FF8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Területnagyság (m</w:t>
            </w: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  <w:kern w:val="24"/>
                <w:vertAlign w:val="superscript"/>
              </w:rPr>
              <w:t>2</w:t>
            </w: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)</w:t>
            </w:r>
          </w:p>
        </w:tc>
        <w:tc>
          <w:tcPr>
            <w:tcW w:w="1560" w:type="dxa"/>
          </w:tcPr>
          <w:p w14:paraId="12E0551C" w14:textId="77777777" w:rsidR="004B5D62" w:rsidRDefault="004B5D62" w:rsidP="007A6FF8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Művelési ág</w:t>
            </w:r>
          </w:p>
        </w:tc>
        <w:tc>
          <w:tcPr>
            <w:tcW w:w="2126" w:type="dxa"/>
          </w:tcPr>
          <w:p w14:paraId="432DBF9B" w14:textId="77777777" w:rsidR="004B5D62" w:rsidRDefault="004B5D62" w:rsidP="007A6FF8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Nyilvántartási érték (Ft)</w:t>
            </w:r>
          </w:p>
        </w:tc>
        <w:tc>
          <w:tcPr>
            <w:tcW w:w="2551" w:type="dxa"/>
          </w:tcPr>
          <w:p w14:paraId="4D1C6C22" w14:textId="77777777" w:rsidR="004B5D62" w:rsidRDefault="004B5D62" w:rsidP="007A6FF8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Vagyonrendelet szerinti számított érték (Ft.)</w:t>
            </w:r>
          </w:p>
        </w:tc>
      </w:tr>
      <w:tr w:rsidR="004B5D62" w14:paraId="7A57CF0A" w14:textId="77777777" w:rsidTr="007A6FF8">
        <w:tc>
          <w:tcPr>
            <w:tcW w:w="1096" w:type="dxa"/>
          </w:tcPr>
          <w:p w14:paraId="361059C9" w14:textId="2E0B756E" w:rsidR="004B5D62" w:rsidRDefault="00026D29" w:rsidP="007A6FF8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22119/4</w:t>
            </w:r>
          </w:p>
        </w:tc>
        <w:tc>
          <w:tcPr>
            <w:tcW w:w="1734" w:type="dxa"/>
          </w:tcPr>
          <w:p w14:paraId="2C51318A" w14:textId="23EE5280" w:rsidR="004B5D62" w:rsidRDefault="00026D29" w:rsidP="007A6FF8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1933</w:t>
            </w:r>
          </w:p>
        </w:tc>
        <w:tc>
          <w:tcPr>
            <w:tcW w:w="1560" w:type="dxa"/>
          </w:tcPr>
          <w:p w14:paraId="41E6337B" w14:textId="77777777" w:rsidR="004B5D62" w:rsidRDefault="004B5D62" w:rsidP="007A6FF8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kivett</w:t>
            </w:r>
          </w:p>
        </w:tc>
        <w:tc>
          <w:tcPr>
            <w:tcW w:w="2126" w:type="dxa"/>
          </w:tcPr>
          <w:p w14:paraId="3751BFF0" w14:textId="7B9A60FA" w:rsidR="004B5D62" w:rsidRDefault="00026D29" w:rsidP="007A6FF8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97</w:t>
            </w:r>
            <w:r w:rsidR="004B5D62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.000,-Ft</w:t>
            </w:r>
          </w:p>
        </w:tc>
        <w:tc>
          <w:tcPr>
            <w:tcW w:w="2551" w:type="dxa"/>
          </w:tcPr>
          <w:p w14:paraId="563D3440" w14:textId="28BF2D31" w:rsidR="004B5D62" w:rsidRDefault="00026D29" w:rsidP="007A6FF8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611.100</w:t>
            </w:r>
            <w:r w:rsidR="004B5D62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,- Ft</w:t>
            </w:r>
          </w:p>
          <w:p w14:paraId="050A61D5" w14:textId="2158683A" w:rsidR="004B5D62" w:rsidRDefault="00026D29" w:rsidP="007A6FF8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316</w:t>
            </w:r>
            <w:r w:rsidR="004B5D62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,- Ft/m</w:t>
            </w:r>
            <w:r w:rsidR="004B5D62" w:rsidRPr="00057F22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vertAlign w:val="superscript"/>
                <w:lang w:eastAsia="hu-HU"/>
              </w:rPr>
              <w:t>2</w:t>
            </w:r>
          </w:p>
        </w:tc>
      </w:tr>
    </w:tbl>
    <w:p w14:paraId="6FC1E8B7" w14:textId="7D09A817" w:rsidR="004B5D62" w:rsidRDefault="004B5D62" w:rsidP="00E11C17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7682850B" w14:textId="6FAEFE74" w:rsidR="004B5D62" w:rsidRDefault="00026D29" w:rsidP="00E11C17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A vételi szándéknyilatkozatot benyújtok Ács Zoltán és </w:t>
      </w:r>
      <w:proofErr w:type="spellStart"/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Kinszler</w:t>
      </w:r>
      <w:proofErr w:type="spellEnd"/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Balázs az előzetes tájékoztatásban közölt vagyonrendelet szerint számított értékesítési árat elfogadták.</w:t>
      </w:r>
    </w:p>
    <w:p w14:paraId="2764A4F9" w14:textId="5B19AF9C" w:rsidR="00026D29" w:rsidRDefault="00026D29" w:rsidP="00E11C17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0372D4A2" w14:textId="7B0C046E" w:rsidR="00026D29" w:rsidRDefault="00026D29" w:rsidP="00E11C17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Az ingatlan elhelyezkedését a </w:t>
      </w:r>
      <w:r w:rsidR="004F3899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1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. számú melléklet mutatja.</w:t>
      </w:r>
    </w:p>
    <w:p w14:paraId="1FE15530" w14:textId="77777777" w:rsidR="00026D29" w:rsidRDefault="00026D29" w:rsidP="00E11C17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7057D776" w14:textId="5BBE7EC5" w:rsidR="000E66F2" w:rsidRDefault="000E66F2" w:rsidP="00E11C17">
      <w:pPr>
        <w:pStyle w:val="Nincstrkz"/>
        <w:spacing w:line="240" w:lineRule="atLeast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</w:pPr>
      <w:r w:rsidRPr="000E66F2"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>II</w:t>
      </w:r>
      <w:r w:rsidR="004B5D62"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>I</w:t>
      </w:r>
      <w:r w:rsidRPr="000E66F2"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>.</w:t>
      </w:r>
    </w:p>
    <w:p w14:paraId="5C0ED64F" w14:textId="4A9EF1DD" w:rsidR="0054595C" w:rsidRPr="0054595C" w:rsidRDefault="0054595C" w:rsidP="00E11C17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  <w:r w:rsidRPr="0054595C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Zalaszentgrót Város Önkormányzata Képviselő-testületének az önkormányzat vagyonáról és a vagyongazdálkodás általános szabályairól szóló 22/2015. (XI. 27.) számú önkormányzati rendeletének VIII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/A</w:t>
      </w:r>
      <w:r w:rsidRPr="0054595C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. fejezet 42.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/A</w:t>
      </w:r>
      <w:r w:rsidRPr="0054595C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§ 2) pont 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c</w:t>
      </w:r>
      <w:r w:rsidRPr="0054595C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) pontja alapján a 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5</w:t>
      </w:r>
      <w:r w:rsidRPr="0054595C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000 m</w:t>
      </w:r>
      <w:r w:rsidRPr="0054595C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  <w:lang w:eastAsia="hu-HU"/>
        </w:rPr>
        <w:t>2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-t meghaladó területű vagy bruttó 3 millió f</w:t>
      </w:r>
      <w:r w:rsidR="00057F22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o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rint forgalmi értékű kivett zártkerti földterületek nyilvános</w:t>
      </w:r>
      <w:r w:rsidR="00057F22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, indokolt esetben zártkörű pályázati eljárás lefolytatását követően értékesíthetők.</w:t>
      </w:r>
      <w:r w:rsidRPr="0054595C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</w:t>
      </w:r>
    </w:p>
    <w:p w14:paraId="0E0FF93D" w14:textId="41702D97" w:rsidR="000E66F2" w:rsidRDefault="00686F3E" w:rsidP="00E11C17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  <w:r w:rsidRPr="0054595C"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>Burai Csaba</w:t>
      </w:r>
      <w:r w:rsidR="0054595C" w:rsidRPr="0054595C"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 xml:space="preserve"> 8796 Türje, Kossuth u. 25.</w:t>
      </w:r>
      <w:r w:rsidR="0054595C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szám alatti lakos </w:t>
      </w:r>
      <w:r w:rsidR="0054595C" w:rsidRPr="0054595C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kérelmet nyújtott be Zalaszentgrót Város Önkormányzata felé a </w:t>
      </w:r>
      <w:r w:rsidR="0054595C" w:rsidRPr="0054595C"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>Zalaszentgrót 14476 és a 14490</w:t>
      </w:r>
      <w:r w:rsidR="0054595C" w:rsidRPr="0054595C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helyrajzi számú ingatlanok megvásárlására vonatkozóan.</w:t>
      </w:r>
    </w:p>
    <w:p w14:paraId="4D329151" w14:textId="4D3E7AC0" w:rsidR="000E66F2" w:rsidRDefault="000E66F2" w:rsidP="00E11C17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1F87A21B" w14:textId="7DCB84AE" w:rsidR="00057F22" w:rsidRDefault="00057F22" w:rsidP="00057F22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  <w:r w:rsidRPr="00057F22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Az ingatlan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ok</w:t>
      </w:r>
      <w:r w:rsidRPr="00057F22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(1. számú táblázat) Zalaszentgrót – 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Aranyod</w:t>
      </w:r>
      <w:r w:rsidRPr="00057F22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városrész zártkertjében helyezked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nek</w:t>
      </w:r>
      <w:r w:rsidRPr="00057F22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el, Zalaszentgrót Város Önkormányzatának 1/1 arányú tulajdonát képezik. Az ingatlanok bejárása megtörtént, amely során megállapítást nyert, hogy a </w:t>
      </w:r>
      <w:r w:rsidRPr="00057F22"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>Zalaszentgrót 14476 hrsz.-ú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ingatlan nehezen kizárólag gyalog közelíthető meg, mert az utat </w:t>
      </w:r>
      <w:proofErr w:type="spellStart"/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benőtte</w:t>
      </w:r>
      <w:proofErr w:type="spellEnd"/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a növényzet. A Zalaszentgrót 14490 hrsz.-ú ingatlan földútról megközelíthető. Mindkét földterület részben fásult, többnyire bokros, bozótos, elhanyagolt.</w:t>
      </w:r>
    </w:p>
    <w:p w14:paraId="03AE06D1" w14:textId="77777777" w:rsidR="00933096" w:rsidRPr="00057F22" w:rsidRDefault="00933096" w:rsidP="00057F22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3162BBC1" w14:textId="20B6C9C8" w:rsidR="00057F22" w:rsidRPr="00057F22" w:rsidRDefault="00933096" w:rsidP="004F3899">
      <w:pPr>
        <w:pStyle w:val="Nincstrkz"/>
        <w:numPr>
          <w:ilvl w:val="0"/>
          <w:numId w:val="30"/>
        </w:numPr>
        <w:spacing w:line="240" w:lineRule="atLeast"/>
        <w:jc w:val="right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számú táblázat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096"/>
        <w:gridCol w:w="1734"/>
        <w:gridCol w:w="1560"/>
        <w:gridCol w:w="2126"/>
        <w:gridCol w:w="2551"/>
      </w:tblGrid>
      <w:tr w:rsidR="00933096" w14:paraId="64E8515C" w14:textId="44CFDA56" w:rsidTr="00933096">
        <w:tc>
          <w:tcPr>
            <w:tcW w:w="1096" w:type="dxa"/>
          </w:tcPr>
          <w:p w14:paraId="3EB94BCD" w14:textId="3D07F8D1" w:rsidR="00933096" w:rsidRDefault="00933096" w:rsidP="00057F22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bookmarkStart w:id="3" w:name="_Hlk146105269"/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Helyrajzi szám</w:t>
            </w:r>
          </w:p>
        </w:tc>
        <w:tc>
          <w:tcPr>
            <w:tcW w:w="1734" w:type="dxa"/>
          </w:tcPr>
          <w:p w14:paraId="659DCE63" w14:textId="6A479FBF" w:rsidR="00933096" w:rsidRDefault="00933096" w:rsidP="00057F22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Területnagyság (m</w:t>
            </w: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  <w:kern w:val="24"/>
                <w:vertAlign w:val="superscript"/>
              </w:rPr>
              <w:t>2</w:t>
            </w: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)</w:t>
            </w:r>
          </w:p>
        </w:tc>
        <w:tc>
          <w:tcPr>
            <w:tcW w:w="1560" w:type="dxa"/>
          </w:tcPr>
          <w:p w14:paraId="7203A0C6" w14:textId="5F029B96" w:rsidR="00933096" w:rsidRDefault="00933096" w:rsidP="00057F22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Művelési ág</w:t>
            </w:r>
          </w:p>
        </w:tc>
        <w:tc>
          <w:tcPr>
            <w:tcW w:w="2126" w:type="dxa"/>
          </w:tcPr>
          <w:p w14:paraId="103BD2F4" w14:textId="0217C175" w:rsidR="00933096" w:rsidRDefault="00933096" w:rsidP="00057F22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Nyilvántartási érték (Ft)</w:t>
            </w:r>
          </w:p>
        </w:tc>
        <w:tc>
          <w:tcPr>
            <w:tcW w:w="2551" w:type="dxa"/>
          </w:tcPr>
          <w:p w14:paraId="62189A67" w14:textId="6465518F" w:rsidR="00933096" w:rsidRDefault="00933096" w:rsidP="00057F22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Vagyonrendelet szerinti számított érték (Ft.)</w:t>
            </w:r>
          </w:p>
        </w:tc>
      </w:tr>
      <w:tr w:rsidR="00933096" w14:paraId="6CDF9EFF" w14:textId="659915F0" w:rsidTr="00933096">
        <w:tc>
          <w:tcPr>
            <w:tcW w:w="1096" w:type="dxa"/>
          </w:tcPr>
          <w:p w14:paraId="3F861E7F" w14:textId="6719F7E3" w:rsidR="00933096" w:rsidRDefault="00933096" w:rsidP="00057F22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14476</w:t>
            </w:r>
          </w:p>
        </w:tc>
        <w:tc>
          <w:tcPr>
            <w:tcW w:w="1734" w:type="dxa"/>
          </w:tcPr>
          <w:p w14:paraId="174CD371" w14:textId="0E3F331D" w:rsidR="00933096" w:rsidRDefault="00933096" w:rsidP="00057F22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7215</w:t>
            </w:r>
          </w:p>
        </w:tc>
        <w:tc>
          <w:tcPr>
            <w:tcW w:w="1560" w:type="dxa"/>
          </w:tcPr>
          <w:p w14:paraId="79585FB4" w14:textId="26821F02" w:rsidR="00933096" w:rsidRDefault="00933096" w:rsidP="00057F22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kivett</w:t>
            </w:r>
          </w:p>
        </w:tc>
        <w:tc>
          <w:tcPr>
            <w:tcW w:w="2126" w:type="dxa"/>
          </w:tcPr>
          <w:p w14:paraId="4E5C6B6F" w14:textId="35B988DB" w:rsidR="00933096" w:rsidRDefault="00933096" w:rsidP="00057F22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144.000,-Ft</w:t>
            </w:r>
          </w:p>
        </w:tc>
        <w:tc>
          <w:tcPr>
            <w:tcW w:w="2551" w:type="dxa"/>
          </w:tcPr>
          <w:p w14:paraId="5F014611" w14:textId="77777777" w:rsidR="00933096" w:rsidRDefault="00933096" w:rsidP="00057F22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1.836.000,- Ft</w:t>
            </w:r>
          </w:p>
          <w:p w14:paraId="4A9262A8" w14:textId="141A8CED" w:rsidR="00933096" w:rsidRDefault="00933096" w:rsidP="00057F22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255,- Ft/m</w:t>
            </w:r>
            <w:r w:rsidRPr="00057F22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vertAlign w:val="superscript"/>
                <w:lang w:eastAsia="hu-HU"/>
              </w:rPr>
              <w:t>2</w:t>
            </w:r>
          </w:p>
        </w:tc>
      </w:tr>
      <w:tr w:rsidR="00933096" w14:paraId="49D40188" w14:textId="33481CC3" w:rsidTr="00933096">
        <w:tc>
          <w:tcPr>
            <w:tcW w:w="1096" w:type="dxa"/>
          </w:tcPr>
          <w:p w14:paraId="59E37FEA" w14:textId="4F23A52B" w:rsidR="00933096" w:rsidRDefault="00933096" w:rsidP="00057F22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14490</w:t>
            </w:r>
          </w:p>
        </w:tc>
        <w:tc>
          <w:tcPr>
            <w:tcW w:w="1734" w:type="dxa"/>
          </w:tcPr>
          <w:p w14:paraId="07AF27C7" w14:textId="0A90CDD1" w:rsidR="00933096" w:rsidRDefault="00933096" w:rsidP="00057F22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5539</w:t>
            </w:r>
          </w:p>
        </w:tc>
        <w:tc>
          <w:tcPr>
            <w:tcW w:w="1560" w:type="dxa"/>
          </w:tcPr>
          <w:p w14:paraId="6595A2C1" w14:textId="1D8D047B" w:rsidR="00933096" w:rsidRDefault="00933096" w:rsidP="00057F22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kivett</w:t>
            </w:r>
          </w:p>
        </w:tc>
        <w:tc>
          <w:tcPr>
            <w:tcW w:w="2126" w:type="dxa"/>
          </w:tcPr>
          <w:p w14:paraId="3891BF6C" w14:textId="3027273C" w:rsidR="00933096" w:rsidRDefault="00933096" w:rsidP="00057F22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11.000,- Ft</w:t>
            </w:r>
          </w:p>
        </w:tc>
        <w:tc>
          <w:tcPr>
            <w:tcW w:w="2551" w:type="dxa"/>
          </w:tcPr>
          <w:p w14:paraId="4A931D08" w14:textId="77777777" w:rsidR="00933096" w:rsidRDefault="00933096" w:rsidP="00057F22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182.325,- Ft</w:t>
            </w:r>
          </w:p>
          <w:p w14:paraId="4A696EFF" w14:textId="1CA5ECCB" w:rsidR="00933096" w:rsidRDefault="00933096" w:rsidP="00057F22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33,- Ft/m</w:t>
            </w:r>
            <w:r w:rsidRPr="00057F22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vertAlign w:val="superscript"/>
                <w:lang w:eastAsia="hu-HU"/>
              </w:rPr>
              <w:t>2</w:t>
            </w:r>
          </w:p>
        </w:tc>
      </w:tr>
      <w:bookmarkEnd w:id="3"/>
    </w:tbl>
    <w:p w14:paraId="70D80850" w14:textId="36E02724" w:rsidR="00057F22" w:rsidRDefault="00057F22" w:rsidP="00057F22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05A608BA" w14:textId="4DA98529" w:rsidR="00AA6D24" w:rsidRPr="001A322D" w:rsidRDefault="001A322D" w:rsidP="00057F22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A Zalaszentgrót 14490 hrsz.-ú ingatlan területnagysága és nyilvántartási értéke Zalaszentgrót Város Önkormányzata ingatlan kataszteri jegyzékében, annak létrehozásakor tévesen került 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lastRenderedPageBreak/>
        <w:t>rögzítésre. Az ingatlan területe a hiteles tulajdoni lap alapján 5539 m</w:t>
      </w:r>
      <w:proofErr w:type="gramStart"/>
      <w:r w:rsidRPr="001A322D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  <w:lang w:eastAsia="hu-HU"/>
        </w:rPr>
        <w:t>2</w:t>
      </w:r>
      <w:r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  <w:lang w:eastAsia="hu-HU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,</w:t>
      </w:r>
      <w:proofErr w:type="gramEnd"/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a kataszteri jegyzékben 539 m</w:t>
      </w:r>
      <w:r w:rsidRPr="001A322D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  <w:lang w:eastAsia="hu-HU"/>
        </w:rPr>
        <w:t>2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-rel és 11.000,- Ft-os nyilvántartási értékkel szerepel. A területnagyság javításra került. </w:t>
      </w:r>
      <w:r w:rsidR="00AA6D24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Ezen ingatlan esetében így a vagyonrendelet szerint számított értékesítési ár nem tükrözi a valós piaci értéket.</w:t>
      </w:r>
    </w:p>
    <w:p w14:paraId="380B75C7" w14:textId="20D3DC8A" w:rsidR="00057F22" w:rsidRDefault="00933096" w:rsidP="00057F22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Burai Csaba az önkormányzathoz benyújtott kérelmében mindkét terület értékesítési árának 250,- Ft/m</w:t>
      </w:r>
      <w:r w:rsidRPr="00933096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  <w:lang w:eastAsia="hu-HU"/>
        </w:rPr>
        <w:t>2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-es árat ajánlott.</w:t>
      </w:r>
      <w:r w:rsidR="00AA6D24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</w:t>
      </w:r>
    </w:p>
    <w:p w14:paraId="7AC04E34" w14:textId="271AE4B7" w:rsidR="00AA6D24" w:rsidRDefault="00AA6D24" w:rsidP="00057F22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A fentiek alapján javaslom, hogy a Zalaszentgrót 14490 helyrajzi számú ingatlan esetében a Képviselő-testület fogadja el a vevő által megajánlott 250,- Ft/m</w:t>
      </w:r>
      <w:r w:rsidRPr="00AA6D24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  <w:lang w:eastAsia="hu-HU"/>
        </w:rPr>
        <w:t>2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-es árat. 250,- Ft-tal számolva az ingatlan eladási ára: 1.384.750,- Ft.</w:t>
      </w:r>
    </w:p>
    <w:p w14:paraId="28F1959F" w14:textId="5705CFF3" w:rsidR="00933096" w:rsidRDefault="00933096" w:rsidP="00057F22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1507794B" w14:textId="4A60E65A" w:rsidR="00933096" w:rsidRDefault="00933096" w:rsidP="00057F22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Az ingatlan elhelyezkedését az </w:t>
      </w:r>
      <w:r w:rsidR="004F3899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2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. számú melléklet mutatja.</w:t>
      </w:r>
    </w:p>
    <w:p w14:paraId="080D30BE" w14:textId="77777777" w:rsidR="00933096" w:rsidRDefault="00933096" w:rsidP="00416D77">
      <w:pPr>
        <w:tabs>
          <w:tab w:val="left" w:pos="4395"/>
        </w:tabs>
        <w:spacing w:after="0" w:line="240" w:lineRule="atLeast"/>
        <w:jc w:val="both"/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44C4FC9F" w14:textId="550519A4" w:rsidR="00744777" w:rsidRPr="004F3B8E" w:rsidRDefault="003D65E0" w:rsidP="00416D77">
      <w:pPr>
        <w:tabs>
          <w:tab w:val="left" w:pos="4395"/>
        </w:tabs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B37C8"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  <w:t xml:space="preserve">A Gazdasági és Városfejlesztési Bizottság </w:t>
      </w:r>
      <w:r w:rsidR="00744777" w:rsidRPr="003B37C8"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  <w:t xml:space="preserve">az </w:t>
      </w:r>
      <w:r w:rsidR="00744777" w:rsidRPr="003B37C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előterjesztést a </w:t>
      </w:r>
      <w:r w:rsidR="00744777" w:rsidRPr="00416D77">
        <w:rPr>
          <w:rFonts w:ascii="Times New Roman" w:hAnsi="Times New Roman" w:cs="Times New Roman"/>
          <w:color w:val="000000" w:themeColor="text1"/>
          <w:sz w:val="24"/>
          <w:szCs w:val="24"/>
        </w:rPr>
        <w:t>202</w:t>
      </w:r>
      <w:r w:rsidR="00BF6E3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3. </w:t>
      </w:r>
      <w:r w:rsidR="00933096">
        <w:rPr>
          <w:rFonts w:ascii="Times New Roman" w:hAnsi="Times New Roman" w:cs="Times New Roman"/>
          <w:color w:val="000000" w:themeColor="text1"/>
          <w:sz w:val="24"/>
          <w:szCs w:val="24"/>
        </w:rPr>
        <w:t>szeptember 21-</w:t>
      </w:r>
      <w:r w:rsidR="00A52226" w:rsidRPr="00416D77">
        <w:rPr>
          <w:rFonts w:ascii="Times New Roman" w:hAnsi="Times New Roman" w:cs="Times New Roman"/>
          <w:color w:val="000000" w:themeColor="text1"/>
          <w:sz w:val="24"/>
          <w:szCs w:val="24"/>
        </w:rPr>
        <w:t>i</w:t>
      </w:r>
      <w:r w:rsidR="008E03D1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ülésén megtárgyalta, </w:t>
      </w:r>
      <w:r w:rsidR="008E03D1" w:rsidRPr="00503F73">
        <w:rPr>
          <w:rFonts w:ascii="Times New Roman" w:hAnsi="Times New Roman" w:cs="Times New Roman"/>
          <w:color w:val="000000" w:themeColor="text1"/>
          <w:sz w:val="24"/>
          <w:szCs w:val="24"/>
        </w:rPr>
        <w:t>a</w:t>
      </w:r>
      <w:bookmarkStart w:id="4" w:name="_GoBack"/>
      <w:bookmarkEnd w:id="4"/>
      <w:r w:rsidR="00F2559A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F926DB">
        <w:rPr>
          <w:rFonts w:ascii="Times New Roman" w:hAnsi="Times New Roman" w:cs="Times New Roman"/>
          <w:color w:val="000000" w:themeColor="text1"/>
          <w:sz w:val="24"/>
          <w:szCs w:val="24"/>
        </w:rPr>
        <w:t>7</w:t>
      </w:r>
      <w:r w:rsidR="00F2559A">
        <w:rPr>
          <w:rFonts w:ascii="Times New Roman" w:hAnsi="Times New Roman" w:cs="Times New Roman"/>
          <w:color w:val="000000" w:themeColor="text1"/>
          <w:sz w:val="24"/>
          <w:szCs w:val="24"/>
        </w:rPr>
        <w:t>5</w:t>
      </w:r>
      <w:r w:rsidR="003C6318" w:rsidRPr="00503F73">
        <w:rPr>
          <w:rFonts w:ascii="Times New Roman" w:hAnsi="Times New Roman" w:cs="Times New Roman"/>
          <w:color w:val="000000" w:themeColor="text1"/>
          <w:sz w:val="24"/>
          <w:szCs w:val="24"/>
        </w:rPr>
        <w:t>/</w:t>
      </w:r>
      <w:r w:rsidR="00623390" w:rsidRPr="00503F73">
        <w:rPr>
          <w:rFonts w:ascii="Times New Roman" w:hAnsi="Times New Roman" w:cs="Times New Roman"/>
          <w:color w:val="000000" w:themeColor="text1"/>
          <w:sz w:val="24"/>
          <w:szCs w:val="24"/>
        </w:rPr>
        <w:t>202</w:t>
      </w:r>
      <w:r w:rsidR="00FF38EC" w:rsidRPr="00503F73">
        <w:rPr>
          <w:rFonts w:ascii="Times New Roman" w:hAnsi="Times New Roman" w:cs="Times New Roman"/>
          <w:color w:val="000000" w:themeColor="text1"/>
          <w:sz w:val="24"/>
          <w:szCs w:val="24"/>
        </w:rPr>
        <w:t>3</w:t>
      </w:r>
      <w:r w:rsidR="00623390" w:rsidRPr="00503F73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  <w:r w:rsidR="00416D77" w:rsidRPr="00503F73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744777" w:rsidRPr="00503F73">
        <w:rPr>
          <w:rFonts w:ascii="Times New Roman" w:hAnsi="Times New Roman" w:cs="Times New Roman"/>
          <w:color w:val="000000" w:themeColor="text1"/>
          <w:sz w:val="24"/>
          <w:szCs w:val="24"/>
        </w:rPr>
        <w:t>(</w:t>
      </w:r>
      <w:r w:rsidR="00933096" w:rsidRPr="00503F73">
        <w:rPr>
          <w:rFonts w:ascii="Times New Roman" w:hAnsi="Times New Roman" w:cs="Times New Roman"/>
          <w:color w:val="000000" w:themeColor="text1"/>
          <w:sz w:val="24"/>
          <w:szCs w:val="24"/>
        </w:rPr>
        <w:t>IX</w:t>
      </w:r>
      <w:r w:rsidR="00BF6E32" w:rsidRPr="00503F73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</w:t>
      </w:r>
      <w:r w:rsidR="002B4D47" w:rsidRPr="00503F73">
        <w:rPr>
          <w:rFonts w:ascii="Times New Roman" w:hAnsi="Times New Roman" w:cs="Times New Roman"/>
          <w:color w:val="000000" w:themeColor="text1"/>
          <w:sz w:val="24"/>
          <w:szCs w:val="24"/>
        </w:rPr>
        <w:t>2</w:t>
      </w:r>
      <w:r w:rsidR="00933096" w:rsidRPr="00503F73">
        <w:rPr>
          <w:rFonts w:ascii="Times New Roman" w:hAnsi="Times New Roman" w:cs="Times New Roman"/>
          <w:color w:val="000000" w:themeColor="text1"/>
          <w:sz w:val="24"/>
          <w:szCs w:val="24"/>
        </w:rPr>
        <w:t>1</w:t>
      </w:r>
      <w:r w:rsidR="00744777" w:rsidRPr="00503F73">
        <w:rPr>
          <w:rFonts w:ascii="Times New Roman" w:hAnsi="Times New Roman" w:cs="Times New Roman"/>
          <w:color w:val="000000" w:themeColor="text1"/>
          <w:sz w:val="24"/>
          <w:szCs w:val="24"/>
        </w:rPr>
        <w:t>.)</w:t>
      </w:r>
      <w:r w:rsidR="00026D29" w:rsidRPr="00503F73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</w:t>
      </w:r>
      <w:r w:rsidR="00F2559A">
        <w:rPr>
          <w:rFonts w:ascii="Times New Roman" w:hAnsi="Times New Roman" w:cs="Times New Roman"/>
          <w:color w:val="000000" w:themeColor="text1"/>
          <w:sz w:val="24"/>
          <w:szCs w:val="24"/>
        </w:rPr>
        <w:t>76</w:t>
      </w:r>
      <w:r w:rsidR="00026D29" w:rsidRPr="00503F73">
        <w:rPr>
          <w:rFonts w:ascii="Times New Roman" w:hAnsi="Times New Roman" w:cs="Times New Roman"/>
          <w:color w:val="000000" w:themeColor="text1"/>
          <w:sz w:val="24"/>
          <w:szCs w:val="24"/>
        </w:rPr>
        <w:t>/2023. (IX. 21.)</w:t>
      </w:r>
      <w:r w:rsidR="00AA6D24" w:rsidRPr="00503F73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és a </w:t>
      </w:r>
      <w:r w:rsidR="00F2559A">
        <w:rPr>
          <w:rFonts w:ascii="Times New Roman" w:hAnsi="Times New Roman" w:cs="Times New Roman"/>
          <w:color w:val="000000" w:themeColor="text1"/>
          <w:sz w:val="24"/>
          <w:szCs w:val="24"/>
        </w:rPr>
        <w:t>77</w:t>
      </w:r>
      <w:r w:rsidR="00AA6D24" w:rsidRPr="00503F73">
        <w:rPr>
          <w:rFonts w:ascii="Times New Roman" w:hAnsi="Times New Roman" w:cs="Times New Roman"/>
          <w:color w:val="000000" w:themeColor="text1"/>
          <w:sz w:val="24"/>
          <w:szCs w:val="24"/>
        </w:rPr>
        <w:t>/2023. (IX. 21.)</w:t>
      </w:r>
      <w:r w:rsidR="00E8583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744777" w:rsidRPr="003B37C8">
        <w:rPr>
          <w:rFonts w:ascii="Times New Roman" w:hAnsi="Times New Roman" w:cs="Times New Roman"/>
          <w:color w:val="000000" w:themeColor="text1"/>
          <w:sz w:val="24"/>
          <w:szCs w:val="24"/>
        </w:rPr>
        <w:t>számú határozat</w:t>
      </w:r>
      <w:r w:rsidR="00F2559A">
        <w:rPr>
          <w:rFonts w:ascii="Times New Roman" w:hAnsi="Times New Roman" w:cs="Times New Roman"/>
          <w:color w:val="000000" w:themeColor="text1"/>
          <w:sz w:val="24"/>
          <w:szCs w:val="24"/>
        </w:rPr>
        <w:t>ai</w:t>
      </w:r>
      <w:r w:rsidR="00744777" w:rsidRPr="003B37C8">
        <w:rPr>
          <w:rFonts w:ascii="Times New Roman" w:hAnsi="Times New Roman" w:cs="Times New Roman"/>
          <w:color w:val="000000" w:themeColor="text1"/>
          <w:sz w:val="24"/>
          <w:szCs w:val="24"/>
        </w:rPr>
        <w:t>val elfogadta, és a Képviselő-testületnek elfogadásra javasolja.</w:t>
      </w:r>
    </w:p>
    <w:p w14:paraId="541C4956" w14:textId="77777777" w:rsidR="003D65E0" w:rsidRPr="004F3B8E" w:rsidRDefault="003D65E0" w:rsidP="00E11C17">
      <w:pPr>
        <w:spacing w:after="0" w:line="240" w:lineRule="atLeast"/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5C363F75" w14:textId="77777777" w:rsidR="00744777" w:rsidRDefault="00744777" w:rsidP="00E11C17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Kérem a T. Képviselő-testületet, hogy az előterjesztést tárgyalja meg és az alábbi határozati javaslatot fogadja el:</w:t>
      </w:r>
    </w:p>
    <w:p w14:paraId="6110AA62" w14:textId="57656C42" w:rsidR="00FF38EC" w:rsidRDefault="00FF38EC" w:rsidP="00E11C17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68F70713" w14:textId="77777777" w:rsidR="00FF38EC" w:rsidRPr="004F3B8E" w:rsidRDefault="00FF38EC" w:rsidP="00E11C17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06BCF6EB" w14:textId="77777777" w:rsidR="00C37A52" w:rsidRPr="004F3B8E" w:rsidRDefault="00C37A52" w:rsidP="00E11C17">
      <w:pPr>
        <w:spacing w:after="0" w:line="240" w:lineRule="atLeast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Határozati javaslat:</w:t>
      </w:r>
    </w:p>
    <w:p w14:paraId="57125276" w14:textId="2940C59D" w:rsidR="00557731" w:rsidRDefault="00557731" w:rsidP="00B60174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34E9DE2B" w14:textId="22403E80" w:rsidR="00933096" w:rsidRPr="00933096" w:rsidRDefault="00933096" w:rsidP="00B60174">
      <w:pPr>
        <w:spacing w:after="0" w:line="240" w:lineRule="atLeast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93309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I.</w:t>
      </w:r>
    </w:p>
    <w:p w14:paraId="51AFB0D4" w14:textId="0141DEF0" w:rsidR="00DB4C71" w:rsidRDefault="0047485D" w:rsidP="00B60174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Zalaszentgrót Város Önkormányzata </w:t>
      </w:r>
      <w:r w:rsidR="00744777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Képviselő-testülete </w:t>
      </w:r>
      <w:r w:rsidR="002B4D4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a 86/2023. (V.25.) számú határozat módosításával úgy dönt, hogy a 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kizárólagos tulajdonában lévő </w:t>
      </w:r>
      <w:r w:rsidR="00DB4C71">
        <w:rPr>
          <w:rFonts w:ascii="Times New Roman" w:hAnsi="Times New Roman" w:cs="Times New Roman"/>
          <w:color w:val="000000" w:themeColor="text1"/>
          <w:sz w:val="24"/>
          <w:szCs w:val="24"/>
        </w:rPr>
        <w:t>a</w:t>
      </w:r>
    </w:p>
    <w:p w14:paraId="5262BDF8" w14:textId="066D2AF5" w:rsidR="00CE445D" w:rsidRDefault="00744777" w:rsidP="00B60174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bookmarkStart w:id="5" w:name="_Hlk140227477"/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Zalaszentgrót</w:t>
      </w:r>
      <w:r w:rsidR="00B6017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CE445D">
        <w:rPr>
          <w:rFonts w:ascii="Times New Roman" w:hAnsi="Times New Roman" w:cs="Times New Roman"/>
          <w:color w:val="000000" w:themeColor="text1"/>
          <w:sz w:val="24"/>
          <w:szCs w:val="24"/>
        </w:rPr>
        <w:t>14022</w:t>
      </w:r>
      <w:r w:rsidR="0047485D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hrsz.-ú, </w:t>
      </w:r>
      <w:r w:rsidR="00CE445D">
        <w:rPr>
          <w:rFonts w:ascii="Times New Roman" w:hAnsi="Times New Roman" w:cs="Times New Roman"/>
          <w:color w:val="000000" w:themeColor="text1"/>
          <w:sz w:val="24"/>
          <w:szCs w:val="24"/>
        </w:rPr>
        <w:t>1216</w:t>
      </w:r>
      <w:r w:rsidR="0047485D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m</w:t>
      </w:r>
      <w:r w:rsidR="0047485D" w:rsidRPr="004F3B8E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</w:rPr>
        <w:t>2</w:t>
      </w:r>
      <w:r w:rsidR="00D45D7C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nagyságú</w:t>
      </w:r>
      <w:r w:rsidR="00DB4C71">
        <w:rPr>
          <w:rFonts w:ascii="Times New Roman" w:hAnsi="Times New Roman" w:cs="Times New Roman"/>
          <w:color w:val="000000" w:themeColor="text1"/>
          <w:sz w:val="24"/>
          <w:szCs w:val="24"/>
        </w:rPr>
        <w:t>,</w:t>
      </w:r>
      <w:r w:rsidR="00D45D7C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47485D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kivett zártkerti területet </w:t>
      </w:r>
      <w:r w:rsidR="002B4D47">
        <w:rPr>
          <w:rFonts w:ascii="Times New Roman" w:hAnsi="Times New Roman" w:cs="Times New Roman"/>
          <w:color w:val="000000" w:themeColor="text1"/>
          <w:sz w:val="24"/>
          <w:szCs w:val="24"/>
        </w:rPr>
        <w:t>304.000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,-</w:t>
      </w:r>
      <w:r w:rsidR="0047485D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Ft</w:t>
      </w:r>
      <w:r w:rsidR="00FF38EC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+ ÁFA </w:t>
      </w:r>
    </w:p>
    <w:p w14:paraId="6AEDC922" w14:textId="6B779E26" w:rsidR="00CE445D" w:rsidRDefault="00CE445D" w:rsidP="00B60174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Zalaszentgrót 14023 hrsz.-ú, 748 m</w:t>
      </w:r>
      <w:r w:rsidRPr="00CE445D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</w:rPr>
        <w:t>2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nagyságú, kivett zártkerti területet </w:t>
      </w:r>
      <w:r w:rsidR="002B4D47">
        <w:rPr>
          <w:rFonts w:ascii="Times New Roman" w:hAnsi="Times New Roman" w:cs="Times New Roman"/>
          <w:color w:val="000000" w:themeColor="text1"/>
          <w:sz w:val="24"/>
          <w:szCs w:val="24"/>
        </w:rPr>
        <w:t>187.000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,- Ft + ÁFA </w:t>
      </w:r>
    </w:p>
    <w:p w14:paraId="6D6C4897" w14:textId="1DCF8791" w:rsidR="0047485D" w:rsidRDefault="00CE445D" w:rsidP="00B60174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Zalaszentgrót 14020/2 hrsz.-ú, 969 m</w:t>
      </w:r>
      <w:r w:rsidRPr="00CE445D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</w:rPr>
        <w:t>2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nagyságú, kivett zártkerti területet </w:t>
      </w:r>
      <w:r w:rsidR="002B4D47">
        <w:rPr>
          <w:rFonts w:ascii="Times New Roman" w:hAnsi="Times New Roman" w:cs="Times New Roman"/>
          <w:color w:val="000000" w:themeColor="text1"/>
          <w:sz w:val="24"/>
          <w:szCs w:val="24"/>
        </w:rPr>
        <w:t>242.250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,- Ft </w:t>
      </w:r>
      <w:bookmarkStart w:id="6" w:name="_Hlk146108271"/>
      <w:r w:rsidR="00D45D7C">
        <w:rPr>
          <w:rFonts w:ascii="Times New Roman" w:hAnsi="Times New Roman" w:cs="Times New Roman"/>
          <w:color w:val="000000" w:themeColor="text1"/>
          <w:sz w:val="24"/>
          <w:szCs w:val="24"/>
        </w:rPr>
        <w:t>vétel</w:t>
      </w:r>
      <w:r w:rsidR="0047485D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áron nyilvános pályázati eljárás lefolytatás</w:t>
      </w:r>
      <w:r w:rsidR="00744777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a nélkül</w:t>
      </w:r>
      <w:r w:rsidR="00AC5E3E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értékesíti </w:t>
      </w:r>
      <w:bookmarkEnd w:id="6"/>
      <w:proofErr w:type="spellStart"/>
      <w:r w:rsidR="002B4D47">
        <w:rPr>
          <w:rFonts w:ascii="Times New Roman" w:hAnsi="Times New Roman" w:cs="Times New Roman"/>
          <w:color w:val="000000" w:themeColor="text1"/>
          <w:sz w:val="24"/>
          <w:szCs w:val="24"/>
        </w:rPr>
        <w:t>Zubó</w:t>
      </w:r>
      <w:proofErr w:type="spellEnd"/>
      <w:r w:rsidR="002B4D4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Sándor 9024 Győr, Örkény István u. 17. szám </w:t>
      </w:r>
      <w:r w:rsidR="00744777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alatti lakos részére.</w:t>
      </w:r>
    </w:p>
    <w:bookmarkEnd w:id="5"/>
    <w:p w14:paraId="1C31576C" w14:textId="77777777" w:rsidR="00AA589C" w:rsidRPr="004F3B8E" w:rsidRDefault="00AA589C" w:rsidP="00B60174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6E29B0C7" w14:textId="77777777" w:rsidR="00AC5E3E" w:rsidRPr="004F3B8E" w:rsidRDefault="00AC5E3E" w:rsidP="00E11C17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bookmarkStart w:id="7" w:name="_Hlk146108324"/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Az adásvétellel kapcsolatos költségek a </w:t>
      </w:r>
      <w:r w:rsidR="00744777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vevőt 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terhelik. </w:t>
      </w:r>
    </w:p>
    <w:p w14:paraId="506FC019" w14:textId="77777777" w:rsidR="00AC5E3E" w:rsidRPr="004F3B8E" w:rsidRDefault="00AC5E3E" w:rsidP="00E11C17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6A295805" w14:textId="232CBF88" w:rsidR="00AC5E3E" w:rsidRPr="004F3B8E" w:rsidRDefault="00AC5E3E" w:rsidP="00E11C17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A Képviselő-testület felhatalmazza a polgármestert az adásvételi szerződés megkötésére</w:t>
      </w:r>
      <w:r w:rsidR="00A05E19">
        <w:rPr>
          <w:rFonts w:ascii="Times New Roman" w:hAnsi="Times New Roman" w:cs="Times New Roman"/>
          <w:color w:val="000000" w:themeColor="text1"/>
          <w:sz w:val="24"/>
          <w:szCs w:val="24"/>
        </w:rPr>
        <w:t>, valamint felkéri a jegyzőt az értékestéssel kapcsolatos feladatok elvégzésére.</w:t>
      </w:r>
    </w:p>
    <w:p w14:paraId="4F22A8F5" w14:textId="77777777" w:rsidR="00AC5E3E" w:rsidRPr="004F3B8E" w:rsidRDefault="00AC5E3E" w:rsidP="00E11C17">
      <w:pPr>
        <w:pStyle w:val="Style2"/>
        <w:spacing w:line="240" w:lineRule="atLeast"/>
        <w:ind w:right="0"/>
        <w:rPr>
          <w:rFonts w:ascii="Times New Roman" w:hAnsi="Times New Roman" w:cs="Times New Roman"/>
          <w:color w:val="000000" w:themeColor="text1"/>
        </w:rPr>
      </w:pPr>
    </w:p>
    <w:p w14:paraId="7FB8A37B" w14:textId="3BBA5D98" w:rsidR="00AC5E3E" w:rsidRPr="004F3B8E" w:rsidRDefault="00AC5E3E" w:rsidP="00E11C17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Határidő: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20</w:t>
      </w:r>
      <w:r w:rsidR="00AA589C">
        <w:rPr>
          <w:rFonts w:ascii="Times New Roman" w:hAnsi="Times New Roman" w:cs="Times New Roman"/>
          <w:color w:val="000000" w:themeColor="text1"/>
          <w:sz w:val="24"/>
          <w:szCs w:val="24"/>
        </w:rPr>
        <w:t>2</w:t>
      </w:r>
      <w:r w:rsidR="00FF38EC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3. </w:t>
      </w:r>
      <w:r w:rsidR="002B4D47">
        <w:rPr>
          <w:rFonts w:ascii="Times New Roman" w:hAnsi="Times New Roman" w:cs="Times New Roman"/>
          <w:color w:val="000000" w:themeColor="text1"/>
          <w:sz w:val="24"/>
          <w:szCs w:val="24"/>
        </w:rPr>
        <w:t>októbe</w:t>
      </w:r>
      <w:r w:rsidR="00933096">
        <w:rPr>
          <w:rFonts w:ascii="Times New Roman" w:hAnsi="Times New Roman" w:cs="Times New Roman"/>
          <w:color w:val="000000" w:themeColor="text1"/>
          <w:sz w:val="24"/>
          <w:szCs w:val="24"/>
        </w:rPr>
        <w:t>r 31.</w:t>
      </w:r>
    </w:p>
    <w:p w14:paraId="696495C6" w14:textId="77777777" w:rsidR="00030E11" w:rsidRDefault="00AC5E3E" w:rsidP="00E11C17">
      <w:pPr>
        <w:spacing w:after="0" w:line="240" w:lineRule="atLeast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Felelős:</w:t>
      </w: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="00030E11" w:rsidRPr="00030E11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Baracskai József polgármester</w:t>
      </w:r>
    </w:p>
    <w:p w14:paraId="52D2C2F1" w14:textId="77777777" w:rsidR="00AC5E3E" w:rsidRPr="004F3B8E" w:rsidRDefault="00030E11" w:rsidP="00030E11">
      <w:pPr>
        <w:spacing w:after="0" w:line="240" w:lineRule="atLeast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</w:t>
      </w:r>
      <w:r w:rsidR="00AC5E3E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Dr. Simon Beáta jegyző</w:t>
      </w:r>
    </w:p>
    <w:bookmarkEnd w:id="7"/>
    <w:p w14:paraId="0138B114" w14:textId="4868908F" w:rsidR="00933096" w:rsidRDefault="00933096" w:rsidP="00933096">
      <w:pPr>
        <w:spacing w:after="0" w:line="240" w:lineRule="atLeast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6E7E9E87" w14:textId="6AC188DF" w:rsidR="00026D29" w:rsidRPr="00026D29" w:rsidRDefault="00026D29" w:rsidP="00933096">
      <w:pPr>
        <w:spacing w:after="0" w:line="240" w:lineRule="atLeast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026D2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II. </w:t>
      </w:r>
    </w:p>
    <w:p w14:paraId="03C116A4" w14:textId="04E759D8" w:rsidR="00026D29" w:rsidRDefault="00026D29" w:rsidP="00933096">
      <w:pPr>
        <w:spacing w:after="0" w:line="240" w:lineRule="atLeast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Zalaszentgrót Város Önkormányzata úgy dönt, hogy a kizárólagos tulajdonában lévő</w:t>
      </w:r>
    </w:p>
    <w:p w14:paraId="3EEF6D32" w14:textId="14814DB7" w:rsidR="00026D29" w:rsidRDefault="00026D29" w:rsidP="00026D29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>Zalaszentgrót 22119/4 hrsz.-ú, 1933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m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</w:rPr>
        <w:t>2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nagyságú, 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kivett zártkerti területet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611.100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,- Ft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+ ÁFA </w:t>
      </w:r>
      <w:r w:rsidR="00F568B4">
        <w:rPr>
          <w:rFonts w:ascii="Times New Roman" w:hAnsi="Times New Roman" w:cs="Times New Roman"/>
          <w:color w:val="000000" w:themeColor="text1"/>
          <w:sz w:val="24"/>
          <w:szCs w:val="24"/>
        </w:rPr>
        <w:t>vétel</w:t>
      </w:r>
      <w:r w:rsidR="00F568B4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áron nyilvános pályázati eljárás lefolytatása nélkül értékesíti</w:t>
      </w:r>
      <w:r w:rsidR="00C51D5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C51D5E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Ács Zoltán és </w:t>
      </w:r>
      <w:proofErr w:type="spellStart"/>
      <w:r w:rsidR="00C51D5E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Kinszler</w:t>
      </w:r>
      <w:proofErr w:type="spellEnd"/>
      <w:r w:rsidR="00C51D5E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Balázs 8600 </w:t>
      </w:r>
      <w:proofErr w:type="spellStart"/>
      <w:r w:rsidR="00C51D5E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Dübendorf</w:t>
      </w:r>
      <w:proofErr w:type="spellEnd"/>
      <w:r w:rsidR="00C51D5E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, </w:t>
      </w:r>
      <w:proofErr w:type="spellStart"/>
      <w:r w:rsidR="00C51D5E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Birchlenstrasse</w:t>
      </w:r>
      <w:proofErr w:type="spellEnd"/>
      <w:r w:rsidR="00C51D5E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11. Svájc alatti lakos részére.</w:t>
      </w:r>
    </w:p>
    <w:p w14:paraId="3F8F3175" w14:textId="77777777" w:rsidR="00C51D5E" w:rsidRDefault="00C51D5E" w:rsidP="00026D29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73D2EC81" w14:textId="77777777" w:rsidR="00C51D5E" w:rsidRPr="004F3B8E" w:rsidRDefault="00C51D5E" w:rsidP="00C51D5E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Az adásvétellel kapcsolatos költségek a vevőt terhelik. </w:t>
      </w:r>
    </w:p>
    <w:p w14:paraId="7DC80EE4" w14:textId="77777777" w:rsidR="00C51D5E" w:rsidRPr="004F3B8E" w:rsidRDefault="00C51D5E" w:rsidP="00C51D5E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7EF02EBF" w14:textId="77777777" w:rsidR="00C51D5E" w:rsidRPr="004F3B8E" w:rsidRDefault="00C51D5E" w:rsidP="00C51D5E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A Képviselő-testület felhatalmazza a polgármestert az adásvételi szerződés megkötésére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, valamint felkéri a jegyzőt az értékestéssel kapcsolatos feladatok elvégzésére.</w:t>
      </w:r>
    </w:p>
    <w:p w14:paraId="5F3E4135" w14:textId="77777777" w:rsidR="00C51D5E" w:rsidRPr="004F3B8E" w:rsidRDefault="00C51D5E" w:rsidP="00C51D5E">
      <w:pPr>
        <w:pStyle w:val="Style2"/>
        <w:spacing w:line="240" w:lineRule="atLeast"/>
        <w:ind w:right="0"/>
        <w:rPr>
          <w:rFonts w:ascii="Times New Roman" w:hAnsi="Times New Roman" w:cs="Times New Roman"/>
          <w:color w:val="000000" w:themeColor="text1"/>
        </w:rPr>
      </w:pPr>
    </w:p>
    <w:p w14:paraId="725876C7" w14:textId="77777777" w:rsidR="00C51D5E" w:rsidRPr="004F3B8E" w:rsidRDefault="00C51D5E" w:rsidP="00C51D5E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Határidő: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20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23. október 31.</w:t>
      </w:r>
    </w:p>
    <w:p w14:paraId="46D1990B" w14:textId="77777777" w:rsidR="00C51D5E" w:rsidRDefault="00C51D5E" w:rsidP="00C51D5E">
      <w:pPr>
        <w:spacing w:after="0" w:line="240" w:lineRule="atLeast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Felelős:</w:t>
      </w: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Pr="00030E11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Baracskai József polgármester</w:t>
      </w:r>
    </w:p>
    <w:p w14:paraId="71E9126F" w14:textId="77777777" w:rsidR="00C51D5E" w:rsidRPr="004F3B8E" w:rsidRDefault="00C51D5E" w:rsidP="00C51D5E">
      <w:pPr>
        <w:spacing w:after="0" w:line="240" w:lineRule="atLeast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Dr. Simon Beáta jegyző</w:t>
      </w:r>
    </w:p>
    <w:p w14:paraId="3A6E76FB" w14:textId="4FEC539C" w:rsidR="00026D29" w:rsidRDefault="00026D29" w:rsidP="00933096">
      <w:pPr>
        <w:spacing w:after="0" w:line="240" w:lineRule="atLeast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079D7446" w14:textId="77777777" w:rsidR="00026D29" w:rsidRDefault="00026D29" w:rsidP="00933096">
      <w:pPr>
        <w:spacing w:after="0" w:line="240" w:lineRule="atLeast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23C96A14" w14:textId="2AD4FFDD" w:rsidR="00933096" w:rsidRPr="00933096" w:rsidRDefault="00933096" w:rsidP="00933096">
      <w:pPr>
        <w:spacing w:after="0" w:line="240" w:lineRule="atLeast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93309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II</w:t>
      </w:r>
      <w:r w:rsidR="00026D2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I</w:t>
      </w:r>
      <w:r w:rsidRPr="0093309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. </w:t>
      </w:r>
    </w:p>
    <w:p w14:paraId="3CD571AF" w14:textId="3DA2F371" w:rsidR="00933096" w:rsidRDefault="00933096" w:rsidP="00233F08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Zalaszentgrót Város Önkormányzata Képviselő-testülete úgy dönt, hogy a kizárólagos tulajdonában lévő </w:t>
      </w:r>
    </w:p>
    <w:p w14:paraId="2F62088C" w14:textId="05E4D1D3" w:rsidR="00933096" w:rsidRDefault="00933096" w:rsidP="00233F08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Zalaszentgrót </w:t>
      </w:r>
      <w:r w:rsidR="00F07A3F">
        <w:rPr>
          <w:rFonts w:ascii="Times New Roman" w:hAnsi="Times New Roman" w:cs="Times New Roman"/>
          <w:color w:val="000000" w:themeColor="text1"/>
          <w:sz w:val="24"/>
          <w:szCs w:val="24"/>
        </w:rPr>
        <w:t>14476 hrsz.-ú, 7215 m</w:t>
      </w:r>
      <w:r w:rsidR="00F07A3F" w:rsidRPr="00233F08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</w:rPr>
        <w:t>2</w:t>
      </w:r>
      <w:r w:rsidR="00F07A3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nagyságú, kivett zártkerti</w:t>
      </w:r>
      <w:r w:rsidR="00233F0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területet </w:t>
      </w:r>
      <w:r w:rsidR="00AA6D24">
        <w:rPr>
          <w:rFonts w:ascii="Times New Roman" w:hAnsi="Times New Roman" w:cs="Times New Roman"/>
          <w:color w:val="000000" w:themeColor="text1"/>
          <w:sz w:val="24"/>
          <w:szCs w:val="24"/>
        </w:rPr>
        <w:t>1.836.000</w:t>
      </w:r>
      <w:r w:rsidR="00233F0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,- </w:t>
      </w:r>
      <w:proofErr w:type="spellStart"/>
      <w:r w:rsidR="00233F08">
        <w:rPr>
          <w:rFonts w:ascii="Times New Roman" w:hAnsi="Times New Roman" w:cs="Times New Roman"/>
          <w:color w:val="000000" w:themeColor="text1"/>
          <w:sz w:val="24"/>
          <w:szCs w:val="24"/>
        </w:rPr>
        <w:t>Ft+ÁFA</w:t>
      </w:r>
      <w:proofErr w:type="spellEnd"/>
      <w:r w:rsidR="00233F0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</w:p>
    <w:p w14:paraId="2CA072D3" w14:textId="11AFB089" w:rsidR="00233F08" w:rsidRDefault="00233F08" w:rsidP="00233F08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Zalaszentgrót 14490</w:t>
      </w:r>
      <w:r w:rsidR="00F2038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hrsz.-ú, 5539 m</w:t>
      </w:r>
      <w:r w:rsidRPr="00233F08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</w:rPr>
        <w:t>2</w:t>
      </w:r>
      <w:r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nagyságú, kivett zártkerti területet </w:t>
      </w:r>
      <w:r w:rsidR="00AA6D24">
        <w:rPr>
          <w:rFonts w:ascii="Times New Roman" w:hAnsi="Times New Roman" w:cs="Times New Roman"/>
          <w:color w:val="000000" w:themeColor="text1"/>
          <w:sz w:val="24"/>
          <w:szCs w:val="24"/>
        </w:rPr>
        <w:t>1.384.750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,- </w:t>
      </w:r>
      <w:proofErr w:type="spellStart"/>
      <w:r>
        <w:rPr>
          <w:rFonts w:ascii="Times New Roman" w:hAnsi="Times New Roman" w:cs="Times New Roman"/>
          <w:color w:val="000000" w:themeColor="text1"/>
          <w:sz w:val="24"/>
          <w:szCs w:val="24"/>
        </w:rPr>
        <w:t>Ft+ÁFA</w:t>
      </w:r>
      <w:proofErr w:type="spellEnd"/>
    </w:p>
    <w:p w14:paraId="424BAB24" w14:textId="0F29B404" w:rsidR="00233F08" w:rsidRDefault="00233F08" w:rsidP="00233F08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induló áron nyilvános pályázati eljárás lefolytatását követően értékesíti a legkedvezőbb – de legalább az induló árat megajánló – ajánlatot tevőnek.</w:t>
      </w:r>
    </w:p>
    <w:p w14:paraId="4DEBB101" w14:textId="65F24C00" w:rsidR="00233F08" w:rsidRDefault="00233F08" w:rsidP="00233F08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51526A74" w14:textId="14B1C0C3" w:rsidR="00233F08" w:rsidRDefault="00233F08" w:rsidP="00233F08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Az adásvétellel kapcsolatos költségek a nyilvános pályázat eredménye szerinti nyertes ajánlattevőt terhelik. </w:t>
      </w:r>
    </w:p>
    <w:p w14:paraId="023CC678" w14:textId="7096A3F6" w:rsidR="00233F08" w:rsidRDefault="00233F08" w:rsidP="00233F08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5E1D0150" w14:textId="24B6EC14" w:rsidR="00233F08" w:rsidRDefault="00233F08" w:rsidP="00233F08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A Képviselő-testület felhatalmazza a polgármestert a nyilvános pályázati eljárás lefolytatására, és eredményes pályázat esetén a nyertes ajánlattevővel az adásvételi szerződés megkötésére.</w:t>
      </w:r>
    </w:p>
    <w:p w14:paraId="188B8E10" w14:textId="3CD5CAA3" w:rsidR="00233F08" w:rsidRDefault="00233F08" w:rsidP="00233F08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70CBAC59" w14:textId="7077BAAA" w:rsidR="00233F08" w:rsidRDefault="00233F08" w:rsidP="00233F08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A Képviselő-testület felkéri a jegyzőt az értékesítéssel kapcsolatos feladatok elvégzésére.</w:t>
      </w:r>
    </w:p>
    <w:p w14:paraId="3C40F256" w14:textId="229D9A58" w:rsidR="00233F08" w:rsidRDefault="00233F08" w:rsidP="00233F08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662D4D4E" w14:textId="310D04E1" w:rsidR="00233F08" w:rsidRPr="00233F08" w:rsidRDefault="00233F08" w:rsidP="00233F08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233F08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Határidő:</w:t>
      </w:r>
      <w:r w:rsidRPr="00233F0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2023.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december</w:t>
      </w:r>
      <w:r w:rsidRPr="00233F0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31.</w:t>
      </w:r>
    </w:p>
    <w:p w14:paraId="72FB93BB" w14:textId="77777777" w:rsidR="00233F08" w:rsidRPr="00233F08" w:rsidRDefault="00233F08" w:rsidP="00233F08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233F08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Felelős:</w:t>
      </w:r>
      <w:r w:rsidRPr="00233F0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Baracskai József polgármester</w:t>
      </w:r>
    </w:p>
    <w:p w14:paraId="385F6A70" w14:textId="724E4BA2" w:rsidR="00233F08" w:rsidRPr="00233F08" w:rsidRDefault="00233F08" w:rsidP="00233F08">
      <w:pPr>
        <w:spacing w:after="0" w:line="240" w:lineRule="atLeast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</w:t>
      </w:r>
      <w:r w:rsidRPr="00233F08">
        <w:rPr>
          <w:rFonts w:ascii="Times New Roman" w:hAnsi="Times New Roman" w:cs="Times New Roman"/>
          <w:color w:val="000000" w:themeColor="text1"/>
          <w:sz w:val="24"/>
          <w:szCs w:val="24"/>
        </w:rPr>
        <w:t>Dr. Simon Beáta jegyző</w:t>
      </w:r>
    </w:p>
    <w:p w14:paraId="1336F84A" w14:textId="77777777" w:rsidR="00233F08" w:rsidRDefault="00233F08" w:rsidP="00233F08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0275E4D3" w14:textId="77777777" w:rsidR="00233F08" w:rsidRPr="00233F08" w:rsidRDefault="00233F08" w:rsidP="00233F08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52AFE2E9" w14:textId="4DF1DFCA" w:rsidR="00343FAE" w:rsidRPr="004F3B8E" w:rsidRDefault="00343FAE" w:rsidP="00233F08">
      <w:pPr>
        <w:tabs>
          <w:tab w:val="left" w:pos="1276"/>
        </w:tabs>
        <w:spacing w:after="0" w:line="240" w:lineRule="atLeast"/>
        <w:ind w:hanging="45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Zalaszentgrót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</w:t>
      </w:r>
      <w:r w:rsidR="00B04541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2023. </w:t>
      </w:r>
      <w:r w:rsidR="00233F0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szeptember </w:t>
      </w:r>
      <w:r w:rsidR="00503F73">
        <w:rPr>
          <w:rFonts w:ascii="Times New Roman" w:hAnsi="Times New Roman" w:cs="Times New Roman"/>
          <w:color w:val="000000" w:themeColor="text1"/>
          <w:sz w:val="24"/>
          <w:szCs w:val="24"/>
        </w:rPr>
        <w:t>25</w:t>
      </w:r>
      <w:r w:rsidR="00233F08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14:paraId="40A0EA66" w14:textId="77777777" w:rsidR="00343FAE" w:rsidRPr="004F3B8E" w:rsidRDefault="00343FAE" w:rsidP="00233F08">
      <w:pPr>
        <w:tabs>
          <w:tab w:val="left" w:pos="1276"/>
        </w:tabs>
        <w:spacing w:after="0" w:line="240" w:lineRule="atLeast"/>
        <w:ind w:hanging="45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  <w:lang w:eastAsia="hu-HU"/>
        </w:rPr>
      </w:pP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 xml:space="preserve">     </w:t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  <w:lang w:eastAsia="hu-HU"/>
        </w:rPr>
        <w:t>Baracskai József</w:t>
      </w:r>
    </w:p>
    <w:p w14:paraId="784D1827" w14:textId="77777777" w:rsidR="00343FAE" w:rsidRPr="004F3B8E" w:rsidRDefault="00343FAE" w:rsidP="00233F08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</w:pP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  <w:t xml:space="preserve">               polgármester</w:t>
      </w:r>
    </w:p>
    <w:p w14:paraId="40A48CD9" w14:textId="77777777" w:rsidR="00343FAE" w:rsidRPr="004F3B8E" w:rsidRDefault="00343FAE" w:rsidP="00233F08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03BC4444" w14:textId="77777777" w:rsidR="00343FAE" w:rsidRPr="004F3B8E" w:rsidRDefault="00343FAE" w:rsidP="00233F08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</w:pP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 xml:space="preserve">A határozatai javaslat a törvényességi </w:t>
      </w:r>
    </w:p>
    <w:p w14:paraId="6893999A" w14:textId="77777777" w:rsidR="00343FAE" w:rsidRPr="004F3B8E" w:rsidRDefault="00343FAE" w:rsidP="00233F08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</w:pP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>követelményeknek megfelel.</w:t>
      </w:r>
    </w:p>
    <w:p w14:paraId="01788BEE" w14:textId="77777777" w:rsidR="00343FAE" w:rsidRPr="004F3B8E" w:rsidRDefault="00343FAE" w:rsidP="00233F08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089CDAEB" w14:textId="77777777" w:rsidR="00343FAE" w:rsidRPr="004F3B8E" w:rsidRDefault="00343FAE" w:rsidP="00233F08">
      <w:pPr>
        <w:spacing w:after="0" w:line="240" w:lineRule="atLeast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  <w:lang w:eastAsia="hu-HU"/>
        </w:rPr>
      </w:pP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  <w:lang w:eastAsia="hu-HU"/>
        </w:rPr>
        <w:t>Dr. Simon Beáta</w:t>
      </w:r>
    </w:p>
    <w:p w14:paraId="4249A918" w14:textId="3CB53C3D" w:rsidR="00EC2853" w:rsidRDefault="00343FAE" w:rsidP="00DE0532">
      <w:pPr>
        <w:spacing w:after="0" w:line="240" w:lineRule="atLeast"/>
        <w:jc w:val="both"/>
        <w:rPr>
          <w:rFonts w:ascii="Times New Roman" w:hAnsi="Times New Roman" w:cs="Times New Roman"/>
          <w:spacing w:val="-6"/>
        </w:rPr>
      </w:pP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  <w:t xml:space="preserve">         jegyző</w:t>
      </w:r>
      <w:r w:rsidR="00EC2853">
        <w:rPr>
          <w:rFonts w:ascii="Times New Roman" w:hAnsi="Times New Roman" w:cs="Times New Roman"/>
          <w:spacing w:val="-6"/>
        </w:rPr>
        <w:br w:type="page"/>
      </w:r>
    </w:p>
    <w:p w14:paraId="63BA0FA2" w14:textId="1719F008" w:rsidR="00B04541" w:rsidRPr="004F3899" w:rsidRDefault="00EC2853" w:rsidP="004F3899">
      <w:pPr>
        <w:pStyle w:val="Listaszerbekezds"/>
        <w:numPr>
          <w:ilvl w:val="0"/>
          <w:numId w:val="32"/>
        </w:numPr>
        <w:spacing w:after="0" w:line="240" w:lineRule="auto"/>
        <w:jc w:val="right"/>
        <w:rPr>
          <w:rFonts w:ascii="Times New Roman" w:hAnsi="Times New Roman" w:cs="Times New Roman"/>
          <w:spacing w:val="-6"/>
        </w:rPr>
      </w:pPr>
      <w:r w:rsidRPr="004F3899">
        <w:rPr>
          <w:rFonts w:ascii="Times New Roman" w:hAnsi="Times New Roman" w:cs="Times New Roman"/>
          <w:spacing w:val="-6"/>
        </w:rPr>
        <w:lastRenderedPageBreak/>
        <w:t>számú melléklet</w:t>
      </w:r>
    </w:p>
    <w:p w14:paraId="67A3BE91" w14:textId="1BD051A6" w:rsidR="004F3899" w:rsidRDefault="004F3899" w:rsidP="0028095A">
      <w:pPr>
        <w:spacing w:after="0" w:line="240" w:lineRule="auto"/>
        <w:jc w:val="right"/>
        <w:rPr>
          <w:rFonts w:ascii="Times New Roman" w:hAnsi="Times New Roman" w:cs="Times New Roman"/>
          <w:spacing w:val="-6"/>
        </w:rPr>
      </w:pPr>
      <w:r w:rsidRPr="00DE0532">
        <w:rPr>
          <w:rFonts w:ascii="Times New Roman" w:hAnsi="Times New Roman" w:cs="Times New Roman"/>
          <w:noProof/>
          <w:spacing w:val="-6"/>
        </w:rPr>
        <w:drawing>
          <wp:inline distT="0" distB="0" distL="0" distR="0" wp14:anchorId="21D90BCC" wp14:editId="1EA65752">
            <wp:extent cx="5156200" cy="7280489"/>
            <wp:effectExtent l="0" t="0" r="6350" b="0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7466" cy="72822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24D899" w14:textId="1D963948" w:rsidR="004F3899" w:rsidRDefault="004F3899" w:rsidP="0028095A">
      <w:pPr>
        <w:spacing w:after="0" w:line="240" w:lineRule="auto"/>
        <w:jc w:val="right"/>
        <w:rPr>
          <w:rFonts w:ascii="Times New Roman" w:hAnsi="Times New Roman" w:cs="Times New Roman"/>
          <w:spacing w:val="-6"/>
        </w:rPr>
      </w:pPr>
    </w:p>
    <w:p w14:paraId="27202E83" w14:textId="77777777" w:rsidR="004F3899" w:rsidRDefault="004F3899" w:rsidP="0028095A">
      <w:pPr>
        <w:spacing w:after="0" w:line="240" w:lineRule="auto"/>
        <w:jc w:val="right"/>
        <w:rPr>
          <w:rFonts w:ascii="Times New Roman" w:hAnsi="Times New Roman" w:cs="Times New Roman"/>
          <w:spacing w:val="-6"/>
        </w:rPr>
      </w:pPr>
    </w:p>
    <w:p w14:paraId="517485FE" w14:textId="7E453351" w:rsidR="00DE0532" w:rsidRDefault="00DE0532" w:rsidP="0028095A">
      <w:pPr>
        <w:spacing w:after="0" w:line="240" w:lineRule="auto"/>
        <w:jc w:val="center"/>
        <w:rPr>
          <w:rFonts w:ascii="Times New Roman" w:hAnsi="Times New Roman" w:cs="Times New Roman"/>
          <w:spacing w:val="-6"/>
        </w:rPr>
      </w:pPr>
    </w:p>
    <w:p w14:paraId="3FCEA6A8" w14:textId="238FA872" w:rsidR="00DE0532" w:rsidRPr="004F3899" w:rsidRDefault="00DE0532" w:rsidP="004F3899">
      <w:pPr>
        <w:pStyle w:val="Listaszerbekezds"/>
        <w:numPr>
          <w:ilvl w:val="0"/>
          <w:numId w:val="31"/>
        </w:numPr>
        <w:spacing w:after="0" w:line="240" w:lineRule="auto"/>
        <w:jc w:val="right"/>
        <w:rPr>
          <w:rFonts w:ascii="Times New Roman" w:hAnsi="Times New Roman" w:cs="Times New Roman"/>
          <w:spacing w:val="-6"/>
        </w:rPr>
      </w:pPr>
      <w:r w:rsidRPr="004F3899">
        <w:rPr>
          <w:rFonts w:ascii="Times New Roman" w:hAnsi="Times New Roman" w:cs="Times New Roman"/>
          <w:spacing w:val="-6"/>
        </w:rPr>
        <w:t>számú melléklet</w:t>
      </w:r>
    </w:p>
    <w:p w14:paraId="02CFFB73" w14:textId="215B667C" w:rsidR="00DE0532" w:rsidRPr="00DE0532" w:rsidRDefault="004F3899" w:rsidP="00DE0532">
      <w:pPr>
        <w:pStyle w:val="Listaszerbekezds"/>
        <w:spacing w:after="0" w:line="240" w:lineRule="auto"/>
        <w:ind w:left="720"/>
        <w:jc w:val="center"/>
        <w:rPr>
          <w:rFonts w:ascii="Times New Roman" w:hAnsi="Times New Roman" w:cs="Times New Roman"/>
          <w:spacing w:val="-6"/>
        </w:rPr>
      </w:pPr>
      <w:r w:rsidRPr="0028095A">
        <w:rPr>
          <w:rFonts w:ascii="Times New Roman" w:hAnsi="Times New Roman" w:cs="Times New Roman"/>
          <w:noProof/>
          <w:spacing w:val="-6"/>
        </w:rPr>
        <w:drawing>
          <wp:inline distT="0" distB="0" distL="0" distR="0" wp14:anchorId="4A775FF7" wp14:editId="60A9540E">
            <wp:extent cx="5083810" cy="7102076"/>
            <wp:effectExtent l="0" t="0" r="2540" b="3810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9596" cy="71101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E0532" w:rsidRPr="00DE0532" w:rsidSect="0077434A">
      <w:headerReference w:type="default" r:id="rId10"/>
      <w:footerReference w:type="default" r:id="rId11"/>
      <w:pgSz w:w="11904" w:h="16733"/>
      <w:pgMar w:top="1418" w:right="1272" w:bottom="1418" w:left="1418" w:header="708" w:footer="708" w:gutter="0"/>
      <w:cols w:space="708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4BBAF9A" w14:textId="77777777" w:rsidR="00026FF1" w:rsidRDefault="00026FF1" w:rsidP="002C67C0">
      <w:pPr>
        <w:spacing w:after="0" w:line="240" w:lineRule="auto"/>
      </w:pPr>
      <w:r>
        <w:separator/>
      </w:r>
    </w:p>
  </w:endnote>
  <w:endnote w:type="continuationSeparator" w:id="0">
    <w:p w14:paraId="51019E37" w14:textId="77777777" w:rsidR="00026FF1" w:rsidRDefault="00026FF1" w:rsidP="002C67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AC4CC06" w14:textId="77777777" w:rsidR="00C06A91" w:rsidRDefault="00B13E0A">
    <w:pPr>
      <w:pStyle w:val="llb"/>
    </w:pPr>
    <w:r>
      <w:rPr>
        <w:noProof/>
        <w:lang w:eastAsia="hu-HU"/>
      </w:rPr>
      <w:drawing>
        <wp:inline distT="0" distB="0" distL="0" distR="0" wp14:anchorId="1100861F" wp14:editId="5C25FBCC">
          <wp:extent cx="5761355" cy="998220"/>
          <wp:effectExtent l="0" t="0" r="0" b="0"/>
          <wp:docPr id="2" name="Kép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1355" cy="9982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DBE15C4" w14:textId="77777777" w:rsidR="00026FF1" w:rsidRDefault="00026FF1" w:rsidP="002C67C0">
      <w:pPr>
        <w:spacing w:after="0" w:line="240" w:lineRule="auto"/>
      </w:pPr>
      <w:r>
        <w:separator/>
      </w:r>
    </w:p>
  </w:footnote>
  <w:footnote w:type="continuationSeparator" w:id="0">
    <w:p w14:paraId="478B05ED" w14:textId="77777777" w:rsidR="00026FF1" w:rsidRDefault="00026FF1" w:rsidP="002C67C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0058027" w14:textId="77777777" w:rsidR="00C06A91" w:rsidRDefault="00B13E0A">
    <w:pPr>
      <w:pStyle w:val="lfej"/>
    </w:pPr>
    <w:r>
      <w:rPr>
        <w:noProof/>
        <w:lang w:eastAsia="hu-HU"/>
      </w:rPr>
      <w:drawing>
        <wp:inline distT="0" distB="0" distL="0" distR="0" wp14:anchorId="46F66200" wp14:editId="751A6779">
          <wp:extent cx="5761355" cy="998220"/>
          <wp:effectExtent l="0" t="0" r="0" b="0"/>
          <wp:docPr id="1" name="Kép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1355" cy="9982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5BBC2B"/>
    <w:multiLevelType w:val="singleLevel"/>
    <w:tmpl w:val="5CD8EFF3"/>
    <w:lvl w:ilvl="0">
      <w:start w:val="4"/>
      <w:numFmt w:val="lowerLetter"/>
      <w:lvlText w:val="%1.)"/>
      <w:lvlJc w:val="left"/>
      <w:pPr>
        <w:tabs>
          <w:tab w:val="num" w:pos="432"/>
        </w:tabs>
      </w:pPr>
      <w:rPr>
        <w:color w:val="000000"/>
      </w:rPr>
    </w:lvl>
  </w:abstractNum>
  <w:abstractNum w:abstractNumId="1" w15:restartNumberingAfterBreak="0">
    <w:nsid w:val="045D1171"/>
    <w:multiLevelType w:val="hybridMultilevel"/>
    <w:tmpl w:val="29C278C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4319F5"/>
    <w:multiLevelType w:val="hybridMultilevel"/>
    <w:tmpl w:val="C6C87334"/>
    <w:lvl w:ilvl="0" w:tplc="F3F0094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05E83860"/>
    <w:multiLevelType w:val="hybridMultilevel"/>
    <w:tmpl w:val="A8B6FB6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9232398"/>
    <w:multiLevelType w:val="hybridMultilevel"/>
    <w:tmpl w:val="6CFA300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922267C"/>
    <w:multiLevelType w:val="singleLevel"/>
    <w:tmpl w:val="67DCB969"/>
    <w:lvl w:ilvl="0">
      <w:start w:val="1"/>
      <w:numFmt w:val="decimal"/>
      <w:lvlText w:val="(%1)"/>
      <w:lvlJc w:val="left"/>
      <w:pPr>
        <w:tabs>
          <w:tab w:val="num" w:pos="432"/>
        </w:tabs>
      </w:pPr>
      <w:rPr>
        <w:color w:val="000000"/>
      </w:rPr>
    </w:lvl>
  </w:abstractNum>
  <w:abstractNum w:abstractNumId="6" w15:restartNumberingAfterBreak="0">
    <w:nsid w:val="1F676ABF"/>
    <w:multiLevelType w:val="hybridMultilevel"/>
    <w:tmpl w:val="659A3E06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3135846"/>
    <w:multiLevelType w:val="hybridMultilevel"/>
    <w:tmpl w:val="232EFF74"/>
    <w:lvl w:ilvl="0" w:tplc="A60C84D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24C009C4"/>
    <w:multiLevelType w:val="hybridMultilevel"/>
    <w:tmpl w:val="B6EAC8AA"/>
    <w:lvl w:ilvl="0" w:tplc="ACFCCACC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6A8289C"/>
    <w:multiLevelType w:val="hybridMultilevel"/>
    <w:tmpl w:val="602608DA"/>
    <w:lvl w:ilvl="0" w:tplc="266A3D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E71F8A2"/>
    <w:multiLevelType w:val="singleLevel"/>
    <w:tmpl w:val="70522116"/>
    <w:lvl w:ilvl="0">
      <w:start w:val="1"/>
      <w:numFmt w:val="lowerLetter"/>
      <w:lvlText w:val="%1)"/>
      <w:lvlJc w:val="left"/>
      <w:pPr>
        <w:tabs>
          <w:tab w:val="num" w:pos="504"/>
        </w:tabs>
        <w:ind w:left="216"/>
      </w:pPr>
      <w:rPr>
        <w:color w:val="000000"/>
      </w:rPr>
    </w:lvl>
  </w:abstractNum>
  <w:abstractNum w:abstractNumId="11" w15:restartNumberingAfterBreak="0">
    <w:nsid w:val="2ED84CE3"/>
    <w:multiLevelType w:val="hybridMultilevel"/>
    <w:tmpl w:val="F0FED470"/>
    <w:lvl w:ilvl="0" w:tplc="266A3D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113635C"/>
    <w:multiLevelType w:val="hybridMultilevel"/>
    <w:tmpl w:val="38F0C82A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1B769BB"/>
    <w:multiLevelType w:val="hybridMultilevel"/>
    <w:tmpl w:val="8B64FFE8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2C976D1"/>
    <w:multiLevelType w:val="hybridMultilevel"/>
    <w:tmpl w:val="FD58B122"/>
    <w:lvl w:ilvl="0" w:tplc="B1BCFDD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2D543F4"/>
    <w:multiLevelType w:val="hybridMultilevel"/>
    <w:tmpl w:val="4C8CFBEE"/>
    <w:lvl w:ilvl="0" w:tplc="1F86A35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385E8CE"/>
    <w:multiLevelType w:val="singleLevel"/>
    <w:tmpl w:val="64E5B569"/>
    <w:lvl w:ilvl="0">
      <w:start w:val="1"/>
      <w:numFmt w:val="lowerLetter"/>
      <w:lvlText w:val="%1)"/>
      <w:lvlJc w:val="left"/>
      <w:pPr>
        <w:tabs>
          <w:tab w:val="num" w:pos="720"/>
        </w:tabs>
        <w:ind w:left="360"/>
      </w:pPr>
      <w:rPr>
        <w:color w:val="000000"/>
      </w:rPr>
    </w:lvl>
  </w:abstractNum>
  <w:abstractNum w:abstractNumId="17" w15:restartNumberingAfterBreak="0">
    <w:nsid w:val="45382E6F"/>
    <w:multiLevelType w:val="hybridMultilevel"/>
    <w:tmpl w:val="880E147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A3CC669"/>
    <w:multiLevelType w:val="singleLevel"/>
    <w:tmpl w:val="7F10CE5D"/>
    <w:lvl w:ilvl="0">
      <w:start w:val="1"/>
      <w:numFmt w:val="lowerLetter"/>
      <w:lvlText w:val="%1.)"/>
      <w:lvlJc w:val="left"/>
      <w:pPr>
        <w:tabs>
          <w:tab w:val="num" w:pos="432"/>
        </w:tabs>
      </w:pPr>
      <w:rPr>
        <w:color w:val="000000"/>
      </w:rPr>
    </w:lvl>
  </w:abstractNum>
  <w:abstractNum w:abstractNumId="19" w15:restartNumberingAfterBreak="0">
    <w:nsid w:val="53012368"/>
    <w:multiLevelType w:val="hybridMultilevel"/>
    <w:tmpl w:val="590450B4"/>
    <w:lvl w:ilvl="0" w:tplc="471A36E4">
      <w:start w:val="5"/>
      <w:numFmt w:val="decimal"/>
      <w:lvlText w:val="(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9195BCC"/>
    <w:multiLevelType w:val="hybridMultilevel"/>
    <w:tmpl w:val="B43CF93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93D345D"/>
    <w:multiLevelType w:val="hybridMultilevel"/>
    <w:tmpl w:val="822E7CA2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F5E6322"/>
    <w:multiLevelType w:val="hybridMultilevel"/>
    <w:tmpl w:val="9C4C7B2A"/>
    <w:lvl w:ilvl="0" w:tplc="266A3D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12C14C0"/>
    <w:multiLevelType w:val="singleLevel"/>
    <w:tmpl w:val="222A8356"/>
    <w:lvl w:ilvl="0">
      <w:start w:val="1"/>
      <w:numFmt w:val="decimal"/>
      <w:lvlText w:val="(%1)"/>
      <w:lvlJc w:val="left"/>
      <w:pPr>
        <w:tabs>
          <w:tab w:val="num" w:pos="360"/>
        </w:tabs>
      </w:pPr>
      <w:rPr>
        <w:color w:val="000000"/>
      </w:rPr>
    </w:lvl>
  </w:abstractNum>
  <w:abstractNum w:abstractNumId="24" w15:restartNumberingAfterBreak="0">
    <w:nsid w:val="61781676"/>
    <w:multiLevelType w:val="hybridMultilevel"/>
    <w:tmpl w:val="43207CA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23F5999"/>
    <w:multiLevelType w:val="hybridMultilevel"/>
    <w:tmpl w:val="B6EAC8AA"/>
    <w:lvl w:ilvl="0" w:tplc="ACFCCACC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98F72BA"/>
    <w:multiLevelType w:val="hybridMultilevel"/>
    <w:tmpl w:val="FEAE0EAC"/>
    <w:lvl w:ilvl="0" w:tplc="1D3E2A3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 w15:restartNumberingAfterBreak="0">
    <w:nsid w:val="6EE1DE46"/>
    <w:multiLevelType w:val="singleLevel"/>
    <w:tmpl w:val="4C626D43"/>
    <w:lvl w:ilvl="0">
      <w:start w:val="1"/>
      <w:numFmt w:val="decimal"/>
      <w:lvlText w:val="%1."/>
      <w:lvlJc w:val="left"/>
      <w:pPr>
        <w:tabs>
          <w:tab w:val="num" w:pos="360"/>
        </w:tabs>
      </w:pPr>
      <w:rPr>
        <w:color w:val="000000"/>
      </w:rPr>
    </w:lvl>
  </w:abstractNum>
  <w:abstractNum w:abstractNumId="28" w15:restartNumberingAfterBreak="0">
    <w:nsid w:val="707057A9"/>
    <w:multiLevelType w:val="hybridMultilevel"/>
    <w:tmpl w:val="8580FCD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4D71E55"/>
    <w:multiLevelType w:val="hybridMultilevel"/>
    <w:tmpl w:val="B6EAC8AA"/>
    <w:lvl w:ilvl="0" w:tplc="ACFCCACC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8483260"/>
    <w:multiLevelType w:val="hybridMultilevel"/>
    <w:tmpl w:val="8C8415BC"/>
    <w:lvl w:ilvl="0" w:tplc="7B3C204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BF83E11"/>
    <w:multiLevelType w:val="hybridMultilevel"/>
    <w:tmpl w:val="A8A2EBC6"/>
    <w:lvl w:ilvl="0" w:tplc="ACFCCACC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16"/>
  </w:num>
  <w:num w:numId="3">
    <w:abstractNumId w:val="27"/>
  </w:num>
  <w:num w:numId="4">
    <w:abstractNumId w:val="19"/>
  </w:num>
  <w:num w:numId="5">
    <w:abstractNumId w:val="23"/>
  </w:num>
  <w:num w:numId="6">
    <w:abstractNumId w:val="5"/>
  </w:num>
  <w:num w:numId="7">
    <w:abstractNumId w:val="18"/>
  </w:num>
  <w:num w:numId="8">
    <w:abstractNumId w:val="0"/>
  </w:num>
  <w:num w:numId="9">
    <w:abstractNumId w:val="3"/>
  </w:num>
  <w:num w:numId="10">
    <w:abstractNumId w:val="15"/>
  </w:num>
  <w:num w:numId="11">
    <w:abstractNumId w:val="13"/>
  </w:num>
  <w:num w:numId="12">
    <w:abstractNumId w:val="14"/>
  </w:num>
  <w:num w:numId="13">
    <w:abstractNumId w:val="4"/>
  </w:num>
  <w:num w:numId="14">
    <w:abstractNumId w:val="28"/>
  </w:num>
  <w:num w:numId="15">
    <w:abstractNumId w:val="8"/>
  </w:num>
  <w:num w:numId="16">
    <w:abstractNumId w:val="12"/>
  </w:num>
  <w:num w:numId="17">
    <w:abstractNumId w:val="31"/>
  </w:num>
  <w:num w:numId="18">
    <w:abstractNumId w:val="11"/>
  </w:num>
  <w:num w:numId="19">
    <w:abstractNumId w:val="29"/>
  </w:num>
  <w:num w:numId="20">
    <w:abstractNumId w:val="25"/>
  </w:num>
  <w:num w:numId="21">
    <w:abstractNumId w:val="22"/>
  </w:num>
  <w:num w:numId="22">
    <w:abstractNumId w:val="9"/>
  </w:num>
  <w:num w:numId="23">
    <w:abstractNumId w:val="30"/>
  </w:num>
  <w:num w:numId="24">
    <w:abstractNumId w:val="26"/>
  </w:num>
  <w:num w:numId="25">
    <w:abstractNumId w:val="7"/>
  </w:num>
  <w:num w:numId="26">
    <w:abstractNumId w:val="2"/>
  </w:num>
  <w:num w:numId="27">
    <w:abstractNumId w:val="24"/>
  </w:num>
  <w:num w:numId="28">
    <w:abstractNumId w:val="17"/>
  </w:num>
  <w:num w:numId="29">
    <w:abstractNumId w:val="1"/>
  </w:num>
  <w:num w:numId="30">
    <w:abstractNumId w:val="6"/>
  </w:num>
  <w:num w:numId="31">
    <w:abstractNumId w:val="21"/>
  </w:num>
  <w:num w:numId="32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 w:grammar="clean"/>
  <w:defaultTabStop w:val="708"/>
  <w:hyphenationZone w:val="425"/>
  <w:doNotHyphenateCaps/>
  <w:drawingGridHorizontalSpacing w:val="110"/>
  <w:displayHorizontalDrawingGridEvery w:val="2"/>
  <w:characterSpacingControl w:val="doNotCompress"/>
  <w:doNotValidateAgainstSchema/>
  <w:doNotDemarcateInvalidXml/>
  <w:hdrShapeDefaults>
    <o:shapedefaults v:ext="edit" spidmax="798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C67C0"/>
    <w:rsid w:val="000001A1"/>
    <w:rsid w:val="00001451"/>
    <w:rsid w:val="0000298C"/>
    <w:rsid w:val="0001136E"/>
    <w:rsid w:val="00013465"/>
    <w:rsid w:val="00015DAF"/>
    <w:rsid w:val="000171E8"/>
    <w:rsid w:val="00021D59"/>
    <w:rsid w:val="00024584"/>
    <w:rsid w:val="00026D29"/>
    <w:rsid w:val="00026FF1"/>
    <w:rsid w:val="00030E11"/>
    <w:rsid w:val="000370B7"/>
    <w:rsid w:val="00041616"/>
    <w:rsid w:val="00043D5B"/>
    <w:rsid w:val="00046221"/>
    <w:rsid w:val="00047B32"/>
    <w:rsid w:val="00047DAD"/>
    <w:rsid w:val="00054FFB"/>
    <w:rsid w:val="00057F22"/>
    <w:rsid w:val="000627D2"/>
    <w:rsid w:val="000676F0"/>
    <w:rsid w:val="00075405"/>
    <w:rsid w:val="00084AFD"/>
    <w:rsid w:val="00090DBF"/>
    <w:rsid w:val="000930D7"/>
    <w:rsid w:val="00093C71"/>
    <w:rsid w:val="000A0531"/>
    <w:rsid w:val="000A0C29"/>
    <w:rsid w:val="000A56E9"/>
    <w:rsid w:val="000A59DA"/>
    <w:rsid w:val="000A61E1"/>
    <w:rsid w:val="000B0787"/>
    <w:rsid w:val="000B252D"/>
    <w:rsid w:val="000B71C0"/>
    <w:rsid w:val="000C1CAF"/>
    <w:rsid w:val="000C487E"/>
    <w:rsid w:val="000D2643"/>
    <w:rsid w:val="000D7894"/>
    <w:rsid w:val="000E146D"/>
    <w:rsid w:val="000E1BF9"/>
    <w:rsid w:val="000E3E50"/>
    <w:rsid w:val="000E66F2"/>
    <w:rsid w:val="000F2FB7"/>
    <w:rsid w:val="000F4741"/>
    <w:rsid w:val="000F769E"/>
    <w:rsid w:val="000F7893"/>
    <w:rsid w:val="000F7FD6"/>
    <w:rsid w:val="001040EE"/>
    <w:rsid w:val="00105CF9"/>
    <w:rsid w:val="0010646E"/>
    <w:rsid w:val="00110833"/>
    <w:rsid w:val="0011295A"/>
    <w:rsid w:val="001133B7"/>
    <w:rsid w:val="001175A8"/>
    <w:rsid w:val="001267D3"/>
    <w:rsid w:val="00140A7D"/>
    <w:rsid w:val="001416FC"/>
    <w:rsid w:val="00141EF9"/>
    <w:rsid w:val="0015488B"/>
    <w:rsid w:val="00155344"/>
    <w:rsid w:val="00156B1F"/>
    <w:rsid w:val="00156DF4"/>
    <w:rsid w:val="00157B1B"/>
    <w:rsid w:val="00157F3B"/>
    <w:rsid w:val="00167D3C"/>
    <w:rsid w:val="0017320E"/>
    <w:rsid w:val="00177BCE"/>
    <w:rsid w:val="0018045A"/>
    <w:rsid w:val="00187349"/>
    <w:rsid w:val="00190C00"/>
    <w:rsid w:val="001931E6"/>
    <w:rsid w:val="001954D9"/>
    <w:rsid w:val="00196444"/>
    <w:rsid w:val="001A322D"/>
    <w:rsid w:val="001A36B4"/>
    <w:rsid w:val="001A725A"/>
    <w:rsid w:val="001A72E1"/>
    <w:rsid w:val="001A7FFA"/>
    <w:rsid w:val="001B0DC9"/>
    <w:rsid w:val="001B30D3"/>
    <w:rsid w:val="001D421D"/>
    <w:rsid w:val="001D6F4B"/>
    <w:rsid w:val="001D71E8"/>
    <w:rsid w:val="001E0088"/>
    <w:rsid w:val="001E022F"/>
    <w:rsid w:val="001E0C3B"/>
    <w:rsid w:val="001E2AB5"/>
    <w:rsid w:val="001E3887"/>
    <w:rsid w:val="001E621F"/>
    <w:rsid w:val="001F59FD"/>
    <w:rsid w:val="001F613D"/>
    <w:rsid w:val="00201C98"/>
    <w:rsid w:val="00204687"/>
    <w:rsid w:val="00214B3C"/>
    <w:rsid w:val="00215089"/>
    <w:rsid w:val="002157FA"/>
    <w:rsid w:val="00216795"/>
    <w:rsid w:val="002209F3"/>
    <w:rsid w:val="0022573B"/>
    <w:rsid w:val="002266A0"/>
    <w:rsid w:val="00233F08"/>
    <w:rsid w:val="00236176"/>
    <w:rsid w:val="00236A5B"/>
    <w:rsid w:val="00250BDF"/>
    <w:rsid w:val="0025441F"/>
    <w:rsid w:val="0026181C"/>
    <w:rsid w:val="00262659"/>
    <w:rsid w:val="00263F8A"/>
    <w:rsid w:val="0026458A"/>
    <w:rsid w:val="00265556"/>
    <w:rsid w:val="002657D5"/>
    <w:rsid w:val="00274779"/>
    <w:rsid w:val="0028095A"/>
    <w:rsid w:val="00281277"/>
    <w:rsid w:val="002835BD"/>
    <w:rsid w:val="002836F2"/>
    <w:rsid w:val="00286E23"/>
    <w:rsid w:val="00286FEF"/>
    <w:rsid w:val="00293901"/>
    <w:rsid w:val="00294F3C"/>
    <w:rsid w:val="002A037F"/>
    <w:rsid w:val="002A04F8"/>
    <w:rsid w:val="002A06F7"/>
    <w:rsid w:val="002A4F72"/>
    <w:rsid w:val="002B2100"/>
    <w:rsid w:val="002B4D47"/>
    <w:rsid w:val="002B56C9"/>
    <w:rsid w:val="002B7253"/>
    <w:rsid w:val="002C1821"/>
    <w:rsid w:val="002C5752"/>
    <w:rsid w:val="002C67C0"/>
    <w:rsid w:val="002D01D0"/>
    <w:rsid w:val="002D106F"/>
    <w:rsid w:val="002D4BC9"/>
    <w:rsid w:val="002D518C"/>
    <w:rsid w:val="002D597E"/>
    <w:rsid w:val="002E3721"/>
    <w:rsid w:val="002E5DF8"/>
    <w:rsid w:val="002E5F06"/>
    <w:rsid w:val="002E6161"/>
    <w:rsid w:val="002F0ED5"/>
    <w:rsid w:val="002F4243"/>
    <w:rsid w:val="002F6B40"/>
    <w:rsid w:val="003173F3"/>
    <w:rsid w:val="00317531"/>
    <w:rsid w:val="00322FE5"/>
    <w:rsid w:val="0032522C"/>
    <w:rsid w:val="00325579"/>
    <w:rsid w:val="003275B1"/>
    <w:rsid w:val="00333DF5"/>
    <w:rsid w:val="003418C8"/>
    <w:rsid w:val="00343FAE"/>
    <w:rsid w:val="003455EE"/>
    <w:rsid w:val="00345B19"/>
    <w:rsid w:val="0035730C"/>
    <w:rsid w:val="0035748E"/>
    <w:rsid w:val="0036157B"/>
    <w:rsid w:val="003615A5"/>
    <w:rsid w:val="003652EA"/>
    <w:rsid w:val="00366159"/>
    <w:rsid w:val="0036617D"/>
    <w:rsid w:val="00370B08"/>
    <w:rsid w:val="00372E8F"/>
    <w:rsid w:val="0037755D"/>
    <w:rsid w:val="0038282A"/>
    <w:rsid w:val="003832CC"/>
    <w:rsid w:val="00384FF9"/>
    <w:rsid w:val="00386261"/>
    <w:rsid w:val="00390A78"/>
    <w:rsid w:val="00395B3E"/>
    <w:rsid w:val="00397577"/>
    <w:rsid w:val="003A339B"/>
    <w:rsid w:val="003A35A2"/>
    <w:rsid w:val="003A3FD9"/>
    <w:rsid w:val="003B135E"/>
    <w:rsid w:val="003B37C8"/>
    <w:rsid w:val="003B3C99"/>
    <w:rsid w:val="003C2914"/>
    <w:rsid w:val="003C6318"/>
    <w:rsid w:val="003D5E28"/>
    <w:rsid w:val="003D62D2"/>
    <w:rsid w:val="003D65E0"/>
    <w:rsid w:val="003E02AA"/>
    <w:rsid w:val="003E377C"/>
    <w:rsid w:val="003E5827"/>
    <w:rsid w:val="003E5989"/>
    <w:rsid w:val="003E5FD7"/>
    <w:rsid w:val="003E68DC"/>
    <w:rsid w:val="003F0283"/>
    <w:rsid w:val="003F04DB"/>
    <w:rsid w:val="003F11C0"/>
    <w:rsid w:val="003F4220"/>
    <w:rsid w:val="003F5F80"/>
    <w:rsid w:val="0040345C"/>
    <w:rsid w:val="00405496"/>
    <w:rsid w:val="0040564D"/>
    <w:rsid w:val="00407691"/>
    <w:rsid w:val="0041234A"/>
    <w:rsid w:val="00414E5B"/>
    <w:rsid w:val="00416D77"/>
    <w:rsid w:val="0042319C"/>
    <w:rsid w:val="00440A89"/>
    <w:rsid w:val="004416EB"/>
    <w:rsid w:val="004522D3"/>
    <w:rsid w:val="004609A5"/>
    <w:rsid w:val="00462327"/>
    <w:rsid w:val="0047427E"/>
    <w:rsid w:val="0047485D"/>
    <w:rsid w:val="00474D97"/>
    <w:rsid w:val="00481C55"/>
    <w:rsid w:val="0048693A"/>
    <w:rsid w:val="00493441"/>
    <w:rsid w:val="0049432D"/>
    <w:rsid w:val="004965C0"/>
    <w:rsid w:val="004A4041"/>
    <w:rsid w:val="004A51E9"/>
    <w:rsid w:val="004A5550"/>
    <w:rsid w:val="004A5AF0"/>
    <w:rsid w:val="004A615B"/>
    <w:rsid w:val="004B3DB8"/>
    <w:rsid w:val="004B5D62"/>
    <w:rsid w:val="004B6004"/>
    <w:rsid w:val="004B671B"/>
    <w:rsid w:val="004C2C42"/>
    <w:rsid w:val="004C2E76"/>
    <w:rsid w:val="004C39F2"/>
    <w:rsid w:val="004D0DEB"/>
    <w:rsid w:val="004D30BA"/>
    <w:rsid w:val="004D31B6"/>
    <w:rsid w:val="004D66BD"/>
    <w:rsid w:val="004D6D57"/>
    <w:rsid w:val="004E061B"/>
    <w:rsid w:val="004E2377"/>
    <w:rsid w:val="004E2D11"/>
    <w:rsid w:val="004E3737"/>
    <w:rsid w:val="004E3963"/>
    <w:rsid w:val="004E428B"/>
    <w:rsid w:val="004E76F6"/>
    <w:rsid w:val="004F3899"/>
    <w:rsid w:val="004F3B8E"/>
    <w:rsid w:val="005001DC"/>
    <w:rsid w:val="00501D92"/>
    <w:rsid w:val="00503365"/>
    <w:rsid w:val="00503F73"/>
    <w:rsid w:val="00504391"/>
    <w:rsid w:val="0050795F"/>
    <w:rsid w:val="00507D98"/>
    <w:rsid w:val="00523903"/>
    <w:rsid w:val="0052444F"/>
    <w:rsid w:val="005270B9"/>
    <w:rsid w:val="005300A3"/>
    <w:rsid w:val="00531438"/>
    <w:rsid w:val="005317B5"/>
    <w:rsid w:val="005361DA"/>
    <w:rsid w:val="0053684C"/>
    <w:rsid w:val="0054595C"/>
    <w:rsid w:val="00546A4A"/>
    <w:rsid w:val="00557731"/>
    <w:rsid w:val="00560734"/>
    <w:rsid w:val="0056621E"/>
    <w:rsid w:val="00566B7E"/>
    <w:rsid w:val="00567C6A"/>
    <w:rsid w:val="00570108"/>
    <w:rsid w:val="00571815"/>
    <w:rsid w:val="00572A63"/>
    <w:rsid w:val="00573AFE"/>
    <w:rsid w:val="0057675F"/>
    <w:rsid w:val="005779BB"/>
    <w:rsid w:val="00582B9E"/>
    <w:rsid w:val="005842C4"/>
    <w:rsid w:val="00592C02"/>
    <w:rsid w:val="00595226"/>
    <w:rsid w:val="00595534"/>
    <w:rsid w:val="0059620B"/>
    <w:rsid w:val="005A5E4C"/>
    <w:rsid w:val="005B30D1"/>
    <w:rsid w:val="005B34A1"/>
    <w:rsid w:val="005B5F52"/>
    <w:rsid w:val="005C1F2B"/>
    <w:rsid w:val="005C559E"/>
    <w:rsid w:val="005D02F7"/>
    <w:rsid w:val="005D21B5"/>
    <w:rsid w:val="005D3A98"/>
    <w:rsid w:val="005D5007"/>
    <w:rsid w:val="005D58AC"/>
    <w:rsid w:val="005D70DE"/>
    <w:rsid w:val="005E1F84"/>
    <w:rsid w:val="005E7F1F"/>
    <w:rsid w:val="005F1C1E"/>
    <w:rsid w:val="005F1DE2"/>
    <w:rsid w:val="005F4127"/>
    <w:rsid w:val="005F7AF8"/>
    <w:rsid w:val="00611250"/>
    <w:rsid w:val="00613BC3"/>
    <w:rsid w:val="00614229"/>
    <w:rsid w:val="00615259"/>
    <w:rsid w:val="00623390"/>
    <w:rsid w:val="00632BC5"/>
    <w:rsid w:val="0063608B"/>
    <w:rsid w:val="006412AA"/>
    <w:rsid w:val="006443EF"/>
    <w:rsid w:val="0065437F"/>
    <w:rsid w:val="00654920"/>
    <w:rsid w:val="006647B2"/>
    <w:rsid w:val="006660BE"/>
    <w:rsid w:val="00670CA3"/>
    <w:rsid w:val="00676969"/>
    <w:rsid w:val="0068043F"/>
    <w:rsid w:val="00680AD7"/>
    <w:rsid w:val="00686AF3"/>
    <w:rsid w:val="00686F3E"/>
    <w:rsid w:val="00687DAE"/>
    <w:rsid w:val="00695439"/>
    <w:rsid w:val="00695714"/>
    <w:rsid w:val="00696FF8"/>
    <w:rsid w:val="006B657E"/>
    <w:rsid w:val="006C1C4F"/>
    <w:rsid w:val="006C1E20"/>
    <w:rsid w:val="006C2267"/>
    <w:rsid w:val="006C2346"/>
    <w:rsid w:val="006C583F"/>
    <w:rsid w:val="006C6C02"/>
    <w:rsid w:val="006C71EE"/>
    <w:rsid w:val="006C7BD2"/>
    <w:rsid w:val="006D25CC"/>
    <w:rsid w:val="006D2B32"/>
    <w:rsid w:val="006D7D5F"/>
    <w:rsid w:val="006E233D"/>
    <w:rsid w:val="006E385A"/>
    <w:rsid w:val="006E6CC9"/>
    <w:rsid w:val="00705611"/>
    <w:rsid w:val="00707BF0"/>
    <w:rsid w:val="007118CB"/>
    <w:rsid w:val="00711A78"/>
    <w:rsid w:val="0071442C"/>
    <w:rsid w:val="007163DC"/>
    <w:rsid w:val="007244D3"/>
    <w:rsid w:val="00724B6E"/>
    <w:rsid w:val="00727233"/>
    <w:rsid w:val="007300B3"/>
    <w:rsid w:val="007310AB"/>
    <w:rsid w:val="0073283F"/>
    <w:rsid w:val="007333BB"/>
    <w:rsid w:val="00735217"/>
    <w:rsid w:val="00744777"/>
    <w:rsid w:val="007449F3"/>
    <w:rsid w:val="00751CEC"/>
    <w:rsid w:val="00762C00"/>
    <w:rsid w:val="00762D8D"/>
    <w:rsid w:val="00763DC6"/>
    <w:rsid w:val="00763FD2"/>
    <w:rsid w:val="00766A37"/>
    <w:rsid w:val="00766BC6"/>
    <w:rsid w:val="00766D13"/>
    <w:rsid w:val="0077056A"/>
    <w:rsid w:val="00773886"/>
    <w:rsid w:val="0077434A"/>
    <w:rsid w:val="007768CD"/>
    <w:rsid w:val="00780F7A"/>
    <w:rsid w:val="00781DAD"/>
    <w:rsid w:val="00784237"/>
    <w:rsid w:val="00785AAC"/>
    <w:rsid w:val="007A0BE9"/>
    <w:rsid w:val="007A3680"/>
    <w:rsid w:val="007A6DE5"/>
    <w:rsid w:val="007A7CA5"/>
    <w:rsid w:val="007A7FF1"/>
    <w:rsid w:val="007B0C3D"/>
    <w:rsid w:val="007B32F5"/>
    <w:rsid w:val="007B395A"/>
    <w:rsid w:val="007D32E6"/>
    <w:rsid w:val="007D3EE0"/>
    <w:rsid w:val="007D6CB6"/>
    <w:rsid w:val="007E2167"/>
    <w:rsid w:val="007E3B26"/>
    <w:rsid w:val="007E5D32"/>
    <w:rsid w:val="007E6C8E"/>
    <w:rsid w:val="007E6D60"/>
    <w:rsid w:val="007E6F83"/>
    <w:rsid w:val="007E793D"/>
    <w:rsid w:val="007E7E15"/>
    <w:rsid w:val="007F1001"/>
    <w:rsid w:val="007F1934"/>
    <w:rsid w:val="007F6764"/>
    <w:rsid w:val="00803FD2"/>
    <w:rsid w:val="008050DF"/>
    <w:rsid w:val="00807BB3"/>
    <w:rsid w:val="00813F5D"/>
    <w:rsid w:val="00814B10"/>
    <w:rsid w:val="00816499"/>
    <w:rsid w:val="00820683"/>
    <w:rsid w:val="00820822"/>
    <w:rsid w:val="00820D08"/>
    <w:rsid w:val="0082177F"/>
    <w:rsid w:val="00824EDE"/>
    <w:rsid w:val="008520A0"/>
    <w:rsid w:val="008665EB"/>
    <w:rsid w:val="00867305"/>
    <w:rsid w:val="00872528"/>
    <w:rsid w:val="008819C1"/>
    <w:rsid w:val="008905CB"/>
    <w:rsid w:val="008944F6"/>
    <w:rsid w:val="00896AD5"/>
    <w:rsid w:val="008A046F"/>
    <w:rsid w:val="008A784A"/>
    <w:rsid w:val="008B3BF9"/>
    <w:rsid w:val="008B3FCF"/>
    <w:rsid w:val="008B6E79"/>
    <w:rsid w:val="008C112B"/>
    <w:rsid w:val="008C1955"/>
    <w:rsid w:val="008C34C0"/>
    <w:rsid w:val="008C4D9C"/>
    <w:rsid w:val="008C6CE3"/>
    <w:rsid w:val="008D0203"/>
    <w:rsid w:val="008D03DD"/>
    <w:rsid w:val="008D0433"/>
    <w:rsid w:val="008D781E"/>
    <w:rsid w:val="008E02FD"/>
    <w:rsid w:val="008E03D1"/>
    <w:rsid w:val="008E0650"/>
    <w:rsid w:val="008F1EB1"/>
    <w:rsid w:val="008F2F52"/>
    <w:rsid w:val="008F5467"/>
    <w:rsid w:val="008F5BE0"/>
    <w:rsid w:val="008F609F"/>
    <w:rsid w:val="00900F42"/>
    <w:rsid w:val="009024AA"/>
    <w:rsid w:val="00903C2F"/>
    <w:rsid w:val="00906285"/>
    <w:rsid w:val="0091098A"/>
    <w:rsid w:val="009144B6"/>
    <w:rsid w:val="0091606A"/>
    <w:rsid w:val="009269C3"/>
    <w:rsid w:val="0092722F"/>
    <w:rsid w:val="00930AD9"/>
    <w:rsid w:val="00932C3F"/>
    <w:rsid w:val="00933096"/>
    <w:rsid w:val="009337D6"/>
    <w:rsid w:val="00934E5B"/>
    <w:rsid w:val="009504BB"/>
    <w:rsid w:val="00952971"/>
    <w:rsid w:val="00952C95"/>
    <w:rsid w:val="00956D82"/>
    <w:rsid w:val="009571D7"/>
    <w:rsid w:val="0095767C"/>
    <w:rsid w:val="00961CA8"/>
    <w:rsid w:val="00961D39"/>
    <w:rsid w:val="00962465"/>
    <w:rsid w:val="00963798"/>
    <w:rsid w:val="00966554"/>
    <w:rsid w:val="00973189"/>
    <w:rsid w:val="00976BBB"/>
    <w:rsid w:val="00986533"/>
    <w:rsid w:val="00990591"/>
    <w:rsid w:val="00992E3F"/>
    <w:rsid w:val="00993736"/>
    <w:rsid w:val="009A3155"/>
    <w:rsid w:val="009A77CF"/>
    <w:rsid w:val="009B0A36"/>
    <w:rsid w:val="009B327C"/>
    <w:rsid w:val="009B3FBF"/>
    <w:rsid w:val="009B5371"/>
    <w:rsid w:val="009B5FBC"/>
    <w:rsid w:val="009B7BA7"/>
    <w:rsid w:val="009C3E25"/>
    <w:rsid w:val="009C6B43"/>
    <w:rsid w:val="009C75A3"/>
    <w:rsid w:val="009D27BC"/>
    <w:rsid w:val="009D313E"/>
    <w:rsid w:val="009D51F3"/>
    <w:rsid w:val="009D5308"/>
    <w:rsid w:val="009D5C0F"/>
    <w:rsid w:val="009D7424"/>
    <w:rsid w:val="009E6E8E"/>
    <w:rsid w:val="009F01D9"/>
    <w:rsid w:val="009F33EA"/>
    <w:rsid w:val="00A008E2"/>
    <w:rsid w:val="00A01244"/>
    <w:rsid w:val="00A05645"/>
    <w:rsid w:val="00A05E19"/>
    <w:rsid w:val="00A13DBF"/>
    <w:rsid w:val="00A20DB0"/>
    <w:rsid w:val="00A241FB"/>
    <w:rsid w:val="00A26939"/>
    <w:rsid w:val="00A26C59"/>
    <w:rsid w:val="00A34C8A"/>
    <w:rsid w:val="00A36CAA"/>
    <w:rsid w:val="00A37C33"/>
    <w:rsid w:val="00A41752"/>
    <w:rsid w:val="00A428E5"/>
    <w:rsid w:val="00A4706A"/>
    <w:rsid w:val="00A51849"/>
    <w:rsid w:val="00A52226"/>
    <w:rsid w:val="00A53FA0"/>
    <w:rsid w:val="00A541D1"/>
    <w:rsid w:val="00A57B94"/>
    <w:rsid w:val="00A60FEC"/>
    <w:rsid w:val="00A62F07"/>
    <w:rsid w:val="00A62FAB"/>
    <w:rsid w:val="00A661ED"/>
    <w:rsid w:val="00A667A5"/>
    <w:rsid w:val="00A724CB"/>
    <w:rsid w:val="00A73AE1"/>
    <w:rsid w:val="00A7780D"/>
    <w:rsid w:val="00A8041D"/>
    <w:rsid w:val="00A8116F"/>
    <w:rsid w:val="00A840F6"/>
    <w:rsid w:val="00A85DB7"/>
    <w:rsid w:val="00A9689C"/>
    <w:rsid w:val="00AA3978"/>
    <w:rsid w:val="00AA43F7"/>
    <w:rsid w:val="00AA4685"/>
    <w:rsid w:val="00AA589C"/>
    <w:rsid w:val="00AA6D24"/>
    <w:rsid w:val="00AB3CC0"/>
    <w:rsid w:val="00AB53CB"/>
    <w:rsid w:val="00AB55E3"/>
    <w:rsid w:val="00AB64D7"/>
    <w:rsid w:val="00AC5E3E"/>
    <w:rsid w:val="00AD1B4D"/>
    <w:rsid w:val="00AD1D05"/>
    <w:rsid w:val="00AD2072"/>
    <w:rsid w:val="00AE0EEC"/>
    <w:rsid w:val="00AF01A1"/>
    <w:rsid w:val="00AF1A6E"/>
    <w:rsid w:val="00AF3C11"/>
    <w:rsid w:val="00B04541"/>
    <w:rsid w:val="00B062CE"/>
    <w:rsid w:val="00B129CD"/>
    <w:rsid w:val="00B1300B"/>
    <w:rsid w:val="00B133D5"/>
    <w:rsid w:val="00B13E0A"/>
    <w:rsid w:val="00B1480D"/>
    <w:rsid w:val="00B157C0"/>
    <w:rsid w:val="00B20705"/>
    <w:rsid w:val="00B21CA2"/>
    <w:rsid w:val="00B3478C"/>
    <w:rsid w:val="00B42447"/>
    <w:rsid w:val="00B46191"/>
    <w:rsid w:val="00B474D2"/>
    <w:rsid w:val="00B57A76"/>
    <w:rsid w:val="00B57EB1"/>
    <w:rsid w:val="00B60174"/>
    <w:rsid w:val="00B639EF"/>
    <w:rsid w:val="00B654E5"/>
    <w:rsid w:val="00B6599A"/>
    <w:rsid w:val="00B716FE"/>
    <w:rsid w:val="00B7448C"/>
    <w:rsid w:val="00B77707"/>
    <w:rsid w:val="00B82616"/>
    <w:rsid w:val="00B865CD"/>
    <w:rsid w:val="00B86C74"/>
    <w:rsid w:val="00B9139C"/>
    <w:rsid w:val="00B92F9D"/>
    <w:rsid w:val="00B95534"/>
    <w:rsid w:val="00BA1606"/>
    <w:rsid w:val="00BA4B6A"/>
    <w:rsid w:val="00BA5CF2"/>
    <w:rsid w:val="00BB3E50"/>
    <w:rsid w:val="00BB4869"/>
    <w:rsid w:val="00BC5D54"/>
    <w:rsid w:val="00BC72A8"/>
    <w:rsid w:val="00BD42DA"/>
    <w:rsid w:val="00BE0DF1"/>
    <w:rsid w:val="00BE4576"/>
    <w:rsid w:val="00BE5C82"/>
    <w:rsid w:val="00BF27DF"/>
    <w:rsid w:val="00BF6E32"/>
    <w:rsid w:val="00BF7315"/>
    <w:rsid w:val="00BF74E6"/>
    <w:rsid w:val="00BF77BA"/>
    <w:rsid w:val="00C02838"/>
    <w:rsid w:val="00C06A91"/>
    <w:rsid w:val="00C06B99"/>
    <w:rsid w:val="00C10B9C"/>
    <w:rsid w:val="00C115F5"/>
    <w:rsid w:val="00C1284D"/>
    <w:rsid w:val="00C12B68"/>
    <w:rsid w:val="00C14F49"/>
    <w:rsid w:val="00C165B6"/>
    <w:rsid w:val="00C1715A"/>
    <w:rsid w:val="00C176D3"/>
    <w:rsid w:val="00C20BF2"/>
    <w:rsid w:val="00C23E58"/>
    <w:rsid w:val="00C27843"/>
    <w:rsid w:val="00C320EB"/>
    <w:rsid w:val="00C33DAC"/>
    <w:rsid w:val="00C355C2"/>
    <w:rsid w:val="00C362DF"/>
    <w:rsid w:val="00C36A29"/>
    <w:rsid w:val="00C37A52"/>
    <w:rsid w:val="00C42B60"/>
    <w:rsid w:val="00C4440E"/>
    <w:rsid w:val="00C476AE"/>
    <w:rsid w:val="00C50EE5"/>
    <w:rsid w:val="00C515D0"/>
    <w:rsid w:val="00C51D5E"/>
    <w:rsid w:val="00C60BDE"/>
    <w:rsid w:val="00C665ED"/>
    <w:rsid w:val="00C76A2F"/>
    <w:rsid w:val="00C821A5"/>
    <w:rsid w:val="00C86715"/>
    <w:rsid w:val="00C91B88"/>
    <w:rsid w:val="00C92D81"/>
    <w:rsid w:val="00C944EC"/>
    <w:rsid w:val="00C95740"/>
    <w:rsid w:val="00CA391C"/>
    <w:rsid w:val="00CA4DB9"/>
    <w:rsid w:val="00CB0FB7"/>
    <w:rsid w:val="00CB4D50"/>
    <w:rsid w:val="00CC15A0"/>
    <w:rsid w:val="00CC4B5A"/>
    <w:rsid w:val="00CD31D9"/>
    <w:rsid w:val="00CD5F0F"/>
    <w:rsid w:val="00CE1F70"/>
    <w:rsid w:val="00CE30D1"/>
    <w:rsid w:val="00CE445D"/>
    <w:rsid w:val="00CE6CF8"/>
    <w:rsid w:val="00CE6FCF"/>
    <w:rsid w:val="00CE750F"/>
    <w:rsid w:val="00CE784D"/>
    <w:rsid w:val="00CE7FE3"/>
    <w:rsid w:val="00CF3DD9"/>
    <w:rsid w:val="00CF6581"/>
    <w:rsid w:val="00CF69C8"/>
    <w:rsid w:val="00D002FA"/>
    <w:rsid w:val="00D070CA"/>
    <w:rsid w:val="00D07EE1"/>
    <w:rsid w:val="00D11800"/>
    <w:rsid w:val="00D11F15"/>
    <w:rsid w:val="00D35650"/>
    <w:rsid w:val="00D42211"/>
    <w:rsid w:val="00D45D7C"/>
    <w:rsid w:val="00D47D6E"/>
    <w:rsid w:val="00D51364"/>
    <w:rsid w:val="00D54D55"/>
    <w:rsid w:val="00D555BE"/>
    <w:rsid w:val="00D56E84"/>
    <w:rsid w:val="00D571FC"/>
    <w:rsid w:val="00D57C9F"/>
    <w:rsid w:val="00D609CC"/>
    <w:rsid w:val="00D625E8"/>
    <w:rsid w:val="00D627F5"/>
    <w:rsid w:val="00D62F8D"/>
    <w:rsid w:val="00D674EE"/>
    <w:rsid w:val="00D759FB"/>
    <w:rsid w:val="00D76CC6"/>
    <w:rsid w:val="00D82078"/>
    <w:rsid w:val="00D855C9"/>
    <w:rsid w:val="00D86F18"/>
    <w:rsid w:val="00D86F89"/>
    <w:rsid w:val="00D9233A"/>
    <w:rsid w:val="00D93440"/>
    <w:rsid w:val="00D959F9"/>
    <w:rsid w:val="00D96834"/>
    <w:rsid w:val="00D96FC6"/>
    <w:rsid w:val="00DA551A"/>
    <w:rsid w:val="00DA60AD"/>
    <w:rsid w:val="00DB160E"/>
    <w:rsid w:val="00DB4C66"/>
    <w:rsid w:val="00DB4C71"/>
    <w:rsid w:val="00DC102A"/>
    <w:rsid w:val="00DC7BA9"/>
    <w:rsid w:val="00DD0CD0"/>
    <w:rsid w:val="00DD1C1A"/>
    <w:rsid w:val="00DD3805"/>
    <w:rsid w:val="00DD4A3F"/>
    <w:rsid w:val="00DD6204"/>
    <w:rsid w:val="00DD68FB"/>
    <w:rsid w:val="00DD773F"/>
    <w:rsid w:val="00DE0532"/>
    <w:rsid w:val="00DE575A"/>
    <w:rsid w:val="00DF347B"/>
    <w:rsid w:val="00DF4A94"/>
    <w:rsid w:val="00E02346"/>
    <w:rsid w:val="00E03EA4"/>
    <w:rsid w:val="00E06E2D"/>
    <w:rsid w:val="00E11C17"/>
    <w:rsid w:val="00E20282"/>
    <w:rsid w:val="00E25F39"/>
    <w:rsid w:val="00E300C3"/>
    <w:rsid w:val="00E31DD1"/>
    <w:rsid w:val="00E33522"/>
    <w:rsid w:val="00E33AD0"/>
    <w:rsid w:val="00E3484E"/>
    <w:rsid w:val="00E353F6"/>
    <w:rsid w:val="00E40BAA"/>
    <w:rsid w:val="00E46B68"/>
    <w:rsid w:val="00E47FBC"/>
    <w:rsid w:val="00E520E2"/>
    <w:rsid w:val="00E57A28"/>
    <w:rsid w:val="00E63A04"/>
    <w:rsid w:val="00E64D08"/>
    <w:rsid w:val="00E84DB3"/>
    <w:rsid w:val="00E85839"/>
    <w:rsid w:val="00EA13D0"/>
    <w:rsid w:val="00EA167D"/>
    <w:rsid w:val="00EB0C30"/>
    <w:rsid w:val="00EB1349"/>
    <w:rsid w:val="00EB2AE0"/>
    <w:rsid w:val="00EC2853"/>
    <w:rsid w:val="00EC7196"/>
    <w:rsid w:val="00EC7536"/>
    <w:rsid w:val="00ED06CD"/>
    <w:rsid w:val="00ED2739"/>
    <w:rsid w:val="00ED3A32"/>
    <w:rsid w:val="00ED63D5"/>
    <w:rsid w:val="00ED7B78"/>
    <w:rsid w:val="00EE247C"/>
    <w:rsid w:val="00EE4C0B"/>
    <w:rsid w:val="00EE7E0A"/>
    <w:rsid w:val="00EF280C"/>
    <w:rsid w:val="00EF3F45"/>
    <w:rsid w:val="00F031E9"/>
    <w:rsid w:val="00F06C52"/>
    <w:rsid w:val="00F07A3F"/>
    <w:rsid w:val="00F145BB"/>
    <w:rsid w:val="00F163FC"/>
    <w:rsid w:val="00F20384"/>
    <w:rsid w:val="00F239CB"/>
    <w:rsid w:val="00F2559A"/>
    <w:rsid w:val="00F307E4"/>
    <w:rsid w:val="00F41DFF"/>
    <w:rsid w:val="00F43193"/>
    <w:rsid w:val="00F44D55"/>
    <w:rsid w:val="00F451D2"/>
    <w:rsid w:val="00F47E95"/>
    <w:rsid w:val="00F50117"/>
    <w:rsid w:val="00F53E1F"/>
    <w:rsid w:val="00F54E90"/>
    <w:rsid w:val="00F558B1"/>
    <w:rsid w:val="00F568B4"/>
    <w:rsid w:val="00F66EF4"/>
    <w:rsid w:val="00F67B0A"/>
    <w:rsid w:val="00F70FEF"/>
    <w:rsid w:val="00F80067"/>
    <w:rsid w:val="00F8244D"/>
    <w:rsid w:val="00F851B3"/>
    <w:rsid w:val="00F858B6"/>
    <w:rsid w:val="00F86260"/>
    <w:rsid w:val="00F905D8"/>
    <w:rsid w:val="00F926DB"/>
    <w:rsid w:val="00F938AD"/>
    <w:rsid w:val="00F94448"/>
    <w:rsid w:val="00F958E1"/>
    <w:rsid w:val="00F95ECB"/>
    <w:rsid w:val="00F979DD"/>
    <w:rsid w:val="00FA0689"/>
    <w:rsid w:val="00FA4E84"/>
    <w:rsid w:val="00FB498C"/>
    <w:rsid w:val="00FB4B6B"/>
    <w:rsid w:val="00FB5198"/>
    <w:rsid w:val="00FB6FF7"/>
    <w:rsid w:val="00FC2920"/>
    <w:rsid w:val="00FC2FC2"/>
    <w:rsid w:val="00FC3C84"/>
    <w:rsid w:val="00FC50F5"/>
    <w:rsid w:val="00FD2968"/>
    <w:rsid w:val="00FD41C1"/>
    <w:rsid w:val="00FE4800"/>
    <w:rsid w:val="00FF0E84"/>
    <w:rsid w:val="00FF1B89"/>
    <w:rsid w:val="00FF38EC"/>
    <w:rsid w:val="00FF50D6"/>
    <w:rsid w:val="00FF70A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79873"/>
    <o:shapelayout v:ext="edit">
      <o:idmap v:ext="edit" data="1"/>
    </o:shapelayout>
  </w:shapeDefaults>
  <w:decimalSymbol w:val=","/>
  <w:listSeparator w:val=";"/>
  <w14:docId w14:val="1683FC3C"/>
  <w15:docId w15:val="{A62831B1-013C-4450-B3EF-1000D216F4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hu-HU" w:eastAsia="hu-HU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 w:unhideWhenUsed="1"/>
    <w:lsdException w:name="toc 2" w:locked="1" w:uiPriority="0" w:unhideWhenUsed="1"/>
    <w:lsdException w:name="toc 3" w:locked="1" w:uiPriority="0" w:unhideWhenUsed="1"/>
    <w:lsdException w:name="toc 4" w:locked="1" w:uiPriority="0" w:unhideWhenUsed="1"/>
    <w:lsdException w:name="toc 5" w:locked="1" w:uiPriority="0" w:unhideWhenUsed="1"/>
    <w:lsdException w:name="toc 6" w:locked="1" w:uiPriority="0" w:unhideWhenUsed="1"/>
    <w:lsdException w:name="toc 7" w:locked="1" w:uiPriority="0" w:unhideWhenUsed="1"/>
    <w:lsdException w:name="toc 8" w:locked="1" w:uiPriority="0" w:unhideWhenUsed="1"/>
    <w:lsdException w:name="toc 9" w:locked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1" w:uiPriority="0" w:unhideWhenUsed="1"/>
    <w:lsdException w:name="footer" w:locked="1" w:uiPriority="0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 w:unhideWhenUsed="1"/>
    <w:lsdException w:name="Body Text" w:semiHidden="1" w:unhideWhenUsed="1"/>
    <w:lsdException w:name="Body Text Indent" w:locked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1" w:uiPriority="0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locked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1" w:semiHidden="1" w:uiPriority="0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E33522"/>
    <w:pPr>
      <w:spacing w:after="200" w:line="276" w:lineRule="auto"/>
    </w:pPr>
    <w:rPr>
      <w:rFonts w:cs="Calibri"/>
      <w:lang w:eastAsia="en-US"/>
    </w:rPr>
  </w:style>
  <w:style w:type="paragraph" w:styleId="Cmsor1">
    <w:name w:val="heading 1"/>
    <w:basedOn w:val="Norml"/>
    <w:next w:val="Norml"/>
    <w:link w:val="Cmsor1Char"/>
    <w:qFormat/>
    <w:locked/>
    <w:rsid w:val="00FF70A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Cmsor2">
    <w:name w:val="heading 2"/>
    <w:basedOn w:val="Norml"/>
    <w:next w:val="Norml"/>
    <w:link w:val="Cmsor2Char"/>
    <w:unhideWhenUsed/>
    <w:qFormat/>
    <w:locked/>
    <w:rsid w:val="00FF70A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nhideWhenUsed/>
    <w:qFormat/>
    <w:locked/>
    <w:rsid w:val="00FF70A1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Cmsor4">
    <w:name w:val="heading 4"/>
    <w:basedOn w:val="Norml"/>
    <w:next w:val="Norml"/>
    <w:link w:val="Cmsor4Char"/>
    <w:unhideWhenUsed/>
    <w:qFormat/>
    <w:locked/>
    <w:rsid w:val="00FF70A1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Cmsor5">
    <w:name w:val="heading 5"/>
    <w:basedOn w:val="Norml"/>
    <w:next w:val="Norml"/>
    <w:link w:val="Cmsor5Char"/>
    <w:unhideWhenUsed/>
    <w:qFormat/>
    <w:locked/>
    <w:rsid w:val="00FF70A1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Cmsor6">
    <w:name w:val="heading 6"/>
    <w:basedOn w:val="Norml"/>
    <w:next w:val="Norml"/>
    <w:link w:val="Cmsor6Char"/>
    <w:unhideWhenUsed/>
    <w:qFormat/>
    <w:locked/>
    <w:rsid w:val="00FF70A1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rsid w:val="002C67C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locked/>
    <w:rsid w:val="002C67C0"/>
  </w:style>
  <w:style w:type="paragraph" w:styleId="llb">
    <w:name w:val="footer"/>
    <w:basedOn w:val="Norml"/>
    <w:link w:val="llbChar"/>
    <w:uiPriority w:val="99"/>
    <w:rsid w:val="002C67C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locked/>
    <w:rsid w:val="002C67C0"/>
  </w:style>
  <w:style w:type="paragraph" w:styleId="Buborkszveg">
    <w:name w:val="Balloon Text"/>
    <w:basedOn w:val="Norml"/>
    <w:link w:val="BuborkszvegChar"/>
    <w:uiPriority w:val="99"/>
    <w:semiHidden/>
    <w:rsid w:val="002C67C0"/>
    <w:pPr>
      <w:spacing w:after="0" w:line="240" w:lineRule="auto"/>
    </w:pPr>
    <w:rPr>
      <w:rFonts w:ascii="Tahoma" w:hAnsi="Tahoma" w:cs="Tahoma"/>
      <w:sz w:val="16"/>
      <w:szCs w:val="16"/>
      <w:lang w:eastAsia="hu-HU"/>
    </w:rPr>
  </w:style>
  <w:style w:type="character" w:customStyle="1" w:styleId="BuborkszvegChar">
    <w:name w:val="Buborékszöveg Char"/>
    <w:link w:val="Buborkszveg"/>
    <w:uiPriority w:val="99"/>
    <w:semiHidden/>
    <w:locked/>
    <w:rsid w:val="002C67C0"/>
    <w:rPr>
      <w:rFonts w:ascii="Tahoma" w:hAnsi="Tahoma" w:cs="Tahoma"/>
      <w:sz w:val="16"/>
      <w:szCs w:val="16"/>
    </w:rPr>
  </w:style>
  <w:style w:type="paragraph" w:styleId="Szvegtrzsbehzssal">
    <w:name w:val="Body Text Indent"/>
    <w:basedOn w:val="Norml"/>
    <w:link w:val="SzvegtrzsbehzssalChar"/>
    <w:uiPriority w:val="99"/>
    <w:rsid w:val="00201C98"/>
    <w:pPr>
      <w:spacing w:after="120" w:line="240" w:lineRule="auto"/>
      <w:ind w:left="283"/>
    </w:pPr>
    <w:rPr>
      <w:lang w:eastAsia="hu-HU"/>
    </w:rPr>
  </w:style>
  <w:style w:type="character" w:customStyle="1" w:styleId="SzvegtrzsbehzssalChar">
    <w:name w:val="Szövegtörzs behúzással Char"/>
    <w:link w:val="Szvegtrzsbehzssal"/>
    <w:uiPriority w:val="99"/>
    <w:semiHidden/>
    <w:locked/>
    <w:rsid w:val="00201C98"/>
    <w:rPr>
      <w:lang w:val="hu-HU" w:eastAsia="hu-HU"/>
    </w:rPr>
  </w:style>
  <w:style w:type="paragraph" w:styleId="NormlWeb">
    <w:name w:val="Normal (Web)"/>
    <w:basedOn w:val="Norml"/>
    <w:uiPriority w:val="99"/>
    <w:rsid w:val="00201C98"/>
    <w:pPr>
      <w:spacing w:before="100" w:beforeAutospacing="1" w:after="100" w:afterAutospacing="1" w:line="240" w:lineRule="auto"/>
    </w:pPr>
    <w:rPr>
      <w:sz w:val="24"/>
      <w:szCs w:val="24"/>
      <w:lang w:eastAsia="hu-HU"/>
    </w:rPr>
  </w:style>
  <w:style w:type="character" w:customStyle="1" w:styleId="apple-converted-space">
    <w:name w:val="apple-converted-space"/>
    <w:basedOn w:val="Bekezdsalapbettpusa"/>
    <w:uiPriority w:val="99"/>
    <w:rsid w:val="00201C98"/>
  </w:style>
  <w:style w:type="character" w:customStyle="1" w:styleId="apple-style-span">
    <w:name w:val="apple-style-span"/>
    <w:basedOn w:val="Bekezdsalapbettpusa"/>
    <w:uiPriority w:val="99"/>
    <w:rsid w:val="00201C98"/>
  </w:style>
  <w:style w:type="character" w:customStyle="1" w:styleId="section">
    <w:name w:val="section"/>
    <w:basedOn w:val="Bekezdsalapbettpusa"/>
    <w:uiPriority w:val="99"/>
    <w:rsid w:val="00201C98"/>
  </w:style>
  <w:style w:type="paragraph" w:customStyle="1" w:styleId="Style4">
    <w:name w:val="Style 4"/>
    <w:basedOn w:val="Norml"/>
    <w:uiPriority w:val="99"/>
    <w:rsid w:val="00201C98"/>
    <w:pPr>
      <w:widowControl w:val="0"/>
      <w:autoSpaceDE w:val="0"/>
      <w:autoSpaceDN w:val="0"/>
      <w:spacing w:after="0" w:line="240" w:lineRule="auto"/>
      <w:jc w:val="both"/>
    </w:pPr>
    <w:rPr>
      <w:sz w:val="24"/>
      <w:szCs w:val="24"/>
      <w:lang w:eastAsia="hu-HU"/>
    </w:rPr>
  </w:style>
  <w:style w:type="paragraph" w:customStyle="1" w:styleId="Style5">
    <w:name w:val="Style 5"/>
    <w:basedOn w:val="Norml"/>
    <w:uiPriority w:val="99"/>
    <w:rsid w:val="00201C98"/>
    <w:pPr>
      <w:widowControl w:val="0"/>
      <w:autoSpaceDE w:val="0"/>
      <w:autoSpaceDN w:val="0"/>
      <w:adjustRightInd w:val="0"/>
      <w:spacing w:after="0" w:line="240" w:lineRule="auto"/>
    </w:pPr>
    <w:rPr>
      <w:sz w:val="24"/>
      <w:szCs w:val="24"/>
      <w:lang w:eastAsia="hu-HU"/>
    </w:rPr>
  </w:style>
  <w:style w:type="paragraph" w:customStyle="1" w:styleId="Style2">
    <w:name w:val="Style 2"/>
    <w:basedOn w:val="Norml"/>
    <w:uiPriority w:val="99"/>
    <w:rsid w:val="0032522C"/>
    <w:pPr>
      <w:widowControl w:val="0"/>
      <w:autoSpaceDE w:val="0"/>
      <w:autoSpaceDN w:val="0"/>
      <w:spacing w:after="0" w:line="240" w:lineRule="exact"/>
      <w:ind w:right="792"/>
      <w:jc w:val="both"/>
    </w:pPr>
    <w:rPr>
      <w:sz w:val="24"/>
      <w:szCs w:val="24"/>
      <w:lang w:eastAsia="hu-HU"/>
    </w:rPr>
  </w:style>
  <w:style w:type="paragraph" w:customStyle="1" w:styleId="Style1">
    <w:name w:val="Style 1"/>
    <w:basedOn w:val="Norml"/>
    <w:uiPriority w:val="99"/>
    <w:rsid w:val="0032522C"/>
    <w:pPr>
      <w:widowControl w:val="0"/>
      <w:autoSpaceDE w:val="0"/>
      <w:autoSpaceDN w:val="0"/>
      <w:adjustRightInd w:val="0"/>
      <w:spacing w:after="0" w:line="240" w:lineRule="auto"/>
    </w:pPr>
    <w:rPr>
      <w:sz w:val="24"/>
      <w:szCs w:val="24"/>
      <w:lang w:eastAsia="hu-HU"/>
    </w:rPr>
  </w:style>
  <w:style w:type="paragraph" w:customStyle="1" w:styleId="Style3">
    <w:name w:val="Style 3"/>
    <w:basedOn w:val="Norml"/>
    <w:uiPriority w:val="99"/>
    <w:rsid w:val="0032522C"/>
    <w:pPr>
      <w:widowControl w:val="0"/>
      <w:autoSpaceDE w:val="0"/>
      <w:autoSpaceDN w:val="0"/>
      <w:spacing w:after="0" w:line="240" w:lineRule="exact"/>
      <w:ind w:right="864"/>
      <w:jc w:val="both"/>
    </w:pPr>
    <w:rPr>
      <w:sz w:val="24"/>
      <w:szCs w:val="24"/>
      <w:lang w:eastAsia="hu-HU"/>
    </w:rPr>
  </w:style>
  <w:style w:type="character" w:styleId="Hiperhivatkozs">
    <w:name w:val="Hyperlink"/>
    <w:uiPriority w:val="99"/>
    <w:rsid w:val="00DD68FB"/>
    <w:rPr>
      <w:color w:val="0000FF"/>
      <w:u w:val="single"/>
    </w:rPr>
  </w:style>
  <w:style w:type="paragraph" w:styleId="Listaszerbekezds">
    <w:name w:val="List Paragraph"/>
    <w:basedOn w:val="Norml"/>
    <w:uiPriority w:val="34"/>
    <w:qFormat/>
    <w:rsid w:val="00930AD9"/>
    <w:pPr>
      <w:ind w:left="708"/>
    </w:pPr>
  </w:style>
  <w:style w:type="paragraph" w:styleId="Cm">
    <w:name w:val="Title"/>
    <w:basedOn w:val="Norml"/>
    <w:next w:val="Norml"/>
    <w:link w:val="CmChar"/>
    <w:uiPriority w:val="99"/>
    <w:qFormat/>
    <w:locked/>
    <w:rsid w:val="00813F5D"/>
    <w:pPr>
      <w:spacing w:before="240" w:after="60"/>
      <w:jc w:val="center"/>
      <w:outlineLvl w:val="0"/>
    </w:pPr>
    <w:rPr>
      <w:rFonts w:ascii="Cambria" w:hAnsi="Cambria" w:cs="Cambria"/>
      <w:b/>
      <w:bCs/>
      <w:kern w:val="28"/>
      <w:sz w:val="32"/>
      <w:szCs w:val="32"/>
    </w:rPr>
  </w:style>
  <w:style w:type="character" w:customStyle="1" w:styleId="CmChar">
    <w:name w:val="Cím Char"/>
    <w:link w:val="Cm"/>
    <w:uiPriority w:val="99"/>
    <w:locked/>
    <w:rsid w:val="00813F5D"/>
    <w:rPr>
      <w:rFonts w:ascii="Cambria" w:hAnsi="Cambria" w:cs="Cambria"/>
      <w:b/>
      <w:bCs/>
      <w:kern w:val="28"/>
      <w:sz w:val="32"/>
      <w:szCs w:val="32"/>
      <w:lang w:eastAsia="en-US"/>
    </w:rPr>
  </w:style>
  <w:style w:type="paragraph" w:styleId="Nincstrkz">
    <w:name w:val="No Spacing"/>
    <w:uiPriority w:val="1"/>
    <w:qFormat/>
    <w:rsid w:val="002836F2"/>
    <w:pPr>
      <w:suppressAutoHyphens/>
    </w:pPr>
    <w:rPr>
      <w:rFonts w:eastAsia="Lucida Sans Unicode" w:cs="Calibri"/>
      <w:kern w:val="1"/>
      <w:sz w:val="22"/>
      <w:szCs w:val="22"/>
      <w:lang w:eastAsia="en-US"/>
    </w:rPr>
  </w:style>
  <w:style w:type="table" w:styleId="Rcsostblzat">
    <w:name w:val="Table Grid"/>
    <w:basedOn w:val="Normltblzat"/>
    <w:locked/>
    <w:rsid w:val="00AF01A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lcm">
    <w:name w:val="Subtitle"/>
    <w:basedOn w:val="Norml"/>
    <w:next w:val="Norml"/>
    <w:link w:val="AlcmChar"/>
    <w:qFormat/>
    <w:locked/>
    <w:rsid w:val="0048693A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rsid w:val="0048693A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  <w:lang w:eastAsia="en-US"/>
    </w:rPr>
  </w:style>
  <w:style w:type="character" w:customStyle="1" w:styleId="Cmsor1Char">
    <w:name w:val="Címsor 1 Char"/>
    <w:basedOn w:val="Bekezdsalapbettpusa"/>
    <w:link w:val="Cmsor1"/>
    <w:rsid w:val="00FF70A1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en-US"/>
    </w:rPr>
  </w:style>
  <w:style w:type="character" w:customStyle="1" w:styleId="Cmsor2Char">
    <w:name w:val="Címsor 2 Char"/>
    <w:basedOn w:val="Bekezdsalapbettpusa"/>
    <w:link w:val="Cmsor2"/>
    <w:rsid w:val="00FF70A1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eastAsia="en-US"/>
    </w:rPr>
  </w:style>
  <w:style w:type="character" w:customStyle="1" w:styleId="Cmsor3Char">
    <w:name w:val="Címsor 3 Char"/>
    <w:basedOn w:val="Bekezdsalapbettpusa"/>
    <w:link w:val="Cmsor3"/>
    <w:rsid w:val="00FF70A1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en-US"/>
    </w:rPr>
  </w:style>
  <w:style w:type="character" w:customStyle="1" w:styleId="Cmsor4Char">
    <w:name w:val="Címsor 4 Char"/>
    <w:basedOn w:val="Bekezdsalapbettpusa"/>
    <w:link w:val="Cmsor4"/>
    <w:rsid w:val="00FF70A1"/>
    <w:rPr>
      <w:rFonts w:asciiTheme="majorHAnsi" w:eastAsiaTheme="majorEastAsia" w:hAnsiTheme="majorHAnsi" w:cstheme="majorBidi"/>
      <w:i/>
      <w:iCs/>
      <w:color w:val="365F91" w:themeColor="accent1" w:themeShade="BF"/>
      <w:lang w:eastAsia="en-US"/>
    </w:rPr>
  </w:style>
  <w:style w:type="character" w:customStyle="1" w:styleId="Cmsor5Char">
    <w:name w:val="Címsor 5 Char"/>
    <w:basedOn w:val="Bekezdsalapbettpusa"/>
    <w:link w:val="Cmsor5"/>
    <w:rsid w:val="00FF70A1"/>
    <w:rPr>
      <w:rFonts w:asciiTheme="majorHAnsi" w:eastAsiaTheme="majorEastAsia" w:hAnsiTheme="majorHAnsi" w:cstheme="majorBidi"/>
      <w:color w:val="365F91" w:themeColor="accent1" w:themeShade="BF"/>
      <w:lang w:eastAsia="en-US"/>
    </w:rPr>
  </w:style>
  <w:style w:type="character" w:customStyle="1" w:styleId="Cmsor6Char">
    <w:name w:val="Címsor 6 Char"/>
    <w:basedOn w:val="Bekezdsalapbettpusa"/>
    <w:link w:val="Cmsor6"/>
    <w:rsid w:val="00FF70A1"/>
    <w:rPr>
      <w:rFonts w:asciiTheme="majorHAnsi" w:eastAsiaTheme="majorEastAsia" w:hAnsiTheme="majorHAnsi" w:cstheme="majorBidi"/>
      <w:color w:val="243F60" w:themeColor="accent1" w:themeShade="7F"/>
      <w:lang w:eastAsia="en-US"/>
    </w:rPr>
  </w:style>
  <w:style w:type="paragraph" w:styleId="Idzet">
    <w:name w:val="Quote"/>
    <w:basedOn w:val="Norml"/>
    <w:next w:val="Norml"/>
    <w:link w:val="IdzetChar"/>
    <w:uiPriority w:val="29"/>
    <w:qFormat/>
    <w:rsid w:val="00FF70A1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FF70A1"/>
    <w:rPr>
      <w:rFonts w:cs="Calibri"/>
      <w:i/>
      <w:iCs/>
      <w:color w:val="404040" w:themeColor="text1" w:themeTint="BF"/>
      <w:lang w:eastAsia="en-US"/>
    </w:rPr>
  </w:style>
  <w:style w:type="character" w:styleId="Jegyzethivatkozs">
    <w:name w:val="annotation reference"/>
    <w:basedOn w:val="Bekezdsalapbettpusa"/>
    <w:uiPriority w:val="99"/>
    <w:semiHidden/>
    <w:unhideWhenUsed/>
    <w:rsid w:val="00B639EF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B639EF"/>
    <w:pPr>
      <w:spacing w:line="240" w:lineRule="auto"/>
    </w:p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B639EF"/>
    <w:rPr>
      <w:rFonts w:cs="Calibri"/>
      <w:lang w:eastAsia="en-US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B639EF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B639EF"/>
    <w:rPr>
      <w:rFonts w:cs="Calibri"/>
      <w:b/>
      <w:bCs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23650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382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382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382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382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7338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338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73382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382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190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em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B595954-3338-4094-A5BC-CAC8665DFB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858</TotalTime>
  <Pages>6</Pages>
  <Words>1040</Words>
  <Characters>7439</Characters>
  <Application>Microsoft Office Word</Application>
  <DocSecurity>0</DocSecurity>
  <Lines>61</Lines>
  <Paragraphs>16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Szám:                 /2013</vt:lpstr>
    </vt:vector>
  </TitlesOfParts>
  <Company>Zalaszentgrót Város Önkormányzata</Company>
  <LinksUpToDate>false</LinksUpToDate>
  <CharactersWithSpaces>8463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Szám:                 /2013</dc:title>
  <dc:subject/>
  <dc:creator>Felhasznalo</dc:creator>
  <cp:keywords/>
  <dc:description/>
  <cp:lastModifiedBy>Éva</cp:lastModifiedBy>
  <cp:revision>24</cp:revision>
  <cp:lastPrinted>2023-09-15T09:12:00Z</cp:lastPrinted>
  <dcterms:created xsi:type="dcterms:W3CDTF">2023-05-10T11:47:00Z</dcterms:created>
  <dcterms:modified xsi:type="dcterms:W3CDTF">2023-09-22T05:35:00Z</dcterms:modified>
</cp:coreProperties>
</file>