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B1BF02" w14:textId="1C4EB876" w:rsidR="00C434C4" w:rsidRPr="004252D6" w:rsidRDefault="008F1E25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 xml:space="preserve">Szám: </w:t>
      </w:r>
      <w:r w:rsidR="00855B8B" w:rsidRPr="00B53573">
        <w:rPr>
          <w:rFonts w:ascii="Times New Roman" w:hAnsi="Times New Roman" w:cs="Times New Roman"/>
          <w:sz w:val="24"/>
          <w:szCs w:val="24"/>
        </w:rPr>
        <w:t>1-</w:t>
      </w:r>
      <w:r w:rsidR="004B236E" w:rsidRPr="00B53573">
        <w:rPr>
          <w:rFonts w:ascii="Times New Roman" w:hAnsi="Times New Roman" w:cs="Times New Roman"/>
          <w:sz w:val="24"/>
          <w:szCs w:val="24"/>
        </w:rPr>
        <w:t>4</w:t>
      </w:r>
      <w:r w:rsidR="00C434C4" w:rsidRPr="00B53573">
        <w:rPr>
          <w:rFonts w:ascii="Times New Roman" w:hAnsi="Times New Roman" w:cs="Times New Roman"/>
          <w:sz w:val="24"/>
          <w:szCs w:val="24"/>
        </w:rPr>
        <w:t>/</w:t>
      </w:r>
      <w:r w:rsidR="00C434C4" w:rsidRPr="004252D6">
        <w:rPr>
          <w:rFonts w:ascii="Times New Roman" w:hAnsi="Times New Roman" w:cs="Times New Roman"/>
          <w:sz w:val="24"/>
          <w:szCs w:val="24"/>
        </w:rPr>
        <w:t>20</w:t>
      </w:r>
      <w:r w:rsidRPr="004252D6">
        <w:rPr>
          <w:rFonts w:ascii="Times New Roman" w:hAnsi="Times New Roman" w:cs="Times New Roman"/>
          <w:sz w:val="24"/>
          <w:szCs w:val="24"/>
        </w:rPr>
        <w:t>2</w:t>
      </w:r>
      <w:r w:rsidR="0076015D" w:rsidRPr="004252D6">
        <w:rPr>
          <w:rFonts w:ascii="Times New Roman" w:hAnsi="Times New Roman" w:cs="Times New Roman"/>
          <w:sz w:val="24"/>
          <w:szCs w:val="24"/>
        </w:rPr>
        <w:t>4</w:t>
      </w:r>
      <w:r w:rsidR="00C434C4" w:rsidRPr="004252D6">
        <w:rPr>
          <w:rFonts w:ascii="Times New Roman" w:hAnsi="Times New Roman" w:cs="Times New Roman"/>
          <w:sz w:val="24"/>
          <w:szCs w:val="24"/>
        </w:rPr>
        <w:t>.</w:t>
      </w:r>
      <w:r w:rsidR="00E050CF" w:rsidRPr="004252D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</w:t>
      </w:r>
      <w:r w:rsidR="0076015D" w:rsidRPr="004252D6">
        <w:rPr>
          <w:rFonts w:ascii="Times New Roman" w:hAnsi="Times New Roman" w:cs="Times New Roman"/>
          <w:sz w:val="24"/>
          <w:szCs w:val="24"/>
        </w:rPr>
        <w:t>6</w:t>
      </w:r>
      <w:r w:rsidR="00E050CF" w:rsidRPr="004252D6">
        <w:rPr>
          <w:rFonts w:ascii="Times New Roman" w:hAnsi="Times New Roman" w:cs="Times New Roman"/>
          <w:sz w:val="24"/>
          <w:szCs w:val="24"/>
        </w:rPr>
        <w:t>. sz. napirendi pont</w:t>
      </w:r>
    </w:p>
    <w:p w14:paraId="06F9A6DE" w14:textId="77777777" w:rsidR="00C434C4" w:rsidRPr="004252D6" w:rsidRDefault="00C434C4" w:rsidP="00C3551D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2833EC8" w14:textId="77777777" w:rsidR="00C434C4" w:rsidRPr="004252D6" w:rsidRDefault="00C434C4" w:rsidP="00C3551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Előterjesztés</w:t>
      </w:r>
    </w:p>
    <w:p w14:paraId="700C57F8" w14:textId="77777777" w:rsidR="00C434C4" w:rsidRPr="004252D6" w:rsidRDefault="00C434C4" w:rsidP="00C3551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Zalaszentgrót Város Önkormányzata Képviselő-testületének</w:t>
      </w:r>
    </w:p>
    <w:p w14:paraId="2497B2B7" w14:textId="3F4FEFC1" w:rsidR="00C434C4" w:rsidRPr="004252D6" w:rsidRDefault="0076015D" w:rsidP="00C3551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2024</w:t>
      </w:r>
      <w:r w:rsidR="00C434C4" w:rsidRPr="004252D6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4252D6">
        <w:rPr>
          <w:rFonts w:ascii="Times New Roman" w:hAnsi="Times New Roman" w:cs="Times New Roman"/>
          <w:b/>
          <w:bCs/>
          <w:sz w:val="24"/>
          <w:szCs w:val="24"/>
        </w:rPr>
        <w:t>március</w:t>
      </w:r>
      <w:r w:rsidR="00975441" w:rsidRPr="004252D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252D6">
        <w:rPr>
          <w:rFonts w:ascii="Times New Roman" w:hAnsi="Times New Roman" w:cs="Times New Roman"/>
          <w:b/>
          <w:bCs/>
          <w:sz w:val="24"/>
          <w:szCs w:val="24"/>
        </w:rPr>
        <w:t>28</w:t>
      </w:r>
      <w:r w:rsidR="00C434C4" w:rsidRPr="004252D6">
        <w:rPr>
          <w:rFonts w:ascii="Times New Roman" w:hAnsi="Times New Roman" w:cs="Times New Roman"/>
          <w:b/>
          <w:bCs/>
          <w:sz w:val="24"/>
          <w:szCs w:val="24"/>
        </w:rPr>
        <w:t>-i rendes, nyilvános ülésére</w:t>
      </w:r>
    </w:p>
    <w:p w14:paraId="6AAFE66D" w14:textId="77777777" w:rsidR="00C434C4" w:rsidRPr="004252D6" w:rsidRDefault="00C434C4" w:rsidP="00C3551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7927DC87" w14:textId="196BAC00" w:rsidR="00FE5602" w:rsidRPr="004252D6" w:rsidRDefault="00C434C4" w:rsidP="00C3551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Tárgy:</w:t>
      </w:r>
      <w:r w:rsidR="00DE0C6C" w:rsidRPr="004252D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3551D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Döntés a </w:t>
      </w:r>
      <w:r w:rsidR="004B236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város </w:t>
      </w:r>
      <w:r w:rsidR="004252D6" w:rsidRPr="004252D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településszerkezeti terveinek, helyi építési szabályzatainak, valamint szabályozási terveinek módosítása</w:t>
      </w:r>
      <w:r w:rsidR="004252D6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A0120B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>felülvizsgálat</w:t>
      </w:r>
      <w:r w:rsidR="00C3551D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ának </w:t>
      </w:r>
      <w:r w:rsidR="0076015D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egyszerűsített eljárásban történő </w:t>
      </w:r>
      <w:r w:rsidR="00C3551D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>elindításáról</w:t>
      </w:r>
    </w:p>
    <w:p w14:paraId="1799A284" w14:textId="77777777" w:rsidR="00C3551D" w:rsidRPr="004252D6" w:rsidRDefault="00C3551D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BFC52CE" w14:textId="77777777" w:rsidR="00C434C4" w:rsidRPr="004252D6" w:rsidRDefault="00C434C4" w:rsidP="00C3551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Tisztelt Képviselő-testület!</w:t>
      </w:r>
    </w:p>
    <w:p w14:paraId="1A019329" w14:textId="77777777" w:rsidR="00C434C4" w:rsidRPr="004252D6" w:rsidRDefault="00C434C4" w:rsidP="00C3551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1A38E1D7" w14:textId="3239566F" w:rsidR="00E35611" w:rsidRPr="00E35611" w:rsidRDefault="00C434C4" w:rsidP="00DF373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35611">
        <w:rPr>
          <w:rFonts w:ascii="Times New Roman" w:hAnsi="Times New Roman" w:cs="Times New Roman"/>
          <w:sz w:val="24"/>
          <w:szCs w:val="24"/>
        </w:rPr>
        <w:t>Z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alaszentgrót Város Önkormányzatának Képviselő-testülete a 24/2014. </w:t>
      </w:r>
      <w:r w:rsidRPr="00E35611">
        <w:rPr>
          <w:rFonts w:ascii="Times New Roman" w:hAnsi="Times New Roman" w:cs="Times New Roman"/>
          <w:sz w:val="24"/>
          <w:szCs w:val="24"/>
        </w:rPr>
        <w:t xml:space="preserve">(IX. 12.) 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önkormányzati rendeletével </w:t>
      </w:r>
      <w:r w:rsidRPr="00E35611">
        <w:rPr>
          <w:rFonts w:ascii="Times New Roman" w:hAnsi="Times New Roman" w:cs="Times New Roman"/>
          <w:sz w:val="24"/>
          <w:szCs w:val="24"/>
        </w:rPr>
        <w:t>fogadta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 el</w:t>
      </w:r>
      <w:r w:rsidRPr="00E35611">
        <w:rPr>
          <w:rFonts w:ascii="Times New Roman" w:hAnsi="Times New Roman" w:cs="Times New Roman"/>
          <w:sz w:val="24"/>
          <w:szCs w:val="24"/>
        </w:rPr>
        <w:t xml:space="preserve"> helyi építési szabályzatát, amely 2015. január </w:t>
      </w:r>
      <w:r w:rsidR="00E050CF" w:rsidRPr="00E35611">
        <w:rPr>
          <w:rFonts w:ascii="Times New Roman" w:hAnsi="Times New Roman" w:cs="Times New Roman"/>
          <w:sz w:val="24"/>
          <w:szCs w:val="24"/>
        </w:rPr>
        <w:t>0</w:t>
      </w:r>
      <w:r w:rsidRPr="00E35611">
        <w:rPr>
          <w:rFonts w:ascii="Times New Roman" w:hAnsi="Times New Roman" w:cs="Times New Roman"/>
          <w:sz w:val="24"/>
          <w:szCs w:val="24"/>
        </w:rPr>
        <w:t>1.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 napjával lépett h</w:t>
      </w:r>
      <w:r w:rsidRPr="00E35611">
        <w:rPr>
          <w:rFonts w:ascii="Times New Roman" w:hAnsi="Times New Roman" w:cs="Times New Roman"/>
          <w:sz w:val="24"/>
          <w:szCs w:val="24"/>
        </w:rPr>
        <w:t>atályba</w:t>
      </w:r>
      <w:r w:rsidR="00E35611" w:rsidRPr="00E35611">
        <w:rPr>
          <w:rFonts w:ascii="Times New Roman" w:hAnsi="Times New Roman" w:cs="Times New Roman"/>
          <w:sz w:val="24"/>
          <w:szCs w:val="24"/>
        </w:rPr>
        <w:t xml:space="preserve">. A rendeletet Zalaszentgrót Város Önkormányzatának Képviselő-testülete 21/2023. (X. 27.) rendeletével módosított, így 2023 november 1. én hatályba lépett az egységes szerkezetbe foglalt „Zalaszentgrót Város Önkormányzata Képviselő-testületének 24/2014. (IX.12.) önkormányzati rendelete a helyi építési szabályzatról”. </w:t>
      </w:r>
    </w:p>
    <w:p w14:paraId="49775C24" w14:textId="133CA4C3" w:rsidR="00C434C4" w:rsidRPr="004252D6" w:rsidRDefault="00C434C4" w:rsidP="00DF373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316BF87" w14:textId="77777777" w:rsidR="00C3551D" w:rsidRPr="004252D6" w:rsidRDefault="00C3551D" w:rsidP="00DF373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ABE477B" w14:textId="5DCB84CB" w:rsidR="00C434C4" w:rsidRPr="004252D6" w:rsidRDefault="004252D6" w:rsidP="00DF373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Lakossági, illetve a város turisztikai stratégiájába illeszkedő fejlesztési célú megkeresések, valamint</w:t>
      </w:r>
      <w:r w:rsidR="00C434C4" w:rsidRPr="004252D6">
        <w:rPr>
          <w:rFonts w:ascii="Times New Roman" w:hAnsi="Times New Roman" w:cs="Times New Roman"/>
          <w:sz w:val="24"/>
          <w:szCs w:val="24"/>
        </w:rPr>
        <w:t xml:space="preserve"> önkormányzati igények</w:t>
      </w:r>
      <w:r w:rsidR="0025576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C434C4" w:rsidRPr="004252D6">
        <w:rPr>
          <w:rFonts w:ascii="Times New Roman" w:hAnsi="Times New Roman" w:cs="Times New Roman"/>
          <w:sz w:val="24"/>
          <w:szCs w:val="24"/>
        </w:rPr>
        <w:t>a jelenlegi szabályozás</w:t>
      </w:r>
      <w:r w:rsidRPr="004252D6">
        <w:rPr>
          <w:rFonts w:ascii="Times New Roman" w:hAnsi="Times New Roman" w:cs="Times New Roman"/>
          <w:sz w:val="24"/>
          <w:szCs w:val="24"/>
        </w:rPr>
        <w:t>ok, úgymint</w:t>
      </w:r>
      <w:r w:rsidR="00C434C4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Pr="004252D6">
        <w:rPr>
          <w:rFonts w:ascii="Times New Roman" w:hAnsi="Times New Roman" w:cs="Times New Roman"/>
          <w:sz w:val="24"/>
          <w:szCs w:val="24"/>
        </w:rPr>
        <w:t xml:space="preserve">a </w:t>
      </w:r>
      <w:r w:rsidRPr="004252D6">
        <w:rPr>
          <w:rFonts w:ascii="Times New Roman" w:hAnsi="Times New Roman" w:cs="Times New Roman"/>
          <w:bCs/>
          <w:sz w:val="24"/>
          <w:szCs w:val="24"/>
        </w:rPr>
        <w:t xml:space="preserve">város </w:t>
      </w:r>
      <w:r w:rsidR="004B236E">
        <w:rPr>
          <w:rFonts w:ascii="Times New Roman" w:hAnsi="Times New Roman" w:cs="Times New Roman"/>
          <w:bCs/>
          <w:sz w:val="24"/>
          <w:szCs w:val="24"/>
        </w:rPr>
        <w:t>t</w:t>
      </w:r>
      <w:r w:rsidRPr="004252D6">
        <w:rPr>
          <w:rFonts w:ascii="Times New Roman" w:hAnsi="Times New Roman" w:cs="Times New Roman"/>
          <w:bCs/>
          <w:sz w:val="24"/>
          <w:szCs w:val="24"/>
        </w:rPr>
        <w:t xml:space="preserve">elepülésszerkezeti terveinek, helyi építési szabályzatainak, valamint szabályozási terveinek módosításának </w:t>
      </w:r>
      <w:r w:rsidR="00C434C4" w:rsidRPr="004252D6">
        <w:rPr>
          <w:rFonts w:ascii="Times New Roman" w:hAnsi="Times New Roman" w:cs="Times New Roman"/>
          <w:sz w:val="24"/>
          <w:szCs w:val="24"/>
        </w:rPr>
        <w:t>szükségességét vetik fel</w:t>
      </w:r>
      <w:r w:rsidRPr="004252D6">
        <w:rPr>
          <w:rFonts w:ascii="Times New Roman" w:hAnsi="Times New Roman" w:cs="Times New Roman"/>
          <w:sz w:val="24"/>
          <w:szCs w:val="24"/>
        </w:rPr>
        <w:t>. Ezek részletesen:</w:t>
      </w:r>
    </w:p>
    <w:p w14:paraId="478A7A55" w14:textId="61AFDF10" w:rsidR="004252D6" w:rsidRPr="004252D6" w:rsidRDefault="004252D6" w:rsidP="00DF373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088FDE9" w14:textId="77777777" w:rsidR="004252D6" w:rsidRPr="004252D6" w:rsidRDefault="004252D6" w:rsidP="00DF3737">
      <w:pPr>
        <w:numPr>
          <w:ilvl w:val="0"/>
          <w:numId w:val="7"/>
        </w:num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  <w:proofErr w:type="spellStart"/>
      <w:r w:rsidRPr="004252D6">
        <w:rPr>
          <w:rFonts w:ascii="Times New Roman" w:hAnsi="Times New Roman" w:cs="Times New Roman"/>
          <w:color w:val="262626"/>
          <w:sz w:val="24"/>
          <w:szCs w:val="24"/>
        </w:rPr>
        <w:t>Dabronyi</w:t>
      </w:r>
      <w:proofErr w:type="spellEnd"/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 halastavak nyugati oldalán a 020226/2 hrsz.-ú ingatlanon, az egykori erdészház területén a szabályozás módosítása annak érdekében, hogy az ottani épület bővíthető, illetve az épület funkciója turisztikai rendeltetéssel kiegészíthető legyen. A terület jelenleg </w:t>
      </w:r>
      <w:proofErr w:type="spellStart"/>
      <w:r w:rsidRPr="004252D6">
        <w:rPr>
          <w:rFonts w:ascii="Times New Roman" w:hAnsi="Times New Roman" w:cs="Times New Roman"/>
          <w:color w:val="262626"/>
          <w:sz w:val="24"/>
          <w:szCs w:val="24"/>
        </w:rPr>
        <w:t>Eg</w:t>
      </w:r>
      <w:proofErr w:type="spellEnd"/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 jelű gazdasági </w:t>
      </w:r>
      <w:proofErr w:type="gramStart"/>
      <w:r w:rsidRPr="004252D6">
        <w:rPr>
          <w:rFonts w:ascii="Times New Roman" w:hAnsi="Times New Roman" w:cs="Times New Roman"/>
          <w:color w:val="262626"/>
          <w:sz w:val="24"/>
          <w:szCs w:val="24"/>
        </w:rPr>
        <w:t>erdő övezetbe</w:t>
      </w:r>
      <w:proofErr w:type="gramEnd"/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 sorolt, mely övezet területén 10 ha- </w:t>
      </w:r>
      <w:proofErr w:type="spellStart"/>
      <w:r w:rsidRPr="004252D6">
        <w:rPr>
          <w:rFonts w:ascii="Times New Roman" w:hAnsi="Times New Roman" w:cs="Times New Roman"/>
          <w:color w:val="262626"/>
          <w:sz w:val="24"/>
          <w:szCs w:val="24"/>
        </w:rPr>
        <w:t>nál</w:t>
      </w:r>
      <w:proofErr w:type="spellEnd"/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 nagyobb telek legfeljebb 0,5%-ban építhető be. A 020226/2 hrsz.-ú telek művelés alól kivett, területe 3247 m2. A jelenlegi szabályozás a telken meglévő épület bővítését, új épület építését nem teszi lehetővé. </w:t>
      </w:r>
    </w:p>
    <w:tbl>
      <w:tblPr>
        <w:tblW w:w="0" w:type="auto"/>
        <w:tblInd w:w="720" w:type="dxa"/>
        <w:tblLook w:val="04A0" w:firstRow="1" w:lastRow="0" w:firstColumn="1" w:lastColumn="0" w:noHBand="0" w:noVBand="1"/>
      </w:tblPr>
      <w:tblGrid>
        <w:gridCol w:w="8352"/>
      </w:tblGrid>
      <w:tr w:rsidR="004252D6" w:rsidRPr="004252D6" w14:paraId="7E4080E5" w14:textId="77777777" w:rsidTr="00692B80">
        <w:tc>
          <w:tcPr>
            <w:tcW w:w="9910" w:type="dxa"/>
            <w:shd w:val="clear" w:color="auto" w:fill="auto"/>
          </w:tcPr>
          <w:p w14:paraId="428187B8" w14:textId="77777777" w:rsidR="004252D6" w:rsidRPr="004252D6" w:rsidRDefault="004252D6" w:rsidP="00DF3737">
            <w:pPr>
              <w:ind w:right="23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288EC4DC" wp14:editId="0822F235">
                  <wp:extent cx="5799455" cy="3204210"/>
                  <wp:effectExtent l="0" t="0" r="0" b="0"/>
                  <wp:docPr id="12" name="Kép 1" descr="A map of a river&#10;&#10;Description automatically generate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Kép 1" descr="A map of a river&#10;&#10;Description automatically generated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9455" cy="3204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B9DD658" w14:textId="77777777" w:rsidR="004252D6" w:rsidRPr="004252D6" w:rsidRDefault="004252D6" w:rsidP="00DF3737">
      <w:p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tbl>
      <w:tblPr>
        <w:tblW w:w="0" w:type="auto"/>
        <w:tblInd w:w="720" w:type="dxa"/>
        <w:tblLook w:val="04A0" w:firstRow="1" w:lastRow="0" w:firstColumn="1" w:lastColumn="0" w:noHBand="0" w:noVBand="1"/>
      </w:tblPr>
      <w:tblGrid>
        <w:gridCol w:w="3315"/>
        <w:gridCol w:w="5037"/>
      </w:tblGrid>
      <w:tr w:rsidR="004252D6" w:rsidRPr="004252D6" w14:paraId="760B51D8" w14:textId="77777777" w:rsidTr="00692B80">
        <w:tc>
          <w:tcPr>
            <w:tcW w:w="3357" w:type="dxa"/>
            <w:shd w:val="clear" w:color="auto" w:fill="auto"/>
          </w:tcPr>
          <w:p w14:paraId="413498E7" w14:textId="77777777" w:rsidR="004252D6" w:rsidRPr="004252D6" w:rsidRDefault="004252D6" w:rsidP="00DF3737">
            <w:pPr>
              <w:ind w:right="23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FB29D44" wp14:editId="42481484">
                  <wp:extent cx="1853565" cy="3394075"/>
                  <wp:effectExtent l="0" t="0" r="0" b="0"/>
                  <wp:docPr id="13" name="Kép 1" descr="A map of land with red dots&#10;&#10;Description automatically generate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Kép 1" descr="A map of land with red dots&#10;&#10;Description automatically generated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565" cy="339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9" w:type="dxa"/>
            <w:shd w:val="clear" w:color="auto" w:fill="auto"/>
          </w:tcPr>
          <w:p w14:paraId="19DAB2D5" w14:textId="77777777" w:rsidR="004252D6" w:rsidRPr="004252D6" w:rsidRDefault="004252D6" w:rsidP="00DF3737">
            <w:pPr>
              <w:numPr>
                <w:ilvl w:val="0"/>
                <w:numId w:val="7"/>
              </w:numPr>
              <w:ind w:left="36" w:right="23" w:firstLine="0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color w:val="262626"/>
                <w:sz w:val="24"/>
                <w:szCs w:val="24"/>
              </w:rPr>
              <w:t xml:space="preserve">Csáford Felsőhegy zártkert területén a 22223/1 hrsz.-ú telek, az egykori iskolaépület, a „Villa </w:t>
            </w:r>
            <w:proofErr w:type="spellStart"/>
            <w:r w:rsidRPr="004252D6">
              <w:rPr>
                <w:rFonts w:ascii="Times New Roman" w:hAnsi="Times New Roman" w:cs="Times New Roman"/>
                <w:color w:val="262626"/>
                <w:sz w:val="24"/>
                <w:szCs w:val="24"/>
              </w:rPr>
              <w:t>Negra</w:t>
            </w:r>
            <w:proofErr w:type="spellEnd"/>
            <w:r w:rsidRPr="004252D6">
              <w:rPr>
                <w:rFonts w:ascii="Times New Roman" w:hAnsi="Times New Roman" w:cs="Times New Roman"/>
                <w:color w:val="262626"/>
                <w:sz w:val="24"/>
                <w:szCs w:val="24"/>
              </w:rPr>
              <w:t xml:space="preserve">” néven ismert alkotóház Ki jelű övezet előírásainak módosítása tervezett annak érdekében, hogy az ingatlan pályázattal történt értékesítését követően a fejlesztés megvalósítható legyen. A jelenlegi szabályozás szabadon álló beépítést határoz meg, mely építési mód a meglévő épület bővíthetőségét korlátozza, valamint a tervezett fejlesztés számára a domborzati viszonyok miatt korlátot jelent a szabályozásban meghatározott beépítési magasság. </w:t>
            </w:r>
          </w:p>
        </w:tc>
      </w:tr>
    </w:tbl>
    <w:p w14:paraId="2B4FBBB7" w14:textId="77777777" w:rsidR="004252D6" w:rsidRPr="004252D6" w:rsidRDefault="004252D6" w:rsidP="00DF3737">
      <w:p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14:paraId="2CE112DB" w14:textId="7F65F6CD" w:rsidR="004252D6" w:rsidRPr="004252D6" w:rsidRDefault="004252D6" w:rsidP="00DF3737">
      <w:p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14:paraId="519D17F3" w14:textId="77777777" w:rsidR="004252D6" w:rsidRPr="004252D6" w:rsidRDefault="004252D6" w:rsidP="00DF3737">
      <w:pPr>
        <w:numPr>
          <w:ilvl w:val="0"/>
          <w:numId w:val="7"/>
        </w:num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A város északi részén az egykori kavicsbányák, bányatavak területén a 010308/1, /3, /4, /5 és a 010307 hrsz.-ú ingatlanokkal kapcsolatos turisztikai beruházási szándékkal keresték meg az önkormányzatot. A településrendezési tervek módosítása, a jelenlegi vízgazdálkodási és Má-4 jelű mezőgazdasági övezetből a turisztikai fejlesztési rendeltetésű övezet sorolása szükséges. A terület </w:t>
      </w:r>
      <w:proofErr w:type="spellStart"/>
      <w:r w:rsidRPr="004252D6">
        <w:rPr>
          <w:rFonts w:ascii="Times New Roman" w:hAnsi="Times New Roman" w:cs="Times New Roman"/>
          <w:color w:val="262626"/>
          <w:sz w:val="24"/>
          <w:szCs w:val="24"/>
        </w:rPr>
        <w:t>Natura</w:t>
      </w:r>
      <w:proofErr w:type="spellEnd"/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 2000 természeti védettséggel rendelkezik az ökológiai hálózat magterületének része, valamint tájképvédelmi terület térségi övezetével érintett. A terület rendeltetésének megváltoztatásával, a fejlesztés lehetőségével kapcsolatban az önkormányzat 2023. április 14-én a megkereste a Balaton- felvidéki Nemzeti Park Igazgatóságát, mely megkeresésre válaszolva az igazgatóság a tervezett módosítást nem utasította el, ugyanakkor kikötéseket fogalmazott meg terület tervezett hasznosításával, illetve az építés- szabályozás módosítására vonatkozóan.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072"/>
      </w:tblGrid>
      <w:tr w:rsidR="004252D6" w:rsidRPr="004252D6" w14:paraId="05B138EF" w14:textId="77777777" w:rsidTr="00692B80">
        <w:tc>
          <w:tcPr>
            <w:tcW w:w="9910" w:type="dxa"/>
            <w:shd w:val="clear" w:color="auto" w:fill="auto"/>
            <w:vAlign w:val="center"/>
          </w:tcPr>
          <w:p w14:paraId="12ACAE8E" w14:textId="77777777" w:rsidR="004252D6" w:rsidRPr="004252D6" w:rsidRDefault="004252D6" w:rsidP="00DF3737">
            <w:pPr>
              <w:ind w:right="23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247EB7C" wp14:editId="7C21E496">
                  <wp:extent cx="4333240" cy="2915920"/>
                  <wp:effectExtent l="0" t="0" r="0" b="0"/>
                  <wp:docPr id="14" name="Kép 1" descr="A map of land with red dots&#10;&#10;Description automatically generate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Kép 1" descr="A map of land with red dots&#10;&#10;Description automatically generated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3240" cy="2915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E1D6E7" w14:textId="77777777" w:rsidR="004252D6" w:rsidRPr="004252D6" w:rsidRDefault="004252D6" w:rsidP="00DF3737">
      <w:pPr>
        <w:numPr>
          <w:ilvl w:val="0"/>
          <w:numId w:val="7"/>
        </w:num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  <w:r w:rsidRPr="004252D6">
        <w:rPr>
          <w:rFonts w:ascii="Times New Roman" w:hAnsi="Times New Roman" w:cs="Times New Roman"/>
          <w:color w:val="262626"/>
          <w:sz w:val="24"/>
          <w:szCs w:val="24"/>
        </w:rPr>
        <w:t>Aranyod városrésztől északra lévő zártkert területén, a Som-tető északi részén a művelés alól kivett 22858/2, 22857/2, 22855, 22854, 22851/1, 22852, 22853, 22856 hrsz.-ú önkormányzati tulajdonú jelenleg Mk jelű kertes mezőgazdasági övezetbe sorolt, a területek nyugati része az ökológiai folyosó térségi övezetébe tartozó területeken a rendeltetés és szabályozás módosítása annak érdekében, hogy a terület turisztikai fejlesztés számára felhasználható legyen.</w:t>
      </w:r>
    </w:p>
    <w:tbl>
      <w:tblPr>
        <w:tblW w:w="0" w:type="auto"/>
        <w:tblInd w:w="720" w:type="dxa"/>
        <w:tblLook w:val="04A0" w:firstRow="1" w:lastRow="0" w:firstColumn="1" w:lastColumn="0" w:noHBand="0" w:noVBand="1"/>
      </w:tblPr>
      <w:tblGrid>
        <w:gridCol w:w="8352"/>
      </w:tblGrid>
      <w:tr w:rsidR="004252D6" w:rsidRPr="004252D6" w14:paraId="6B74965A" w14:textId="77777777" w:rsidTr="00692B80">
        <w:tc>
          <w:tcPr>
            <w:tcW w:w="9910" w:type="dxa"/>
            <w:shd w:val="clear" w:color="auto" w:fill="auto"/>
          </w:tcPr>
          <w:p w14:paraId="44FE50F5" w14:textId="77777777" w:rsidR="004252D6" w:rsidRPr="004252D6" w:rsidRDefault="004252D6" w:rsidP="00DF3737">
            <w:pPr>
              <w:ind w:right="23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noProof/>
                <w:color w:val="262626"/>
                <w:sz w:val="24"/>
                <w:szCs w:val="24"/>
              </w:rPr>
              <w:lastRenderedPageBreak/>
              <w:drawing>
                <wp:inline distT="0" distB="0" distL="0" distR="0" wp14:anchorId="3B4B47F4" wp14:editId="5214200D">
                  <wp:extent cx="4530725" cy="2191385"/>
                  <wp:effectExtent l="0" t="0" r="0" b="0"/>
                  <wp:docPr id="5" name="Kép 1" descr="A map of a land survey&#10;&#10;Description automatically generated with medium confidenc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Kép 1" descr="A map of a land survey&#10;&#10;Description automatically generated with medium confidence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52" t="28258" b="9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0725" cy="2191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B8E23E" w14:textId="77777777" w:rsidR="004252D6" w:rsidRPr="004252D6" w:rsidRDefault="004252D6" w:rsidP="00DF3737">
      <w:p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14:paraId="39CC65ED" w14:textId="05BA1FF9" w:rsidR="004252D6" w:rsidRPr="004252D6" w:rsidRDefault="004252D6" w:rsidP="00DF3737">
      <w:p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14:paraId="716F033F" w14:textId="77777777" w:rsidR="004252D6" w:rsidRPr="004252D6" w:rsidRDefault="004252D6" w:rsidP="00DF3737">
      <w:pPr>
        <w:numPr>
          <w:ilvl w:val="0"/>
          <w:numId w:val="7"/>
        </w:num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A város központi részén a korábbi területhasználat feltárására szolgáló önkormányzati utak közlekedési területként történő szabályozásának törlése szükséges a Kossuth Lajos utca 433 hrsz.-ú területen, valamint a Malom utca 777 hrsz.-ú területen, mely módosítást követően a közforgalmú közlekedési funkcióval nem rendelkező területek értékesíthetők, a szomszédos telkek területéhez csatolhatók.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256"/>
        <w:gridCol w:w="4816"/>
      </w:tblGrid>
      <w:tr w:rsidR="004252D6" w:rsidRPr="004252D6" w14:paraId="5E58E665" w14:textId="77777777" w:rsidTr="00692B80">
        <w:tc>
          <w:tcPr>
            <w:tcW w:w="4955" w:type="dxa"/>
            <w:shd w:val="clear" w:color="auto" w:fill="auto"/>
          </w:tcPr>
          <w:p w14:paraId="4ADC7309" w14:textId="77777777" w:rsidR="004252D6" w:rsidRPr="004252D6" w:rsidRDefault="004252D6" w:rsidP="00DF3737">
            <w:pPr>
              <w:ind w:right="23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noProof/>
                <w:color w:val="262626"/>
                <w:sz w:val="24"/>
                <w:szCs w:val="24"/>
              </w:rPr>
              <w:drawing>
                <wp:inline distT="0" distB="0" distL="0" distR="0" wp14:anchorId="691E6657" wp14:editId="4E490CB8">
                  <wp:extent cx="2141855" cy="2784475"/>
                  <wp:effectExtent l="0" t="0" r="0" b="0"/>
                  <wp:docPr id="6" name="Kép 1" descr="A map of a city&#10;&#10;Description automatically generate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Kép 1" descr="A map of a city&#10;&#10;Description automatically generated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1855" cy="278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  <w:shd w:val="clear" w:color="auto" w:fill="auto"/>
          </w:tcPr>
          <w:p w14:paraId="0635F086" w14:textId="77777777" w:rsidR="004252D6" w:rsidRPr="004252D6" w:rsidRDefault="004252D6" w:rsidP="00DF3737">
            <w:pPr>
              <w:ind w:right="23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noProof/>
                <w:color w:val="262626"/>
                <w:sz w:val="24"/>
                <w:szCs w:val="24"/>
              </w:rPr>
              <w:drawing>
                <wp:inline distT="0" distB="0" distL="0" distR="0" wp14:anchorId="6379C502" wp14:editId="5187D995">
                  <wp:extent cx="2825750" cy="2084070"/>
                  <wp:effectExtent l="0" t="0" r="0" b="0"/>
                  <wp:docPr id="7" name="Kép 1" descr="A map of a city&#10;&#10;Description automatically generate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Kép 1" descr="A map of a city&#10;&#10;Description automatically generated"/>
                          <pic:cNvPicPr>
                            <a:picLocks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208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8BA6DB" w14:textId="77777777" w:rsidR="004252D6" w:rsidRPr="004252D6" w:rsidRDefault="004252D6" w:rsidP="00DF3737">
      <w:p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14:paraId="6F8CE431" w14:textId="77777777" w:rsidR="004252D6" w:rsidRPr="004252D6" w:rsidRDefault="004252D6" w:rsidP="00DF3737">
      <w:pPr>
        <w:numPr>
          <w:ilvl w:val="0"/>
          <w:numId w:val="7"/>
        </w:num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  <w:r w:rsidRPr="004252D6">
        <w:rPr>
          <w:rFonts w:ascii="Times New Roman" w:hAnsi="Times New Roman" w:cs="Times New Roman"/>
          <w:color w:val="262626"/>
          <w:sz w:val="24"/>
          <w:szCs w:val="24"/>
        </w:rPr>
        <w:lastRenderedPageBreak/>
        <w:t xml:space="preserve">Csáford városrészben a 5279/1 hrsz.-ú önkormányzati tulajdonú területen oktatási intézmény, magániskola létesítése érdekében a hatályos terv szerinti beépítésre nem szánt </w:t>
      </w:r>
      <w:proofErr w:type="spellStart"/>
      <w:r w:rsidRPr="004252D6">
        <w:rPr>
          <w:rFonts w:ascii="Times New Roman" w:hAnsi="Times New Roman" w:cs="Times New Roman"/>
          <w:color w:val="262626"/>
          <w:sz w:val="24"/>
          <w:szCs w:val="24"/>
        </w:rPr>
        <w:t>Ksp</w:t>
      </w:r>
      <w:proofErr w:type="spellEnd"/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 jelű övezet területén a rendeltetés és szabályozás módosítása terveztett.</w:t>
      </w:r>
    </w:p>
    <w:tbl>
      <w:tblPr>
        <w:tblW w:w="0" w:type="auto"/>
        <w:tblInd w:w="720" w:type="dxa"/>
        <w:tblLook w:val="04A0" w:firstRow="1" w:lastRow="0" w:firstColumn="1" w:lastColumn="0" w:noHBand="0" w:noVBand="1"/>
      </w:tblPr>
      <w:tblGrid>
        <w:gridCol w:w="8352"/>
      </w:tblGrid>
      <w:tr w:rsidR="004252D6" w:rsidRPr="004252D6" w14:paraId="28E79CFB" w14:textId="77777777" w:rsidTr="00692B80">
        <w:tc>
          <w:tcPr>
            <w:tcW w:w="9910" w:type="dxa"/>
            <w:shd w:val="clear" w:color="auto" w:fill="auto"/>
          </w:tcPr>
          <w:p w14:paraId="0B1B1454" w14:textId="77777777" w:rsidR="004252D6" w:rsidRPr="004252D6" w:rsidRDefault="004252D6" w:rsidP="00DF3737">
            <w:pPr>
              <w:ind w:right="23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noProof/>
                <w:color w:val="262626"/>
                <w:sz w:val="24"/>
                <w:szCs w:val="24"/>
              </w:rPr>
              <w:drawing>
                <wp:inline distT="0" distB="0" distL="0" distR="0" wp14:anchorId="63B30CA2" wp14:editId="66F88515">
                  <wp:extent cx="3707130" cy="2726690"/>
                  <wp:effectExtent l="0" t="0" r="0" b="0"/>
                  <wp:docPr id="8" name="Kép 1" descr="A map of a city&#10;&#10;Description automatically generate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Kép 1" descr="A map of a city&#10;&#10;Description automatically generated"/>
                          <pic:cNvPicPr>
                            <a:picLocks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7130" cy="2726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FC496F" w14:textId="3AECED04" w:rsidR="004252D6" w:rsidRDefault="004252D6" w:rsidP="00DF3737">
      <w:p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14:paraId="2E4D8DCB" w14:textId="77777777" w:rsidR="004252D6" w:rsidRDefault="004252D6" w:rsidP="00DF3737">
      <w:pPr>
        <w:spacing w:after="0" w:line="240" w:lineRule="auto"/>
        <w:jc w:val="both"/>
        <w:rPr>
          <w:rFonts w:ascii="Times New Roman" w:hAnsi="Times New Roman" w:cs="Times New Roman"/>
          <w:color w:val="262626"/>
          <w:sz w:val="24"/>
          <w:szCs w:val="24"/>
        </w:rPr>
      </w:pPr>
      <w:r>
        <w:rPr>
          <w:rFonts w:ascii="Times New Roman" w:hAnsi="Times New Roman" w:cs="Times New Roman"/>
          <w:color w:val="262626"/>
          <w:sz w:val="24"/>
          <w:szCs w:val="24"/>
        </w:rPr>
        <w:br w:type="page"/>
      </w:r>
    </w:p>
    <w:p w14:paraId="7885AA8D" w14:textId="77777777" w:rsidR="004252D6" w:rsidRPr="004252D6" w:rsidRDefault="004252D6" w:rsidP="00DF3737">
      <w:p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14:paraId="0D9A1A1E" w14:textId="77777777" w:rsidR="004252D6" w:rsidRPr="004252D6" w:rsidRDefault="004252D6" w:rsidP="00DF3737">
      <w:pPr>
        <w:numPr>
          <w:ilvl w:val="0"/>
          <w:numId w:val="7"/>
        </w:num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 Aranyod városrésztől nyugatra a 20444/4 hrsz.-ú </w:t>
      </w:r>
      <w:proofErr w:type="spellStart"/>
      <w:r w:rsidRPr="004252D6">
        <w:rPr>
          <w:rFonts w:ascii="Times New Roman" w:hAnsi="Times New Roman" w:cs="Times New Roman"/>
          <w:color w:val="262626"/>
          <w:sz w:val="24"/>
          <w:szCs w:val="24"/>
        </w:rPr>
        <w:t>Eg</w:t>
      </w:r>
      <w:proofErr w:type="spellEnd"/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 jelű gazdasági erdőként szabályozott, a terület északi kisebb területrészén nyilvántartott erdővel rendelkező telken alacsony intenzitású beépítéssel megvalósuló turisztikai fejlesztés céljára azon vagy annak egy részén a terület felhasználás és szabályozás módosítása. </w:t>
      </w:r>
    </w:p>
    <w:tbl>
      <w:tblPr>
        <w:tblW w:w="0" w:type="auto"/>
        <w:tblInd w:w="720" w:type="dxa"/>
        <w:tblLook w:val="04A0" w:firstRow="1" w:lastRow="0" w:firstColumn="1" w:lastColumn="0" w:noHBand="0" w:noVBand="1"/>
      </w:tblPr>
      <w:tblGrid>
        <w:gridCol w:w="8352"/>
      </w:tblGrid>
      <w:tr w:rsidR="004252D6" w:rsidRPr="004252D6" w14:paraId="58893671" w14:textId="77777777" w:rsidTr="00692B80">
        <w:tc>
          <w:tcPr>
            <w:tcW w:w="9910" w:type="dxa"/>
            <w:shd w:val="clear" w:color="auto" w:fill="auto"/>
          </w:tcPr>
          <w:p w14:paraId="6BE8AEDD" w14:textId="77777777" w:rsidR="004252D6" w:rsidRPr="004252D6" w:rsidRDefault="004252D6" w:rsidP="00DF3737">
            <w:pPr>
              <w:ind w:right="23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noProof/>
                <w:color w:val="262626"/>
                <w:sz w:val="24"/>
                <w:szCs w:val="24"/>
              </w:rPr>
              <w:drawing>
                <wp:inline distT="0" distB="0" distL="0" distR="0" wp14:anchorId="6716557C" wp14:editId="5EDA7499">
                  <wp:extent cx="3674110" cy="2899410"/>
                  <wp:effectExtent l="0" t="0" r="0" b="0"/>
                  <wp:docPr id="9" name="Kép 1" descr="A map of land with red lines&#10;&#10;Description automatically generate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Kép 1" descr="A map of land with red lines&#10;&#10;Description automatically generated"/>
                          <pic:cNvPicPr>
                            <a:picLocks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289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FA6518" w14:textId="4E07B049" w:rsidR="004252D6" w:rsidRPr="004252D6" w:rsidRDefault="004252D6" w:rsidP="00DF3737">
      <w:pPr>
        <w:numPr>
          <w:ilvl w:val="0"/>
          <w:numId w:val="7"/>
        </w:num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Az Aranyod városrésztől nyugatra lévő zártkerti területen a 25054/1-3 hrsz.-ú telkek és környezetükben </w:t>
      </w:r>
      <w:r>
        <w:rPr>
          <w:rFonts w:ascii="Times New Roman" w:hAnsi="Times New Roman" w:cs="Times New Roman"/>
          <w:color w:val="262626"/>
          <w:sz w:val="24"/>
          <w:szCs w:val="24"/>
        </w:rPr>
        <w:t>(</w:t>
      </w:r>
      <w:r w:rsidRPr="004252D6">
        <w:rPr>
          <w:rFonts w:ascii="Times New Roman" w:hAnsi="Times New Roman" w:cs="Times New Roman"/>
          <w:color w:val="262626"/>
          <w:sz w:val="24"/>
          <w:szCs w:val="24"/>
          <w:lang w:val="en-GB"/>
        </w:rPr>
        <w:t>25059/1,2,3 ;  25059/6-12 ; 25065 ; 25057/1 ; 25008 ; 25009 ; 25010 ; 25011 ;25012 ; 25013/1,2 ; 25016/1,2,3 ; 25017/1,2 ; 25018, ; 25019 ; 25020 ; 25021 ; 25022 ; 25023 ; 25024 ; 25025 ; 25026 ; 25054/1,2,3 ; 25053/1,2 ; 25049 ; 25050 ; 25051 ; 25052 ; 24874 ; 24879 ; 24880</w:t>
      </w:r>
      <w:r>
        <w:rPr>
          <w:rFonts w:ascii="Times New Roman" w:hAnsi="Times New Roman" w:cs="Times New Roman"/>
          <w:color w:val="262626"/>
          <w:sz w:val="24"/>
          <w:szCs w:val="24"/>
          <w:lang w:val="en-GB"/>
        </w:rPr>
        <w:t xml:space="preserve">) </w:t>
      </w:r>
      <w:r w:rsidRPr="004252D6">
        <w:rPr>
          <w:rFonts w:ascii="Times New Roman" w:hAnsi="Times New Roman" w:cs="Times New Roman"/>
          <w:color w:val="262626"/>
          <w:sz w:val="24"/>
          <w:szCs w:val="24"/>
        </w:rPr>
        <w:t>Pados Balázs megkeresésére alacsony intenzitású beépítéssel megvalósuló turisztikai fejlesztés céljára azon vagy annak egy részén a terület felhasználás és szabályozás módosítása.</w:t>
      </w:r>
    </w:p>
    <w:tbl>
      <w:tblPr>
        <w:tblW w:w="0" w:type="auto"/>
        <w:tblInd w:w="720" w:type="dxa"/>
        <w:tblLook w:val="04A0" w:firstRow="1" w:lastRow="0" w:firstColumn="1" w:lastColumn="0" w:noHBand="0" w:noVBand="1"/>
      </w:tblPr>
      <w:tblGrid>
        <w:gridCol w:w="8352"/>
      </w:tblGrid>
      <w:tr w:rsidR="004252D6" w:rsidRPr="004252D6" w14:paraId="0BE7BC84" w14:textId="77777777" w:rsidTr="00692B80">
        <w:tc>
          <w:tcPr>
            <w:tcW w:w="9910" w:type="dxa"/>
            <w:shd w:val="clear" w:color="auto" w:fill="auto"/>
          </w:tcPr>
          <w:p w14:paraId="7B050D9A" w14:textId="77777777" w:rsidR="004252D6" w:rsidRPr="004252D6" w:rsidRDefault="004252D6" w:rsidP="00DF3737">
            <w:pPr>
              <w:ind w:right="23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noProof/>
                <w:color w:val="262626"/>
                <w:sz w:val="24"/>
                <w:szCs w:val="24"/>
              </w:rPr>
              <w:lastRenderedPageBreak/>
              <w:drawing>
                <wp:inline distT="0" distB="0" distL="0" distR="0" wp14:anchorId="7DB809C3" wp14:editId="185B8B88">
                  <wp:extent cx="3821430" cy="3167380"/>
                  <wp:effectExtent l="0" t="0" r="0" b="0"/>
                  <wp:docPr id="10" name="Kép 1" descr="A map of land with green lines&#10;&#10;Description automatically generate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Kép 1" descr="A map of land with green lines&#10;&#10;Description automatically generated"/>
                          <pic:cNvPicPr>
                            <a:picLocks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1430" cy="316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AEA115" w14:textId="77777777" w:rsidR="004252D6" w:rsidRPr="004252D6" w:rsidRDefault="004252D6" w:rsidP="00DF3737">
      <w:p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14:paraId="71667B31" w14:textId="77777777" w:rsidR="004252D6" w:rsidRPr="004252D6" w:rsidRDefault="004252D6" w:rsidP="00DF3737">
      <w:pPr>
        <w:ind w:left="720"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14:paraId="0390FB78" w14:textId="77777777" w:rsidR="004252D6" w:rsidRPr="004252D6" w:rsidRDefault="004252D6" w:rsidP="00DF3737">
      <w:pPr>
        <w:numPr>
          <w:ilvl w:val="0"/>
          <w:numId w:val="7"/>
        </w:numPr>
        <w:ind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A Dózsa György utcai </w:t>
      </w:r>
      <w:proofErr w:type="spellStart"/>
      <w:r w:rsidRPr="004252D6">
        <w:rPr>
          <w:rFonts w:ascii="Times New Roman" w:hAnsi="Times New Roman" w:cs="Times New Roman"/>
          <w:color w:val="262626"/>
          <w:sz w:val="24"/>
          <w:szCs w:val="24"/>
        </w:rPr>
        <w:t>Kolping</w:t>
      </w:r>
      <w:proofErr w:type="spellEnd"/>
      <w:r w:rsidRPr="004252D6">
        <w:rPr>
          <w:rFonts w:ascii="Times New Roman" w:hAnsi="Times New Roman" w:cs="Times New Roman"/>
          <w:color w:val="262626"/>
          <w:sz w:val="24"/>
          <w:szCs w:val="24"/>
        </w:rPr>
        <w:t xml:space="preserve"> Oktatási és Szociális Intézményfenntartó Szervezet által üzemeltetett szociális otthon tervezett bővítése érdekében módosul a kisvárosi és kertvárosi övezet közötti határ a 464 hrsz.-ú telek kisvárosias övezetbe sorolásával, valamint módosítani kell az övezet területén meghatározott építési módot. </w:t>
      </w:r>
    </w:p>
    <w:tbl>
      <w:tblPr>
        <w:tblW w:w="0" w:type="auto"/>
        <w:tblInd w:w="720" w:type="dxa"/>
        <w:tblLook w:val="04A0" w:firstRow="1" w:lastRow="0" w:firstColumn="1" w:lastColumn="0" w:noHBand="0" w:noVBand="1"/>
      </w:tblPr>
      <w:tblGrid>
        <w:gridCol w:w="8352"/>
      </w:tblGrid>
      <w:tr w:rsidR="004252D6" w:rsidRPr="004252D6" w14:paraId="1D44F65F" w14:textId="77777777" w:rsidTr="00692B80">
        <w:tc>
          <w:tcPr>
            <w:tcW w:w="9910" w:type="dxa"/>
            <w:shd w:val="clear" w:color="auto" w:fill="auto"/>
          </w:tcPr>
          <w:p w14:paraId="6C0BD706" w14:textId="77777777" w:rsidR="004252D6" w:rsidRPr="004252D6" w:rsidRDefault="004252D6" w:rsidP="00DF3737">
            <w:pPr>
              <w:ind w:right="23"/>
              <w:jc w:val="both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noProof/>
                <w:color w:val="262626"/>
                <w:sz w:val="24"/>
                <w:szCs w:val="24"/>
              </w:rPr>
              <w:drawing>
                <wp:inline distT="0" distB="0" distL="0" distR="0" wp14:anchorId="0B04A678" wp14:editId="4C72F6B3">
                  <wp:extent cx="2957195" cy="2339340"/>
                  <wp:effectExtent l="0" t="0" r="0" b="0"/>
                  <wp:docPr id="11" name="Kép 1" descr="A map of a neighborhood&#10;&#10;Description automatically generate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Kép 1" descr="A map of a neighborhood&#10;&#10;Description automatically generated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7195" cy="233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AC5148" w14:textId="77777777" w:rsidR="004252D6" w:rsidRPr="004252D6" w:rsidRDefault="004252D6" w:rsidP="00DF3737">
      <w:pPr>
        <w:ind w:left="720" w:right="23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14:paraId="2F125894" w14:textId="77777777" w:rsidR="0091739B" w:rsidRPr="004252D6" w:rsidRDefault="0091739B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DDCE2C1" w14:textId="1104193F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sz w:val="24"/>
          <w:szCs w:val="24"/>
          <w:lang w:eastAsia="hu-HU"/>
        </w:rPr>
        <w:t xml:space="preserve">A Gazdasági és Városfejlesztési </w:t>
      </w:r>
      <w:r w:rsidRPr="004252D6">
        <w:rPr>
          <w:rFonts w:ascii="Times New Roman" w:hAnsi="Times New Roman" w:cs="Times New Roman"/>
          <w:sz w:val="24"/>
          <w:szCs w:val="24"/>
        </w:rPr>
        <w:t>Bizottság</w:t>
      </w:r>
      <w:r w:rsidR="000B2057" w:rsidRPr="004252D6">
        <w:rPr>
          <w:rFonts w:ascii="Times New Roman" w:hAnsi="Times New Roman" w:cs="Times New Roman"/>
          <w:sz w:val="24"/>
          <w:szCs w:val="24"/>
          <w:lang w:eastAsia="hu-HU"/>
        </w:rPr>
        <w:t xml:space="preserve"> az előterjesztést a </w:t>
      </w:r>
      <w:r w:rsidR="004252D6" w:rsidRPr="004252D6">
        <w:rPr>
          <w:rFonts w:ascii="Times New Roman" w:hAnsi="Times New Roman" w:cs="Times New Roman"/>
          <w:sz w:val="24"/>
          <w:szCs w:val="24"/>
          <w:lang w:eastAsia="hu-HU"/>
        </w:rPr>
        <w:t>2024</w:t>
      </w:r>
      <w:r w:rsidRPr="004252D6">
        <w:rPr>
          <w:rFonts w:ascii="Times New Roman" w:hAnsi="Times New Roman" w:cs="Times New Roman"/>
          <w:sz w:val="24"/>
          <w:szCs w:val="24"/>
          <w:lang w:eastAsia="hu-HU"/>
        </w:rPr>
        <w:t xml:space="preserve">. </w:t>
      </w:r>
      <w:r w:rsidR="004252D6" w:rsidRPr="004252D6">
        <w:rPr>
          <w:rFonts w:ascii="Times New Roman" w:hAnsi="Times New Roman" w:cs="Times New Roman"/>
          <w:sz w:val="24"/>
          <w:szCs w:val="24"/>
          <w:lang w:eastAsia="hu-HU"/>
        </w:rPr>
        <w:t>március</w:t>
      </w:r>
      <w:r w:rsidR="00255766" w:rsidRPr="004252D6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4252D6" w:rsidRPr="004252D6">
        <w:rPr>
          <w:rFonts w:ascii="Times New Roman" w:hAnsi="Times New Roman" w:cs="Times New Roman"/>
          <w:sz w:val="24"/>
          <w:szCs w:val="24"/>
          <w:lang w:eastAsia="hu-HU"/>
        </w:rPr>
        <w:t>21</w:t>
      </w:r>
      <w:r w:rsidR="000B2057" w:rsidRPr="004252D6">
        <w:rPr>
          <w:rFonts w:ascii="Times New Roman" w:hAnsi="Times New Roman" w:cs="Times New Roman"/>
          <w:sz w:val="24"/>
          <w:szCs w:val="24"/>
          <w:lang w:eastAsia="hu-HU"/>
        </w:rPr>
        <w:t>-</w:t>
      </w:r>
      <w:r w:rsidR="006212CF">
        <w:rPr>
          <w:rFonts w:ascii="Times New Roman" w:hAnsi="Times New Roman" w:cs="Times New Roman"/>
          <w:sz w:val="24"/>
          <w:szCs w:val="24"/>
          <w:lang w:eastAsia="hu-HU"/>
        </w:rPr>
        <w:t>é</w:t>
      </w:r>
      <w:r w:rsidRPr="004252D6">
        <w:rPr>
          <w:rFonts w:ascii="Times New Roman" w:hAnsi="Times New Roman" w:cs="Times New Roman"/>
          <w:sz w:val="24"/>
          <w:szCs w:val="24"/>
          <w:lang w:eastAsia="hu-HU"/>
        </w:rPr>
        <w:t>n t</w:t>
      </w:r>
      <w:r w:rsidR="000B2057" w:rsidRPr="004252D6">
        <w:rPr>
          <w:rFonts w:ascii="Times New Roman" w:hAnsi="Times New Roman" w:cs="Times New Roman"/>
          <w:sz w:val="24"/>
          <w:szCs w:val="24"/>
          <w:lang w:eastAsia="hu-HU"/>
        </w:rPr>
        <w:t xml:space="preserve">artott ülésén </w:t>
      </w:r>
      <w:r w:rsidR="000B2057" w:rsidRPr="008C26B7">
        <w:rPr>
          <w:rFonts w:ascii="Times New Roman" w:hAnsi="Times New Roman" w:cs="Times New Roman"/>
          <w:sz w:val="24"/>
          <w:szCs w:val="24"/>
          <w:lang w:eastAsia="hu-HU"/>
        </w:rPr>
        <w:t xml:space="preserve">megtárgyalta, a </w:t>
      </w:r>
      <w:r w:rsidR="00DD6AA6">
        <w:rPr>
          <w:rFonts w:ascii="Times New Roman" w:hAnsi="Times New Roman" w:cs="Times New Roman"/>
          <w:sz w:val="24"/>
          <w:szCs w:val="24"/>
          <w:lang w:eastAsia="hu-HU"/>
        </w:rPr>
        <w:t>6</w:t>
      </w:r>
      <w:r w:rsidR="000B2057" w:rsidRPr="008C26B7">
        <w:rPr>
          <w:rFonts w:ascii="Times New Roman" w:hAnsi="Times New Roman" w:cs="Times New Roman"/>
          <w:sz w:val="24"/>
          <w:szCs w:val="24"/>
          <w:lang w:eastAsia="hu-HU"/>
        </w:rPr>
        <w:t>/</w:t>
      </w:r>
      <w:r w:rsidR="00E35611" w:rsidRPr="008C26B7">
        <w:rPr>
          <w:rFonts w:ascii="Times New Roman" w:hAnsi="Times New Roman" w:cs="Times New Roman"/>
          <w:sz w:val="24"/>
          <w:szCs w:val="24"/>
          <w:lang w:eastAsia="hu-HU"/>
        </w:rPr>
        <w:t>2024</w:t>
      </w:r>
      <w:r w:rsidR="000B2057" w:rsidRPr="008C26B7">
        <w:rPr>
          <w:rFonts w:ascii="Times New Roman" w:hAnsi="Times New Roman" w:cs="Times New Roman"/>
          <w:sz w:val="24"/>
          <w:szCs w:val="24"/>
          <w:lang w:eastAsia="hu-HU"/>
        </w:rPr>
        <w:t>. (</w:t>
      </w:r>
      <w:r w:rsidR="00402AF2" w:rsidRPr="008C26B7">
        <w:rPr>
          <w:rFonts w:ascii="Times New Roman" w:hAnsi="Times New Roman" w:cs="Times New Roman"/>
          <w:sz w:val="24"/>
          <w:szCs w:val="24"/>
          <w:lang w:eastAsia="hu-HU"/>
        </w:rPr>
        <w:t>I</w:t>
      </w:r>
      <w:r w:rsidR="00E35611" w:rsidRPr="008C26B7">
        <w:rPr>
          <w:rFonts w:ascii="Times New Roman" w:hAnsi="Times New Roman" w:cs="Times New Roman"/>
          <w:sz w:val="24"/>
          <w:szCs w:val="24"/>
          <w:lang w:eastAsia="hu-HU"/>
        </w:rPr>
        <w:t>II</w:t>
      </w:r>
      <w:r w:rsidR="00402AF2" w:rsidRPr="008C26B7">
        <w:rPr>
          <w:rFonts w:ascii="Times New Roman" w:hAnsi="Times New Roman" w:cs="Times New Roman"/>
          <w:sz w:val="24"/>
          <w:szCs w:val="24"/>
          <w:lang w:eastAsia="hu-HU"/>
        </w:rPr>
        <w:t xml:space="preserve">. </w:t>
      </w:r>
      <w:r w:rsidR="00E35611" w:rsidRPr="008C26B7">
        <w:rPr>
          <w:rFonts w:ascii="Times New Roman" w:hAnsi="Times New Roman" w:cs="Times New Roman"/>
          <w:sz w:val="24"/>
          <w:szCs w:val="24"/>
          <w:lang w:eastAsia="hu-HU"/>
        </w:rPr>
        <w:t>21</w:t>
      </w:r>
      <w:r w:rsidR="000B2057" w:rsidRPr="008C26B7">
        <w:rPr>
          <w:rFonts w:ascii="Times New Roman" w:hAnsi="Times New Roman" w:cs="Times New Roman"/>
          <w:sz w:val="24"/>
          <w:szCs w:val="24"/>
          <w:lang w:eastAsia="hu-HU"/>
        </w:rPr>
        <w:t>.</w:t>
      </w:r>
      <w:r w:rsidRPr="008C26B7">
        <w:rPr>
          <w:rFonts w:ascii="Times New Roman" w:hAnsi="Times New Roman" w:cs="Times New Roman"/>
          <w:sz w:val="24"/>
          <w:szCs w:val="24"/>
          <w:lang w:eastAsia="hu-HU"/>
        </w:rPr>
        <w:t>) számú</w:t>
      </w:r>
      <w:r w:rsidRPr="004252D6">
        <w:rPr>
          <w:rFonts w:ascii="Times New Roman" w:hAnsi="Times New Roman" w:cs="Times New Roman"/>
          <w:sz w:val="24"/>
          <w:szCs w:val="24"/>
          <w:lang w:eastAsia="hu-HU"/>
        </w:rPr>
        <w:t xml:space="preserve"> határozatával elfogadta, és a T. Képviselő-testület részére elfogadásra javasolja.</w:t>
      </w:r>
    </w:p>
    <w:p w14:paraId="4DF400C5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4CE6CBF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Kérem a Képviselő-testületet, hogy az előterjesztést szíveskedjen megtárgyalni, majd az alábbi határozati javaslatot elfogadni:</w:t>
      </w:r>
    </w:p>
    <w:p w14:paraId="1E2E936F" w14:textId="77777777" w:rsidR="00C3551D" w:rsidRPr="004252D6" w:rsidRDefault="00C3551D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BDADE11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Határozati javaslat</w:t>
      </w:r>
    </w:p>
    <w:p w14:paraId="3208CA70" w14:textId="6A30F8A1" w:rsidR="00C434C4" w:rsidRPr="004252D6" w:rsidRDefault="00C434C4" w:rsidP="00EC056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Zalaszentgrót Város Önkormányzatának Képvise</w:t>
      </w:r>
      <w:r w:rsidR="00DF0175" w:rsidRPr="004252D6">
        <w:rPr>
          <w:rFonts w:ascii="Times New Roman" w:hAnsi="Times New Roman" w:cs="Times New Roman"/>
          <w:sz w:val="24"/>
          <w:szCs w:val="24"/>
        </w:rPr>
        <w:t>lő-testülete</w:t>
      </w:r>
      <w:r w:rsidR="00C3551D" w:rsidRPr="004252D6">
        <w:rPr>
          <w:rFonts w:ascii="Times New Roman" w:hAnsi="Times New Roman" w:cs="Times New Roman"/>
          <w:sz w:val="24"/>
          <w:szCs w:val="24"/>
        </w:rPr>
        <w:t xml:space="preserve"> úgy dönt, hogy</w:t>
      </w:r>
      <w:r w:rsidR="00255766" w:rsidRPr="004252D6">
        <w:rPr>
          <w:rFonts w:ascii="Times New Roman" w:hAnsi="Times New Roman" w:cs="Times New Roman"/>
          <w:sz w:val="24"/>
          <w:szCs w:val="24"/>
        </w:rPr>
        <w:t xml:space="preserve"> az előterjesztésben részletezett okokra tekintettel </w:t>
      </w:r>
      <w:r w:rsidR="00DF0175" w:rsidRPr="004252D6">
        <w:rPr>
          <w:rFonts w:ascii="Times New Roman" w:hAnsi="Times New Roman" w:cs="Times New Roman"/>
          <w:sz w:val="24"/>
          <w:szCs w:val="24"/>
        </w:rPr>
        <w:t xml:space="preserve">a </w:t>
      </w:r>
      <w:r w:rsidR="004252D6" w:rsidRPr="004252D6">
        <w:rPr>
          <w:rFonts w:ascii="Times New Roman" w:hAnsi="Times New Roman" w:cs="Times New Roman"/>
          <w:sz w:val="24"/>
          <w:szCs w:val="24"/>
        </w:rPr>
        <w:t xml:space="preserve">város </w:t>
      </w:r>
      <w:r w:rsidR="004252D6" w:rsidRPr="004252D6">
        <w:rPr>
          <w:rFonts w:ascii="Times New Roman" w:hAnsi="Times New Roman" w:cs="Times New Roman"/>
          <w:bCs/>
          <w:sz w:val="24"/>
          <w:szCs w:val="24"/>
        </w:rPr>
        <w:t>településszerkezeti terveinek, helyi építési szabályzatainak, valamint szabályozási terveinek</w:t>
      </w:r>
      <w:r w:rsidR="004252D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Pr="004252D6">
        <w:rPr>
          <w:rFonts w:ascii="Times New Roman" w:hAnsi="Times New Roman" w:cs="Times New Roman"/>
          <w:sz w:val="24"/>
          <w:szCs w:val="24"/>
        </w:rPr>
        <w:t xml:space="preserve">felülvizsgálatát </w:t>
      </w:r>
      <w:r w:rsidR="00EC0567" w:rsidRPr="00EC0567">
        <w:rPr>
          <w:rFonts w:ascii="Times New Roman" w:hAnsi="Times New Roman" w:cs="Times New Roman"/>
          <w:sz w:val="24"/>
          <w:szCs w:val="24"/>
        </w:rPr>
        <w:t>a településtervek tartalmáról, elkészítésének és elfogadásának rendjéről, valamint egyes településrendezési sajátos jogintézményekről</w:t>
      </w:r>
      <w:r w:rsidR="00EC0567">
        <w:rPr>
          <w:rFonts w:ascii="Times New Roman" w:hAnsi="Times New Roman" w:cs="Times New Roman"/>
          <w:sz w:val="24"/>
          <w:szCs w:val="24"/>
        </w:rPr>
        <w:t xml:space="preserve"> </w:t>
      </w:r>
      <w:r w:rsidR="00DF3737">
        <w:rPr>
          <w:rFonts w:ascii="Times New Roman" w:hAnsi="Times New Roman" w:cs="Times New Roman"/>
          <w:sz w:val="24"/>
          <w:szCs w:val="24"/>
        </w:rPr>
        <w:t xml:space="preserve">szóló </w:t>
      </w:r>
      <w:r w:rsidR="00EC0567" w:rsidRPr="00EC0567">
        <w:rPr>
          <w:rFonts w:ascii="Times New Roman" w:hAnsi="Times New Roman" w:cs="Times New Roman"/>
          <w:sz w:val="24"/>
          <w:szCs w:val="24"/>
        </w:rPr>
        <w:t>419/2021. (VII. 15.) Korm. rendelet</w:t>
      </w:r>
      <w:r w:rsidR="00DF3737">
        <w:rPr>
          <w:rFonts w:ascii="Times New Roman" w:hAnsi="Times New Roman" w:cs="Times New Roman"/>
          <w:sz w:val="24"/>
          <w:szCs w:val="24"/>
        </w:rPr>
        <w:t xml:space="preserve"> alapján </w:t>
      </w:r>
      <w:r w:rsidR="0076015D" w:rsidRPr="004252D6">
        <w:rPr>
          <w:rFonts w:ascii="Times New Roman" w:hAnsi="Times New Roman" w:cs="Times New Roman"/>
          <w:sz w:val="24"/>
          <w:szCs w:val="24"/>
        </w:rPr>
        <w:t xml:space="preserve">egyszerűsített eljárásban </w:t>
      </w:r>
      <w:r w:rsidRPr="004252D6">
        <w:rPr>
          <w:rFonts w:ascii="Times New Roman" w:hAnsi="Times New Roman" w:cs="Times New Roman"/>
          <w:sz w:val="24"/>
          <w:szCs w:val="24"/>
        </w:rPr>
        <w:t>elindítja.</w:t>
      </w:r>
    </w:p>
    <w:p w14:paraId="5B40303D" w14:textId="258E18D4" w:rsidR="0076015D" w:rsidRPr="004252D6" w:rsidRDefault="00DF3737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Zalaszentgrót Város Önkormányzatának Képviselő-testülete</w:t>
      </w:r>
      <w:r>
        <w:rPr>
          <w:rFonts w:ascii="Times New Roman" w:hAnsi="Times New Roman" w:cs="Times New Roman"/>
          <w:sz w:val="24"/>
          <w:szCs w:val="24"/>
        </w:rPr>
        <w:t xml:space="preserve"> a terv módosításának pénzügyi fedezetét bruttó 2.300.000,-Ft összegben a 2024. évi költségvetés általános </w:t>
      </w:r>
      <w:r w:rsidR="007F5223">
        <w:rPr>
          <w:rFonts w:ascii="Times New Roman" w:hAnsi="Times New Roman" w:cs="Times New Roman"/>
          <w:sz w:val="24"/>
          <w:szCs w:val="24"/>
        </w:rPr>
        <w:t>működési</w:t>
      </w:r>
      <w:r>
        <w:rPr>
          <w:rFonts w:ascii="Times New Roman" w:hAnsi="Times New Roman" w:cs="Times New Roman"/>
          <w:sz w:val="24"/>
          <w:szCs w:val="24"/>
        </w:rPr>
        <w:t xml:space="preserve"> tartaléka terhére biztosítja.</w:t>
      </w:r>
    </w:p>
    <w:p w14:paraId="164AED60" w14:textId="7938857C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Zalaszentgrót Város Önkormányzatának Képviselő-testülete felhatalmazza Baracskai József polgármestert</w:t>
      </w:r>
      <w:r w:rsidR="00D060B9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Pr="004252D6">
        <w:rPr>
          <w:rFonts w:ascii="Times New Roman" w:hAnsi="Times New Roman" w:cs="Times New Roman"/>
          <w:sz w:val="24"/>
          <w:szCs w:val="24"/>
        </w:rPr>
        <w:t xml:space="preserve">a </w:t>
      </w:r>
      <w:r w:rsidR="004252D6" w:rsidRPr="004252D6">
        <w:rPr>
          <w:rFonts w:ascii="Times New Roman" w:hAnsi="Times New Roman" w:cs="Times New Roman"/>
          <w:sz w:val="24"/>
          <w:szCs w:val="24"/>
        </w:rPr>
        <w:t xml:space="preserve">város </w:t>
      </w:r>
      <w:r w:rsidR="004252D6" w:rsidRPr="004252D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településszerkezeti terveinek, helyi építési szabályzatainak, valamint szabályozási terveinek</w:t>
      </w:r>
      <w:r w:rsidR="004252D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76015D" w:rsidRPr="004252D6">
        <w:rPr>
          <w:rFonts w:ascii="Times New Roman" w:hAnsi="Times New Roman" w:cs="Times New Roman"/>
          <w:sz w:val="24"/>
          <w:szCs w:val="24"/>
        </w:rPr>
        <w:t xml:space="preserve">egyszerűsített eljárásban történő </w:t>
      </w:r>
      <w:r w:rsidRPr="004252D6">
        <w:rPr>
          <w:rFonts w:ascii="Times New Roman" w:hAnsi="Times New Roman" w:cs="Times New Roman"/>
          <w:sz w:val="24"/>
          <w:szCs w:val="24"/>
        </w:rPr>
        <w:t>felülvizsgálatához szükséges intézkedések megtételére</w:t>
      </w:r>
      <w:r w:rsidR="0000733B" w:rsidRPr="004252D6">
        <w:rPr>
          <w:rFonts w:ascii="Times New Roman" w:hAnsi="Times New Roman" w:cs="Times New Roman"/>
          <w:sz w:val="24"/>
          <w:szCs w:val="24"/>
        </w:rPr>
        <w:t>.</w:t>
      </w:r>
    </w:p>
    <w:p w14:paraId="1222FEAE" w14:textId="77777777" w:rsidR="0076015D" w:rsidRPr="004252D6" w:rsidRDefault="0076015D" w:rsidP="00C3551D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38148AD" w14:textId="1050D161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Határidő:</w:t>
      </w:r>
      <w:r w:rsidR="00255766" w:rsidRPr="004252D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6015D" w:rsidRPr="00E35611">
        <w:rPr>
          <w:rFonts w:ascii="Times New Roman" w:hAnsi="Times New Roman" w:cs="Times New Roman"/>
          <w:sz w:val="24"/>
          <w:szCs w:val="24"/>
        </w:rPr>
        <w:t>202</w:t>
      </w:r>
      <w:r w:rsidR="004B236E" w:rsidRPr="00E35611">
        <w:rPr>
          <w:rFonts w:ascii="Times New Roman" w:hAnsi="Times New Roman" w:cs="Times New Roman"/>
          <w:sz w:val="24"/>
          <w:szCs w:val="24"/>
        </w:rPr>
        <w:t>5</w:t>
      </w:r>
      <w:r w:rsidR="0025202F" w:rsidRPr="00E35611">
        <w:rPr>
          <w:rFonts w:ascii="Times New Roman" w:hAnsi="Times New Roman" w:cs="Times New Roman"/>
          <w:sz w:val="24"/>
          <w:szCs w:val="24"/>
        </w:rPr>
        <w:t xml:space="preserve">. </w:t>
      </w:r>
      <w:r w:rsidR="004B236E" w:rsidRPr="00E35611">
        <w:rPr>
          <w:rFonts w:ascii="Times New Roman" w:hAnsi="Times New Roman" w:cs="Times New Roman"/>
          <w:sz w:val="24"/>
          <w:szCs w:val="24"/>
        </w:rPr>
        <w:t>június</w:t>
      </w:r>
      <w:r w:rsidR="0025202F" w:rsidRPr="00E35611">
        <w:rPr>
          <w:rFonts w:ascii="Times New Roman" w:hAnsi="Times New Roman" w:cs="Times New Roman"/>
          <w:sz w:val="24"/>
          <w:szCs w:val="24"/>
        </w:rPr>
        <w:t xml:space="preserve"> </w:t>
      </w:r>
      <w:r w:rsidR="0076015D" w:rsidRPr="00E35611">
        <w:rPr>
          <w:rFonts w:ascii="Times New Roman" w:hAnsi="Times New Roman" w:cs="Times New Roman"/>
          <w:sz w:val="24"/>
          <w:szCs w:val="24"/>
        </w:rPr>
        <w:t>30</w:t>
      </w:r>
      <w:r w:rsidR="0025202F" w:rsidRPr="00E35611">
        <w:rPr>
          <w:rFonts w:ascii="Times New Roman" w:hAnsi="Times New Roman" w:cs="Times New Roman"/>
          <w:sz w:val="24"/>
          <w:szCs w:val="24"/>
        </w:rPr>
        <w:t>.</w:t>
      </w:r>
      <w:r w:rsidR="0025202F" w:rsidRPr="004252D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1CDF5A8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t>Felelős:</w:t>
      </w:r>
      <w:r w:rsidR="00255766" w:rsidRPr="004252D6">
        <w:rPr>
          <w:rFonts w:ascii="Times New Roman" w:hAnsi="Times New Roman" w:cs="Times New Roman"/>
          <w:bCs/>
          <w:sz w:val="24"/>
          <w:szCs w:val="24"/>
          <w:lang w:eastAsia="hu-HU"/>
        </w:rPr>
        <w:t xml:space="preserve"> </w:t>
      </w:r>
      <w:r w:rsidRPr="004252D6">
        <w:rPr>
          <w:rFonts w:ascii="Times New Roman" w:hAnsi="Times New Roman" w:cs="Times New Roman"/>
          <w:sz w:val="24"/>
          <w:szCs w:val="24"/>
          <w:lang w:eastAsia="hu-HU"/>
        </w:rPr>
        <w:t>Baracskai József polgármester</w:t>
      </w:r>
    </w:p>
    <w:p w14:paraId="7555FB94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sz w:val="24"/>
          <w:szCs w:val="24"/>
          <w:lang w:eastAsia="hu-HU"/>
        </w:rPr>
        <w:tab/>
      </w:r>
    </w:p>
    <w:p w14:paraId="7EA15CE4" w14:textId="025FEEEF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Zalaszentgrót</w:t>
      </w:r>
      <w:r w:rsidR="00DF0175" w:rsidRPr="004252D6">
        <w:rPr>
          <w:rFonts w:ascii="Times New Roman" w:hAnsi="Times New Roman" w:cs="Times New Roman"/>
          <w:sz w:val="24"/>
          <w:szCs w:val="24"/>
        </w:rPr>
        <w:t xml:space="preserve">, </w:t>
      </w:r>
      <w:r w:rsidR="0076015D" w:rsidRPr="004252D6">
        <w:rPr>
          <w:rFonts w:ascii="Times New Roman" w:hAnsi="Times New Roman" w:cs="Times New Roman"/>
          <w:sz w:val="24"/>
          <w:szCs w:val="24"/>
        </w:rPr>
        <w:t>2024</w:t>
      </w:r>
      <w:r w:rsidR="00DF0175" w:rsidRPr="004252D6">
        <w:rPr>
          <w:rFonts w:ascii="Times New Roman" w:hAnsi="Times New Roman" w:cs="Times New Roman"/>
          <w:sz w:val="24"/>
          <w:szCs w:val="24"/>
        </w:rPr>
        <w:t>.</w:t>
      </w:r>
      <w:r w:rsidR="0025576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76015D" w:rsidRPr="004252D6">
        <w:rPr>
          <w:rFonts w:ascii="Times New Roman" w:hAnsi="Times New Roman" w:cs="Times New Roman"/>
          <w:sz w:val="24"/>
          <w:szCs w:val="24"/>
        </w:rPr>
        <w:t>március</w:t>
      </w:r>
      <w:r w:rsidR="0025576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8C26B7">
        <w:rPr>
          <w:rFonts w:ascii="Times New Roman" w:hAnsi="Times New Roman" w:cs="Times New Roman"/>
          <w:sz w:val="24"/>
          <w:szCs w:val="24"/>
        </w:rPr>
        <w:t>2</w:t>
      </w:r>
      <w:r w:rsidR="00E57C54">
        <w:rPr>
          <w:rFonts w:ascii="Times New Roman" w:hAnsi="Times New Roman" w:cs="Times New Roman"/>
          <w:sz w:val="24"/>
          <w:szCs w:val="24"/>
        </w:rPr>
        <w:t>5</w:t>
      </w:r>
      <w:bookmarkStart w:id="0" w:name="_GoBack"/>
      <w:bookmarkEnd w:id="0"/>
      <w:r w:rsidR="00402AF2" w:rsidRPr="004252D6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F75880C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4586"/>
        <w:gridCol w:w="4592"/>
      </w:tblGrid>
      <w:tr w:rsidR="00C434C4" w:rsidRPr="004252D6" w14:paraId="09BCE2B6" w14:textId="77777777">
        <w:tc>
          <w:tcPr>
            <w:tcW w:w="4606" w:type="dxa"/>
          </w:tcPr>
          <w:p w14:paraId="2AF0F985" w14:textId="77777777" w:rsidR="00C434C4" w:rsidRPr="004252D6" w:rsidRDefault="00C434C4" w:rsidP="00C3551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14:paraId="79A12FE4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Baracskai József</w:t>
            </w:r>
          </w:p>
          <w:p w14:paraId="37B73018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sz w:val="24"/>
                <w:szCs w:val="24"/>
              </w:rPr>
              <w:t>polgármester</w:t>
            </w:r>
          </w:p>
        </w:tc>
      </w:tr>
    </w:tbl>
    <w:p w14:paraId="2E52195D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EA3D5EF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A határozati javaslat a törvényességi előírásoknak megfelel.</w:t>
      </w:r>
    </w:p>
    <w:p w14:paraId="0E5300CD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1527D2F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4588"/>
        <w:gridCol w:w="4590"/>
      </w:tblGrid>
      <w:tr w:rsidR="00C434C4" w:rsidRPr="004252D6" w14:paraId="327193D3" w14:textId="77777777">
        <w:tc>
          <w:tcPr>
            <w:tcW w:w="4606" w:type="dxa"/>
          </w:tcPr>
          <w:p w14:paraId="74993D34" w14:textId="77777777" w:rsidR="00C434C4" w:rsidRPr="004252D6" w:rsidRDefault="00C434C4" w:rsidP="00C3551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14:paraId="35CDD885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Dr. Simon Beáta</w:t>
            </w:r>
          </w:p>
          <w:p w14:paraId="34F83E0F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sz w:val="24"/>
                <w:szCs w:val="24"/>
              </w:rPr>
              <w:t>jegyző</w:t>
            </w:r>
          </w:p>
        </w:tc>
      </w:tr>
    </w:tbl>
    <w:p w14:paraId="4A40DF57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sectPr w:rsidR="00C434C4" w:rsidRPr="004252D6" w:rsidSect="00CA3113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D677497" w14:textId="77777777" w:rsidR="00AB133E" w:rsidRDefault="00AB133E" w:rsidP="002C67C0">
      <w:pPr>
        <w:spacing w:after="0" w:line="240" w:lineRule="auto"/>
      </w:pPr>
      <w:r>
        <w:separator/>
      </w:r>
    </w:p>
  </w:endnote>
  <w:endnote w:type="continuationSeparator" w:id="0">
    <w:p w14:paraId="6CFF501A" w14:textId="77777777" w:rsidR="00AB133E" w:rsidRDefault="00AB133E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H_Avant Garde Book BT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Bold Itali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5A7800" w14:textId="77777777" w:rsidR="00776616" w:rsidRPr="00CA3113" w:rsidRDefault="00F54C6A">
    <w:pPr>
      <w:pStyle w:val="llb"/>
      <w:jc w:val="right"/>
      <w:rPr>
        <w:rFonts w:ascii="Times New Roman" w:hAnsi="Times New Roman" w:cs="Times New Roman"/>
        <w:sz w:val="24"/>
        <w:szCs w:val="24"/>
      </w:rPr>
    </w:pPr>
    <w:r w:rsidRPr="00CA3113">
      <w:rPr>
        <w:rFonts w:ascii="Times New Roman" w:hAnsi="Times New Roman" w:cs="Times New Roman"/>
        <w:sz w:val="24"/>
        <w:szCs w:val="24"/>
      </w:rPr>
      <w:fldChar w:fldCharType="begin"/>
    </w:r>
    <w:r w:rsidR="00776616" w:rsidRPr="00CA3113">
      <w:rPr>
        <w:rFonts w:ascii="Times New Roman" w:hAnsi="Times New Roman" w:cs="Times New Roman"/>
        <w:sz w:val="24"/>
        <w:szCs w:val="24"/>
      </w:rPr>
      <w:instrText>PAGE   \* MERGEFORMAT</w:instrText>
    </w:r>
    <w:r w:rsidRPr="00CA3113">
      <w:rPr>
        <w:rFonts w:ascii="Times New Roman" w:hAnsi="Times New Roman" w:cs="Times New Roman"/>
        <w:sz w:val="24"/>
        <w:szCs w:val="24"/>
      </w:rPr>
      <w:fldChar w:fldCharType="separate"/>
    </w:r>
    <w:r w:rsidR="00975441">
      <w:rPr>
        <w:rFonts w:ascii="Times New Roman" w:hAnsi="Times New Roman" w:cs="Times New Roman"/>
        <w:noProof/>
        <w:sz w:val="24"/>
        <w:szCs w:val="24"/>
      </w:rPr>
      <w:t>3</w:t>
    </w:r>
    <w:r w:rsidRPr="00CA3113">
      <w:rPr>
        <w:rFonts w:ascii="Times New Roman" w:hAnsi="Times New Roman" w:cs="Times New Roman"/>
        <w:sz w:val="24"/>
        <w:szCs w:val="24"/>
      </w:rPr>
      <w:fldChar w:fldCharType="end"/>
    </w:r>
  </w:p>
  <w:p w14:paraId="72BA858B" w14:textId="77777777" w:rsidR="00776616" w:rsidRDefault="00AE1152">
    <w:pPr>
      <w:pStyle w:val="llb"/>
    </w:pPr>
    <w:r>
      <w:rPr>
        <w:noProof/>
        <w:lang w:eastAsia="hu-HU"/>
      </w:rPr>
      <w:drawing>
        <wp:inline distT="0" distB="0" distL="0" distR="0" wp14:anchorId="709653AC" wp14:editId="5214D483">
          <wp:extent cx="5765800" cy="1003300"/>
          <wp:effectExtent l="0" t="0" r="0" b="0"/>
          <wp:docPr id="2" name="Kép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3F4C1B" w14:textId="77777777" w:rsidR="00776616" w:rsidRDefault="00AE1152">
    <w:pPr>
      <w:pStyle w:val="llb"/>
    </w:pPr>
    <w:r>
      <w:rPr>
        <w:noProof/>
        <w:lang w:eastAsia="hu-HU"/>
      </w:rPr>
      <w:drawing>
        <wp:inline distT="0" distB="0" distL="0" distR="0" wp14:anchorId="0C7485CD" wp14:editId="6D3DCF9A">
          <wp:extent cx="5765800" cy="1003300"/>
          <wp:effectExtent l="0" t="0" r="0" b="0"/>
          <wp:docPr id="4" name="Picture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83008B" w14:textId="77777777" w:rsidR="00AB133E" w:rsidRDefault="00AB133E" w:rsidP="002C67C0">
      <w:pPr>
        <w:spacing w:after="0" w:line="240" w:lineRule="auto"/>
      </w:pPr>
      <w:r>
        <w:separator/>
      </w:r>
    </w:p>
  </w:footnote>
  <w:footnote w:type="continuationSeparator" w:id="0">
    <w:p w14:paraId="5485970E" w14:textId="77777777" w:rsidR="00AB133E" w:rsidRDefault="00AB133E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B0AC3F" w14:textId="77777777" w:rsidR="00776616" w:rsidRDefault="00AE1152">
    <w:pPr>
      <w:pStyle w:val="lfej"/>
    </w:pPr>
    <w:r>
      <w:rPr>
        <w:noProof/>
        <w:lang w:eastAsia="hu-HU"/>
      </w:rPr>
      <w:drawing>
        <wp:inline distT="0" distB="0" distL="0" distR="0" wp14:anchorId="164AEE4D" wp14:editId="53A4B3E6">
          <wp:extent cx="5765800" cy="1003300"/>
          <wp:effectExtent l="0" t="0" r="0" b="0"/>
          <wp:docPr id="1" name="Kép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37300" w14:textId="77777777" w:rsidR="00776616" w:rsidRDefault="00AE1152">
    <w:pPr>
      <w:pStyle w:val="lfej"/>
    </w:pPr>
    <w:r>
      <w:rPr>
        <w:noProof/>
        <w:lang w:eastAsia="hu-HU"/>
      </w:rPr>
      <w:drawing>
        <wp:inline distT="0" distB="0" distL="0" distR="0" wp14:anchorId="04297624" wp14:editId="45A600AB">
          <wp:extent cx="5702300" cy="1003300"/>
          <wp:effectExtent l="0" t="0" r="0" b="0"/>
          <wp:docPr id="3" name="Picture 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023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13"/>
    <w:multiLevelType w:val="singleLevel"/>
    <w:tmpl w:val="00000013"/>
    <w:name w:val="WW8Num19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/>
      </w:rPr>
    </w:lvl>
  </w:abstractNum>
  <w:abstractNum w:abstractNumId="1" w15:restartNumberingAfterBreak="0">
    <w:nsid w:val="22705B3A"/>
    <w:multiLevelType w:val="hybridMultilevel"/>
    <w:tmpl w:val="F95E42D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445A7F6F"/>
    <w:multiLevelType w:val="hybridMultilevel"/>
    <w:tmpl w:val="5448B13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5B366C54"/>
    <w:multiLevelType w:val="hybridMultilevel"/>
    <w:tmpl w:val="840651D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4F3531"/>
    <w:multiLevelType w:val="hybridMultilevel"/>
    <w:tmpl w:val="09401BD4"/>
    <w:styleLink w:val="Bullet"/>
    <w:lvl w:ilvl="0" w:tplc="040E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F3AA4718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Arial" w:eastAsia="Times New Roman" w:hAnsi="Aria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64BD7D99"/>
    <w:multiLevelType w:val="hybridMultilevel"/>
    <w:tmpl w:val="5448B13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7BA2A5F"/>
    <w:multiLevelType w:val="hybridMultilevel"/>
    <w:tmpl w:val="61021AF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6A6479"/>
    <w:multiLevelType w:val="hybridMultilevel"/>
    <w:tmpl w:val="2312C9B2"/>
    <w:lvl w:ilvl="0" w:tplc="040E000F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7"/>
  </w:num>
  <w:num w:numId="3">
    <w:abstractNumId w:val="5"/>
  </w:num>
  <w:num w:numId="4">
    <w:abstractNumId w:val="2"/>
  </w:num>
  <w:num w:numId="5">
    <w:abstractNumId w:val="1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73B"/>
    <w:rsid w:val="0000337E"/>
    <w:rsid w:val="0000733B"/>
    <w:rsid w:val="000079C0"/>
    <w:rsid w:val="000205FA"/>
    <w:rsid w:val="00021235"/>
    <w:rsid w:val="00023FF7"/>
    <w:rsid w:val="000247F0"/>
    <w:rsid w:val="000305C0"/>
    <w:rsid w:val="00030ECB"/>
    <w:rsid w:val="00033546"/>
    <w:rsid w:val="00034DF4"/>
    <w:rsid w:val="0003596E"/>
    <w:rsid w:val="000359E0"/>
    <w:rsid w:val="000366BA"/>
    <w:rsid w:val="0004760B"/>
    <w:rsid w:val="00057EFC"/>
    <w:rsid w:val="00060984"/>
    <w:rsid w:val="00062C68"/>
    <w:rsid w:val="00064B3E"/>
    <w:rsid w:val="00066012"/>
    <w:rsid w:val="000660FC"/>
    <w:rsid w:val="00067CAF"/>
    <w:rsid w:val="00067EA4"/>
    <w:rsid w:val="00071AD0"/>
    <w:rsid w:val="00072094"/>
    <w:rsid w:val="00073CE5"/>
    <w:rsid w:val="00076EBB"/>
    <w:rsid w:val="00083224"/>
    <w:rsid w:val="00086EBB"/>
    <w:rsid w:val="00087E4C"/>
    <w:rsid w:val="00091B4A"/>
    <w:rsid w:val="000931FD"/>
    <w:rsid w:val="00093B7C"/>
    <w:rsid w:val="00093F3B"/>
    <w:rsid w:val="00094A05"/>
    <w:rsid w:val="00097B9B"/>
    <w:rsid w:val="000A2BDF"/>
    <w:rsid w:val="000A4EA6"/>
    <w:rsid w:val="000A5BB8"/>
    <w:rsid w:val="000B2057"/>
    <w:rsid w:val="000B339C"/>
    <w:rsid w:val="000B4D0B"/>
    <w:rsid w:val="000B67DD"/>
    <w:rsid w:val="000D190F"/>
    <w:rsid w:val="000D2B8C"/>
    <w:rsid w:val="000D32E7"/>
    <w:rsid w:val="000E2E93"/>
    <w:rsid w:val="000E2F8A"/>
    <w:rsid w:val="000E6EFD"/>
    <w:rsid w:val="000F3E93"/>
    <w:rsid w:val="001015E1"/>
    <w:rsid w:val="00101BBE"/>
    <w:rsid w:val="0010267C"/>
    <w:rsid w:val="0010273F"/>
    <w:rsid w:val="001069F6"/>
    <w:rsid w:val="0010755F"/>
    <w:rsid w:val="0011145A"/>
    <w:rsid w:val="00111535"/>
    <w:rsid w:val="001129D1"/>
    <w:rsid w:val="0011324F"/>
    <w:rsid w:val="001147C5"/>
    <w:rsid w:val="001235C4"/>
    <w:rsid w:val="00124694"/>
    <w:rsid w:val="00131756"/>
    <w:rsid w:val="00131F21"/>
    <w:rsid w:val="00134590"/>
    <w:rsid w:val="00135DBE"/>
    <w:rsid w:val="0014324B"/>
    <w:rsid w:val="00146CA8"/>
    <w:rsid w:val="001529FA"/>
    <w:rsid w:val="00155E11"/>
    <w:rsid w:val="00157D18"/>
    <w:rsid w:val="00163A1C"/>
    <w:rsid w:val="00165B68"/>
    <w:rsid w:val="00165CB0"/>
    <w:rsid w:val="00183732"/>
    <w:rsid w:val="00187559"/>
    <w:rsid w:val="00190EDA"/>
    <w:rsid w:val="001927AF"/>
    <w:rsid w:val="0019333A"/>
    <w:rsid w:val="001A1637"/>
    <w:rsid w:val="001A3DC1"/>
    <w:rsid w:val="001A5CCB"/>
    <w:rsid w:val="001B11E8"/>
    <w:rsid w:val="001B429D"/>
    <w:rsid w:val="001C0CC0"/>
    <w:rsid w:val="001C281B"/>
    <w:rsid w:val="001C2CF1"/>
    <w:rsid w:val="001C6E6B"/>
    <w:rsid w:val="001D57A1"/>
    <w:rsid w:val="001E0088"/>
    <w:rsid w:val="001E18E5"/>
    <w:rsid w:val="001E4F0E"/>
    <w:rsid w:val="001E5DDB"/>
    <w:rsid w:val="001E72EB"/>
    <w:rsid w:val="001F416B"/>
    <w:rsid w:val="001F5A8A"/>
    <w:rsid w:val="001F689F"/>
    <w:rsid w:val="002013C3"/>
    <w:rsid w:val="00203442"/>
    <w:rsid w:val="00204259"/>
    <w:rsid w:val="00212384"/>
    <w:rsid w:val="00214347"/>
    <w:rsid w:val="00225B3A"/>
    <w:rsid w:val="0023056A"/>
    <w:rsid w:val="00231F8A"/>
    <w:rsid w:val="00237DE2"/>
    <w:rsid w:val="0024311A"/>
    <w:rsid w:val="00244572"/>
    <w:rsid w:val="0025202F"/>
    <w:rsid w:val="00253681"/>
    <w:rsid w:val="00255766"/>
    <w:rsid w:val="00255913"/>
    <w:rsid w:val="0026290E"/>
    <w:rsid w:val="00264262"/>
    <w:rsid w:val="00264E3E"/>
    <w:rsid w:val="00264E67"/>
    <w:rsid w:val="00264F29"/>
    <w:rsid w:val="00267FB7"/>
    <w:rsid w:val="00273E8F"/>
    <w:rsid w:val="00274DA7"/>
    <w:rsid w:val="00280CF9"/>
    <w:rsid w:val="002847F6"/>
    <w:rsid w:val="00285540"/>
    <w:rsid w:val="00285D55"/>
    <w:rsid w:val="00285FC9"/>
    <w:rsid w:val="0028719D"/>
    <w:rsid w:val="00290298"/>
    <w:rsid w:val="00291174"/>
    <w:rsid w:val="00295DC7"/>
    <w:rsid w:val="00296CFB"/>
    <w:rsid w:val="00297A33"/>
    <w:rsid w:val="002A0FC5"/>
    <w:rsid w:val="002A432A"/>
    <w:rsid w:val="002A58AB"/>
    <w:rsid w:val="002A6450"/>
    <w:rsid w:val="002A7CD7"/>
    <w:rsid w:val="002B05DC"/>
    <w:rsid w:val="002B1AFB"/>
    <w:rsid w:val="002B1C08"/>
    <w:rsid w:val="002B2100"/>
    <w:rsid w:val="002B28DA"/>
    <w:rsid w:val="002B79F2"/>
    <w:rsid w:val="002C2F5B"/>
    <w:rsid w:val="002C66D7"/>
    <w:rsid w:val="002C67C0"/>
    <w:rsid w:val="002C7BF7"/>
    <w:rsid w:val="002D2DDA"/>
    <w:rsid w:val="002D3925"/>
    <w:rsid w:val="002D596F"/>
    <w:rsid w:val="002D70C1"/>
    <w:rsid w:val="002E0920"/>
    <w:rsid w:val="002E254D"/>
    <w:rsid w:val="002E4888"/>
    <w:rsid w:val="002F0330"/>
    <w:rsid w:val="00303144"/>
    <w:rsid w:val="00305D51"/>
    <w:rsid w:val="003116B2"/>
    <w:rsid w:val="0032270D"/>
    <w:rsid w:val="00330EB2"/>
    <w:rsid w:val="00343B88"/>
    <w:rsid w:val="00350E53"/>
    <w:rsid w:val="00356BED"/>
    <w:rsid w:val="00363A82"/>
    <w:rsid w:val="00364045"/>
    <w:rsid w:val="003640C0"/>
    <w:rsid w:val="00367A15"/>
    <w:rsid w:val="003700D3"/>
    <w:rsid w:val="00370C9B"/>
    <w:rsid w:val="00373BB8"/>
    <w:rsid w:val="0037483E"/>
    <w:rsid w:val="003774B3"/>
    <w:rsid w:val="00381186"/>
    <w:rsid w:val="0038248B"/>
    <w:rsid w:val="003826B1"/>
    <w:rsid w:val="00382D9D"/>
    <w:rsid w:val="00386E7D"/>
    <w:rsid w:val="00390915"/>
    <w:rsid w:val="003910DB"/>
    <w:rsid w:val="003927A2"/>
    <w:rsid w:val="0039375B"/>
    <w:rsid w:val="003946CA"/>
    <w:rsid w:val="0039498E"/>
    <w:rsid w:val="00396E87"/>
    <w:rsid w:val="00397F0E"/>
    <w:rsid w:val="003A0076"/>
    <w:rsid w:val="003A0109"/>
    <w:rsid w:val="003A3215"/>
    <w:rsid w:val="003A7AED"/>
    <w:rsid w:val="003B1D91"/>
    <w:rsid w:val="003B3273"/>
    <w:rsid w:val="003B5CF8"/>
    <w:rsid w:val="003B70C8"/>
    <w:rsid w:val="003D18B6"/>
    <w:rsid w:val="003D4F83"/>
    <w:rsid w:val="003D650B"/>
    <w:rsid w:val="003D7560"/>
    <w:rsid w:val="003E0B1F"/>
    <w:rsid w:val="003E452D"/>
    <w:rsid w:val="003E5308"/>
    <w:rsid w:val="003E6614"/>
    <w:rsid w:val="003E6716"/>
    <w:rsid w:val="003F0EEB"/>
    <w:rsid w:val="003F7EB0"/>
    <w:rsid w:val="00400080"/>
    <w:rsid w:val="00402AF2"/>
    <w:rsid w:val="004112C4"/>
    <w:rsid w:val="00416877"/>
    <w:rsid w:val="00417641"/>
    <w:rsid w:val="00422B22"/>
    <w:rsid w:val="00424C3A"/>
    <w:rsid w:val="00424F80"/>
    <w:rsid w:val="004252D6"/>
    <w:rsid w:val="0043267E"/>
    <w:rsid w:val="004335A4"/>
    <w:rsid w:val="00433BAA"/>
    <w:rsid w:val="00435680"/>
    <w:rsid w:val="00437978"/>
    <w:rsid w:val="00443D33"/>
    <w:rsid w:val="004448B2"/>
    <w:rsid w:val="0044607F"/>
    <w:rsid w:val="0044750C"/>
    <w:rsid w:val="00453500"/>
    <w:rsid w:val="004601AC"/>
    <w:rsid w:val="00462BAE"/>
    <w:rsid w:val="00464491"/>
    <w:rsid w:val="004654DA"/>
    <w:rsid w:val="00466134"/>
    <w:rsid w:val="0046725B"/>
    <w:rsid w:val="00470C6B"/>
    <w:rsid w:val="00473698"/>
    <w:rsid w:val="00482933"/>
    <w:rsid w:val="004840E5"/>
    <w:rsid w:val="00490E70"/>
    <w:rsid w:val="004A284A"/>
    <w:rsid w:val="004A5785"/>
    <w:rsid w:val="004A5807"/>
    <w:rsid w:val="004A6439"/>
    <w:rsid w:val="004A64E7"/>
    <w:rsid w:val="004B236E"/>
    <w:rsid w:val="004B3EAD"/>
    <w:rsid w:val="004B7ACA"/>
    <w:rsid w:val="004C4E30"/>
    <w:rsid w:val="004D0193"/>
    <w:rsid w:val="004D04B2"/>
    <w:rsid w:val="004D2E7D"/>
    <w:rsid w:val="004E2925"/>
    <w:rsid w:val="004E2C5A"/>
    <w:rsid w:val="004E3737"/>
    <w:rsid w:val="004F2CC1"/>
    <w:rsid w:val="004F39D4"/>
    <w:rsid w:val="004F4F76"/>
    <w:rsid w:val="005047F5"/>
    <w:rsid w:val="00515C46"/>
    <w:rsid w:val="00515D73"/>
    <w:rsid w:val="00517AB1"/>
    <w:rsid w:val="005200AA"/>
    <w:rsid w:val="00523D8E"/>
    <w:rsid w:val="00525298"/>
    <w:rsid w:val="00525425"/>
    <w:rsid w:val="00525D9C"/>
    <w:rsid w:val="0052649C"/>
    <w:rsid w:val="00527072"/>
    <w:rsid w:val="00527277"/>
    <w:rsid w:val="005309BA"/>
    <w:rsid w:val="00531D14"/>
    <w:rsid w:val="00532BC4"/>
    <w:rsid w:val="005356F8"/>
    <w:rsid w:val="00535F06"/>
    <w:rsid w:val="00545B25"/>
    <w:rsid w:val="00556B0B"/>
    <w:rsid w:val="0055716E"/>
    <w:rsid w:val="005626AA"/>
    <w:rsid w:val="00565CB7"/>
    <w:rsid w:val="00565F03"/>
    <w:rsid w:val="0057182A"/>
    <w:rsid w:val="005732ED"/>
    <w:rsid w:val="005746B9"/>
    <w:rsid w:val="0057535A"/>
    <w:rsid w:val="00576D26"/>
    <w:rsid w:val="00580FBA"/>
    <w:rsid w:val="00586EEE"/>
    <w:rsid w:val="00590676"/>
    <w:rsid w:val="005941A9"/>
    <w:rsid w:val="0059772A"/>
    <w:rsid w:val="005A053A"/>
    <w:rsid w:val="005A1BE3"/>
    <w:rsid w:val="005A484A"/>
    <w:rsid w:val="005B32F9"/>
    <w:rsid w:val="005C6462"/>
    <w:rsid w:val="005D5968"/>
    <w:rsid w:val="005D5DC7"/>
    <w:rsid w:val="005D699B"/>
    <w:rsid w:val="005E0DEA"/>
    <w:rsid w:val="005E104E"/>
    <w:rsid w:val="005E1277"/>
    <w:rsid w:val="005E3134"/>
    <w:rsid w:val="005E41AD"/>
    <w:rsid w:val="005F1904"/>
    <w:rsid w:val="005F37CD"/>
    <w:rsid w:val="005F5D5E"/>
    <w:rsid w:val="006025F5"/>
    <w:rsid w:val="006073F3"/>
    <w:rsid w:val="00615635"/>
    <w:rsid w:val="006161A9"/>
    <w:rsid w:val="0062028D"/>
    <w:rsid w:val="006212CF"/>
    <w:rsid w:val="00622A21"/>
    <w:rsid w:val="00636380"/>
    <w:rsid w:val="00636A29"/>
    <w:rsid w:val="00640FA5"/>
    <w:rsid w:val="00643189"/>
    <w:rsid w:val="00643635"/>
    <w:rsid w:val="0064569C"/>
    <w:rsid w:val="006463C3"/>
    <w:rsid w:val="00646607"/>
    <w:rsid w:val="00653364"/>
    <w:rsid w:val="006560C3"/>
    <w:rsid w:val="00656A0F"/>
    <w:rsid w:val="00656C5B"/>
    <w:rsid w:val="00660FCB"/>
    <w:rsid w:val="00661981"/>
    <w:rsid w:val="00664367"/>
    <w:rsid w:val="006660BE"/>
    <w:rsid w:val="00674999"/>
    <w:rsid w:val="006816D2"/>
    <w:rsid w:val="006826DF"/>
    <w:rsid w:val="00685B97"/>
    <w:rsid w:val="00686353"/>
    <w:rsid w:val="00687DAE"/>
    <w:rsid w:val="00691EBA"/>
    <w:rsid w:val="0069269C"/>
    <w:rsid w:val="00693F2E"/>
    <w:rsid w:val="00694FDF"/>
    <w:rsid w:val="006951B0"/>
    <w:rsid w:val="00696564"/>
    <w:rsid w:val="006A367E"/>
    <w:rsid w:val="006A5041"/>
    <w:rsid w:val="006B13DB"/>
    <w:rsid w:val="006B301A"/>
    <w:rsid w:val="006B5344"/>
    <w:rsid w:val="006B67A0"/>
    <w:rsid w:val="006C4AFF"/>
    <w:rsid w:val="006C57A0"/>
    <w:rsid w:val="006C7934"/>
    <w:rsid w:val="006D1D84"/>
    <w:rsid w:val="006D3747"/>
    <w:rsid w:val="006D4B41"/>
    <w:rsid w:val="006E1388"/>
    <w:rsid w:val="006E2AB5"/>
    <w:rsid w:val="006F0B78"/>
    <w:rsid w:val="006F0FFC"/>
    <w:rsid w:val="00700B12"/>
    <w:rsid w:val="00703403"/>
    <w:rsid w:val="00704B67"/>
    <w:rsid w:val="0071082F"/>
    <w:rsid w:val="00710F17"/>
    <w:rsid w:val="00711D93"/>
    <w:rsid w:val="00712B5B"/>
    <w:rsid w:val="007169F3"/>
    <w:rsid w:val="00716B42"/>
    <w:rsid w:val="0071752E"/>
    <w:rsid w:val="0072263F"/>
    <w:rsid w:val="00722925"/>
    <w:rsid w:val="00723960"/>
    <w:rsid w:val="00731C13"/>
    <w:rsid w:val="00733795"/>
    <w:rsid w:val="00734127"/>
    <w:rsid w:val="00735646"/>
    <w:rsid w:val="00735B15"/>
    <w:rsid w:val="00736688"/>
    <w:rsid w:val="00744995"/>
    <w:rsid w:val="0075095C"/>
    <w:rsid w:val="00751226"/>
    <w:rsid w:val="00752CCA"/>
    <w:rsid w:val="00754EDB"/>
    <w:rsid w:val="0076015D"/>
    <w:rsid w:val="007609D9"/>
    <w:rsid w:val="00762AEB"/>
    <w:rsid w:val="00766A2D"/>
    <w:rsid w:val="0077005C"/>
    <w:rsid w:val="007716D2"/>
    <w:rsid w:val="0077302B"/>
    <w:rsid w:val="00774BB2"/>
    <w:rsid w:val="00776616"/>
    <w:rsid w:val="00776873"/>
    <w:rsid w:val="007856A6"/>
    <w:rsid w:val="00791A09"/>
    <w:rsid w:val="00794695"/>
    <w:rsid w:val="00795D86"/>
    <w:rsid w:val="00796973"/>
    <w:rsid w:val="007A0981"/>
    <w:rsid w:val="007A7C2A"/>
    <w:rsid w:val="007B0712"/>
    <w:rsid w:val="007B2F1B"/>
    <w:rsid w:val="007B416A"/>
    <w:rsid w:val="007B4660"/>
    <w:rsid w:val="007C4BB0"/>
    <w:rsid w:val="007C6150"/>
    <w:rsid w:val="007D1444"/>
    <w:rsid w:val="007D17B1"/>
    <w:rsid w:val="007D4455"/>
    <w:rsid w:val="007D5CE8"/>
    <w:rsid w:val="007E4A25"/>
    <w:rsid w:val="007E7798"/>
    <w:rsid w:val="007F50CC"/>
    <w:rsid w:val="007F5223"/>
    <w:rsid w:val="007F5E75"/>
    <w:rsid w:val="00802E7B"/>
    <w:rsid w:val="00817BC7"/>
    <w:rsid w:val="00817D6E"/>
    <w:rsid w:val="00821BC9"/>
    <w:rsid w:val="00821BF7"/>
    <w:rsid w:val="00821CEF"/>
    <w:rsid w:val="008233EB"/>
    <w:rsid w:val="008250A4"/>
    <w:rsid w:val="008266EC"/>
    <w:rsid w:val="00831997"/>
    <w:rsid w:val="008358DA"/>
    <w:rsid w:val="00835D41"/>
    <w:rsid w:val="008378CF"/>
    <w:rsid w:val="00847919"/>
    <w:rsid w:val="0085460B"/>
    <w:rsid w:val="00855B8B"/>
    <w:rsid w:val="00856833"/>
    <w:rsid w:val="00856B0D"/>
    <w:rsid w:val="00860AE9"/>
    <w:rsid w:val="0086102D"/>
    <w:rsid w:val="00863807"/>
    <w:rsid w:val="00863E27"/>
    <w:rsid w:val="00864005"/>
    <w:rsid w:val="00866B70"/>
    <w:rsid w:val="00867054"/>
    <w:rsid w:val="0087353C"/>
    <w:rsid w:val="008742A5"/>
    <w:rsid w:val="008774AD"/>
    <w:rsid w:val="008776EC"/>
    <w:rsid w:val="0088364C"/>
    <w:rsid w:val="00887686"/>
    <w:rsid w:val="00891653"/>
    <w:rsid w:val="00894D9F"/>
    <w:rsid w:val="008965D8"/>
    <w:rsid w:val="00897B00"/>
    <w:rsid w:val="008A2736"/>
    <w:rsid w:val="008A300D"/>
    <w:rsid w:val="008A369F"/>
    <w:rsid w:val="008A4812"/>
    <w:rsid w:val="008A5E4B"/>
    <w:rsid w:val="008A784A"/>
    <w:rsid w:val="008B3EFE"/>
    <w:rsid w:val="008B6AEB"/>
    <w:rsid w:val="008C26B7"/>
    <w:rsid w:val="008C33B5"/>
    <w:rsid w:val="008C3411"/>
    <w:rsid w:val="008C4A05"/>
    <w:rsid w:val="008C7817"/>
    <w:rsid w:val="008D1741"/>
    <w:rsid w:val="008D32F7"/>
    <w:rsid w:val="008D6F98"/>
    <w:rsid w:val="008E41C9"/>
    <w:rsid w:val="008E4782"/>
    <w:rsid w:val="008E6602"/>
    <w:rsid w:val="008F1E25"/>
    <w:rsid w:val="008F5289"/>
    <w:rsid w:val="008F569B"/>
    <w:rsid w:val="009033CB"/>
    <w:rsid w:val="00911AC5"/>
    <w:rsid w:val="00916E24"/>
    <w:rsid w:val="0091739B"/>
    <w:rsid w:val="00923308"/>
    <w:rsid w:val="00923FC0"/>
    <w:rsid w:val="00925CA0"/>
    <w:rsid w:val="00931E04"/>
    <w:rsid w:val="00932D97"/>
    <w:rsid w:val="00934DFB"/>
    <w:rsid w:val="00935501"/>
    <w:rsid w:val="00941F10"/>
    <w:rsid w:val="009436AB"/>
    <w:rsid w:val="00944304"/>
    <w:rsid w:val="00945D1E"/>
    <w:rsid w:val="00946FDF"/>
    <w:rsid w:val="0095098B"/>
    <w:rsid w:val="0095797B"/>
    <w:rsid w:val="00960118"/>
    <w:rsid w:val="00961754"/>
    <w:rsid w:val="0096217C"/>
    <w:rsid w:val="009636EF"/>
    <w:rsid w:val="009647B6"/>
    <w:rsid w:val="00970538"/>
    <w:rsid w:val="00974094"/>
    <w:rsid w:val="00975441"/>
    <w:rsid w:val="00976C29"/>
    <w:rsid w:val="00976F45"/>
    <w:rsid w:val="00981B2F"/>
    <w:rsid w:val="009828F3"/>
    <w:rsid w:val="0098552F"/>
    <w:rsid w:val="00986CA5"/>
    <w:rsid w:val="009913E3"/>
    <w:rsid w:val="00991DC0"/>
    <w:rsid w:val="00993310"/>
    <w:rsid w:val="0099518A"/>
    <w:rsid w:val="009A2767"/>
    <w:rsid w:val="009A2F92"/>
    <w:rsid w:val="009A31FB"/>
    <w:rsid w:val="009A6B46"/>
    <w:rsid w:val="009A7317"/>
    <w:rsid w:val="009A7DEC"/>
    <w:rsid w:val="009B1F88"/>
    <w:rsid w:val="009B4B0B"/>
    <w:rsid w:val="009B4BBF"/>
    <w:rsid w:val="009B7EE1"/>
    <w:rsid w:val="009C30BE"/>
    <w:rsid w:val="009C3659"/>
    <w:rsid w:val="009C3E5F"/>
    <w:rsid w:val="009D118D"/>
    <w:rsid w:val="009D17B2"/>
    <w:rsid w:val="009E285C"/>
    <w:rsid w:val="009F06E1"/>
    <w:rsid w:val="009F0B7C"/>
    <w:rsid w:val="009F0FCB"/>
    <w:rsid w:val="00A00D0F"/>
    <w:rsid w:val="00A0120B"/>
    <w:rsid w:val="00A049B1"/>
    <w:rsid w:val="00A06D6B"/>
    <w:rsid w:val="00A11407"/>
    <w:rsid w:val="00A12B14"/>
    <w:rsid w:val="00A134F4"/>
    <w:rsid w:val="00A146CC"/>
    <w:rsid w:val="00A15501"/>
    <w:rsid w:val="00A229FF"/>
    <w:rsid w:val="00A23627"/>
    <w:rsid w:val="00A24257"/>
    <w:rsid w:val="00A25E66"/>
    <w:rsid w:val="00A27709"/>
    <w:rsid w:val="00A32A31"/>
    <w:rsid w:val="00A3468E"/>
    <w:rsid w:val="00A362A1"/>
    <w:rsid w:val="00A3778D"/>
    <w:rsid w:val="00A44591"/>
    <w:rsid w:val="00A467B3"/>
    <w:rsid w:val="00A4715C"/>
    <w:rsid w:val="00A51653"/>
    <w:rsid w:val="00A568F7"/>
    <w:rsid w:val="00A579B3"/>
    <w:rsid w:val="00A6270B"/>
    <w:rsid w:val="00A66637"/>
    <w:rsid w:val="00A728D7"/>
    <w:rsid w:val="00A73AF4"/>
    <w:rsid w:val="00A74F9E"/>
    <w:rsid w:val="00A76D00"/>
    <w:rsid w:val="00A7716B"/>
    <w:rsid w:val="00A851E6"/>
    <w:rsid w:val="00A8557B"/>
    <w:rsid w:val="00A85DAB"/>
    <w:rsid w:val="00A94F34"/>
    <w:rsid w:val="00A97743"/>
    <w:rsid w:val="00A97EC7"/>
    <w:rsid w:val="00AA30EF"/>
    <w:rsid w:val="00AA5C84"/>
    <w:rsid w:val="00AA6ADA"/>
    <w:rsid w:val="00AA7742"/>
    <w:rsid w:val="00AB133E"/>
    <w:rsid w:val="00AB2A3B"/>
    <w:rsid w:val="00AB38C5"/>
    <w:rsid w:val="00AC37DC"/>
    <w:rsid w:val="00AC5FE7"/>
    <w:rsid w:val="00AD1B23"/>
    <w:rsid w:val="00AD33AC"/>
    <w:rsid w:val="00AD48F5"/>
    <w:rsid w:val="00AE1152"/>
    <w:rsid w:val="00AE5830"/>
    <w:rsid w:val="00AE713E"/>
    <w:rsid w:val="00AF0D81"/>
    <w:rsid w:val="00AF3AAC"/>
    <w:rsid w:val="00B10A94"/>
    <w:rsid w:val="00B31D41"/>
    <w:rsid w:val="00B33B25"/>
    <w:rsid w:val="00B34897"/>
    <w:rsid w:val="00B34B26"/>
    <w:rsid w:val="00B42B11"/>
    <w:rsid w:val="00B45B72"/>
    <w:rsid w:val="00B53573"/>
    <w:rsid w:val="00B56545"/>
    <w:rsid w:val="00B623B7"/>
    <w:rsid w:val="00B62E39"/>
    <w:rsid w:val="00B662CF"/>
    <w:rsid w:val="00B66618"/>
    <w:rsid w:val="00B74859"/>
    <w:rsid w:val="00B77968"/>
    <w:rsid w:val="00B800FF"/>
    <w:rsid w:val="00B82F2E"/>
    <w:rsid w:val="00B86B13"/>
    <w:rsid w:val="00B8716D"/>
    <w:rsid w:val="00B933FF"/>
    <w:rsid w:val="00BA0351"/>
    <w:rsid w:val="00BA2E1F"/>
    <w:rsid w:val="00BA4F93"/>
    <w:rsid w:val="00BA5530"/>
    <w:rsid w:val="00BA72A7"/>
    <w:rsid w:val="00BB0C20"/>
    <w:rsid w:val="00BB216E"/>
    <w:rsid w:val="00BB6530"/>
    <w:rsid w:val="00BB7D5B"/>
    <w:rsid w:val="00BC0D07"/>
    <w:rsid w:val="00BC1821"/>
    <w:rsid w:val="00BD0B01"/>
    <w:rsid w:val="00BD0EFB"/>
    <w:rsid w:val="00BE2235"/>
    <w:rsid w:val="00BE3DCC"/>
    <w:rsid w:val="00BE767F"/>
    <w:rsid w:val="00BE7838"/>
    <w:rsid w:val="00BF0317"/>
    <w:rsid w:val="00BF2442"/>
    <w:rsid w:val="00BF28A4"/>
    <w:rsid w:val="00BF5EF5"/>
    <w:rsid w:val="00C000BF"/>
    <w:rsid w:val="00C010FF"/>
    <w:rsid w:val="00C037D8"/>
    <w:rsid w:val="00C03E9B"/>
    <w:rsid w:val="00C05E0E"/>
    <w:rsid w:val="00C070D9"/>
    <w:rsid w:val="00C110EA"/>
    <w:rsid w:val="00C1328C"/>
    <w:rsid w:val="00C14622"/>
    <w:rsid w:val="00C14DD8"/>
    <w:rsid w:val="00C17C45"/>
    <w:rsid w:val="00C20926"/>
    <w:rsid w:val="00C217C5"/>
    <w:rsid w:val="00C27139"/>
    <w:rsid w:val="00C30F91"/>
    <w:rsid w:val="00C32803"/>
    <w:rsid w:val="00C3551D"/>
    <w:rsid w:val="00C35D7A"/>
    <w:rsid w:val="00C434C4"/>
    <w:rsid w:val="00C450ED"/>
    <w:rsid w:val="00C468A9"/>
    <w:rsid w:val="00C4744E"/>
    <w:rsid w:val="00C504E5"/>
    <w:rsid w:val="00C5114B"/>
    <w:rsid w:val="00C52EA0"/>
    <w:rsid w:val="00C552CC"/>
    <w:rsid w:val="00C56F06"/>
    <w:rsid w:val="00C61342"/>
    <w:rsid w:val="00C61B08"/>
    <w:rsid w:val="00C62D52"/>
    <w:rsid w:val="00C7305C"/>
    <w:rsid w:val="00C81151"/>
    <w:rsid w:val="00C82FF4"/>
    <w:rsid w:val="00C85EE6"/>
    <w:rsid w:val="00C87B43"/>
    <w:rsid w:val="00C9139C"/>
    <w:rsid w:val="00C9253D"/>
    <w:rsid w:val="00C92A3C"/>
    <w:rsid w:val="00C92B16"/>
    <w:rsid w:val="00C96058"/>
    <w:rsid w:val="00C962E1"/>
    <w:rsid w:val="00C975EF"/>
    <w:rsid w:val="00CA11A8"/>
    <w:rsid w:val="00CA1687"/>
    <w:rsid w:val="00CA1F23"/>
    <w:rsid w:val="00CA3113"/>
    <w:rsid w:val="00CA42B4"/>
    <w:rsid w:val="00CB0513"/>
    <w:rsid w:val="00CB29B7"/>
    <w:rsid w:val="00CB4901"/>
    <w:rsid w:val="00CB6ABB"/>
    <w:rsid w:val="00CC5A2C"/>
    <w:rsid w:val="00CD0E96"/>
    <w:rsid w:val="00CD3CBB"/>
    <w:rsid w:val="00CE6F7B"/>
    <w:rsid w:val="00CE758B"/>
    <w:rsid w:val="00CE7B8E"/>
    <w:rsid w:val="00CF3CC5"/>
    <w:rsid w:val="00CF57D6"/>
    <w:rsid w:val="00D01069"/>
    <w:rsid w:val="00D0311C"/>
    <w:rsid w:val="00D046CF"/>
    <w:rsid w:val="00D060B9"/>
    <w:rsid w:val="00D20F8E"/>
    <w:rsid w:val="00D22CB4"/>
    <w:rsid w:val="00D23CD3"/>
    <w:rsid w:val="00D36CAF"/>
    <w:rsid w:val="00D45683"/>
    <w:rsid w:val="00D4735A"/>
    <w:rsid w:val="00D55733"/>
    <w:rsid w:val="00D62168"/>
    <w:rsid w:val="00D640CA"/>
    <w:rsid w:val="00D66BF1"/>
    <w:rsid w:val="00D66D34"/>
    <w:rsid w:val="00D706C0"/>
    <w:rsid w:val="00D74B15"/>
    <w:rsid w:val="00D77359"/>
    <w:rsid w:val="00D92DE2"/>
    <w:rsid w:val="00D937DC"/>
    <w:rsid w:val="00D950A2"/>
    <w:rsid w:val="00D967C7"/>
    <w:rsid w:val="00D97FAF"/>
    <w:rsid w:val="00DA139F"/>
    <w:rsid w:val="00DA3596"/>
    <w:rsid w:val="00DA373E"/>
    <w:rsid w:val="00DB2C00"/>
    <w:rsid w:val="00DB4BB0"/>
    <w:rsid w:val="00DB5EE1"/>
    <w:rsid w:val="00DB75C1"/>
    <w:rsid w:val="00DB7904"/>
    <w:rsid w:val="00DB7B97"/>
    <w:rsid w:val="00DC10F1"/>
    <w:rsid w:val="00DC3C69"/>
    <w:rsid w:val="00DC6066"/>
    <w:rsid w:val="00DC7F04"/>
    <w:rsid w:val="00DD0D36"/>
    <w:rsid w:val="00DD3CBB"/>
    <w:rsid w:val="00DD6AA6"/>
    <w:rsid w:val="00DE0C6C"/>
    <w:rsid w:val="00DE27FD"/>
    <w:rsid w:val="00DE3789"/>
    <w:rsid w:val="00DE7541"/>
    <w:rsid w:val="00DF0175"/>
    <w:rsid w:val="00DF2395"/>
    <w:rsid w:val="00DF3737"/>
    <w:rsid w:val="00DF38AB"/>
    <w:rsid w:val="00DF433A"/>
    <w:rsid w:val="00E050CF"/>
    <w:rsid w:val="00E0565B"/>
    <w:rsid w:val="00E07F2B"/>
    <w:rsid w:val="00E10504"/>
    <w:rsid w:val="00E12F77"/>
    <w:rsid w:val="00E35611"/>
    <w:rsid w:val="00E37731"/>
    <w:rsid w:val="00E40F43"/>
    <w:rsid w:val="00E427D9"/>
    <w:rsid w:val="00E45A5B"/>
    <w:rsid w:val="00E51CAB"/>
    <w:rsid w:val="00E51D3B"/>
    <w:rsid w:val="00E54786"/>
    <w:rsid w:val="00E57B15"/>
    <w:rsid w:val="00E57C54"/>
    <w:rsid w:val="00E60265"/>
    <w:rsid w:val="00E608CA"/>
    <w:rsid w:val="00E61C9A"/>
    <w:rsid w:val="00E6512C"/>
    <w:rsid w:val="00E7244E"/>
    <w:rsid w:val="00E72598"/>
    <w:rsid w:val="00E7269F"/>
    <w:rsid w:val="00E75A75"/>
    <w:rsid w:val="00E81868"/>
    <w:rsid w:val="00E82164"/>
    <w:rsid w:val="00E83BED"/>
    <w:rsid w:val="00E841A9"/>
    <w:rsid w:val="00E91FA5"/>
    <w:rsid w:val="00E9225F"/>
    <w:rsid w:val="00EA0E99"/>
    <w:rsid w:val="00EA3C19"/>
    <w:rsid w:val="00EA66EA"/>
    <w:rsid w:val="00EB0753"/>
    <w:rsid w:val="00EB147D"/>
    <w:rsid w:val="00EB4095"/>
    <w:rsid w:val="00EB7C54"/>
    <w:rsid w:val="00EC0567"/>
    <w:rsid w:val="00EC13F8"/>
    <w:rsid w:val="00EC3675"/>
    <w:rsid w:val="00EC4240"/>
    <w:rsid w:val="00EC71C2"/>
    <w:rsid w:val="00ED010C"/>
    <w:rsid w:val="00ED0E8D"/>
    <w:rsid w:val="00ED521D"/>
    <w:rsid w:val="00ED6D03"/>
    <w:rsid w:val="00EE3340"/>
    <w:rsid w:val="00EE3E13"/>
    <w:rsid w:val="00EE6B7E"/>
    <w:rsid w:val="00EF13B7"/>
    <w:rsid w:val="00EF2F86"/>
    <w:rsid w:val="00EF324A"/>
    <w:rsid w:val="00EF393C"/>
    <w:rsid w:val="00EF3C1E"/>
    <w:rsid w:val="00EF48B6"/>
    <w:rsid w:val="00EF57A0"/>
    <w:rsid w:val="00EF6254"/>
    <w:rsid w:val="00EF6C06"/>
    <w:rsid w:val="00F03816"/>
    <w:rsid w:val="00F03EE4"/>
    <w:rsid w:val="00F0791F"/>
    <w:rsid w:val="00F1566D"/>
    <w:rsid w:val="00F2155C"/>
    <w:rsid w:val="00F256BF"/>
    <w:rsid w:val="00F258CE"/>
    <w:rsid w:val="00F27CC3"/>
    <w:rsid w:val="00F304C7"/>
    <w:rsid w:val="00F31B1B"/>
    <w:rsid w:val="00F33C44"/>
    <w:rsid w:val="00F46E8B"/>
    <w:rsid w:val="00F514B4"/>
    <w:rsid w:val="00F52AC8"/>
    <w:rsid w:val="00F54C6A"/>
    <w:rsid w:val="00F560E9"/>
    <w:rsid w:val="00F570C5"/>
    <w:rsid w:val="00F576FE"/>
    <w:rsid w:val="00F6263D"/>
    <w:rsid w:val="00F63F5A"/>
    <w:rsid w:val="00F66B1E"/>
    <w:rsid w:val="00F67B90"/>
    <w:rsid w:val="00F719FE"/>
    <w:rsid w:val="00F743E1"/>
    <w:rsid w:val="00F74EF3"/>
    <w:rsid w:val="00F75A32"/>
    <w:rsid w:val="00F84BF7"/>
    <w:rsid w:val="00F939BB"/>
    <w:rsid w:val="00F948EB"/>
    <w:rsid w:val="00F96C15"/>
    <w:rsid w:val="00F9776A"/>
    <w:rsid w:val="00FA0347"/>
    <w:rsid w:val="00FA23BF"/>
    <w:rsid w:val="00FA4A33"/>
    <w:rsid w:val="00FA6121"/>
    <w:rsid w:val="00FA7155"/>
    <w:rsid w:val="00FB1EB7"/>
    <w:rsid w:val="00FB343B"/>
    <w:rsid w:val="00FC0161"/>
    <w:rsid w:val="00FC7194"/>
    <w:rsid w:val="00FD0C17"/>
    <w:rsid w:val="00FD3FFC"/>
    <w:rsid w:val="00FD4E82"/>
    <w:rsid w:val="00FD6BFC"/>
    <w:rsid w:val="00FD7754"/>
    <w:rsid w:val="00FD77E3"/>
    <w:rsid w:val="00FE1AF5"/>
    <w:rsid w:val="00FE241E"/>
    <w:rsid w:val="00FE429F"/>
    <w:rsid w:val="00FE5602"/>
    <w:rsid w:val="00FE64AB"/>
    <w:rsid w:val="00FF258F"/>
    <w:rsid w:val="00FF2E29"/>
    <w:rsid w:val="00FF48BD"/>
    <w:rsid w:val="00FF7E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974D85"/>
  <w15:docId w15:val="{EB1E4B69-85E8-4322-A975-44F85EC9BB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443D33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uiPriority w:val="99"/>
    <w:qFormat/>
    <w:locked/>
    <w:rsid w:val="00E54786"/>
    <w:pPr>
      <w:keepNext/>
      <w:spacing w:after="0" w:line="240" w:lineRule="auto"/>
      <w:outlineLvl w:val="0"/>
    </w:pPr>
    <w:rPr>
      <w:rFonts w:ascii="Arial" w:hAnsi="Arial" w:cs="Times New Roman"/>
      <w:sz w:val="24"/>
      <w:szCs w:val="24"/>
      <w:u w:val="single"/>
      <w:lang w:eastAsia="hu-HU"/>
    </w:rPr>
  </w:style>
  <w:style w:type="paragraph" w:styleId="Cmsor2">
    <w:name w:val="heading 2"/>
    <w:basedOn w:val="Norml"/>
    <w:next w:val="Norml"/>
    <w:link w:val="Cmsor2Char"/>
    <w:uiPriority w:val="99"/>
    <w:qFormat/>
    <w:locked/>
    <w:rsid w:val="00E54786"/>
    <w:pPr>
      <w:keepNext/>
      <w:spacing w:before="240" w:after="60" w:line="240" w:lineRule="auto"/>
      <w:outlineLvl w:val="1"/>
    </w:pPr>
    <w:rPr>
      <w:rFonts w:ascii="Arial" w:hAnsi="Arial" w:cs="Arial"/>
      <w:b/>
      <w:bCs/>
      <w:i/>
      <w:iCs/>
      <w:sz w:val="28"/>
      <w:szCs w:val="28"/>
      <w:lang w:eastAsia="hu-HU"/>
    </w:rPr>
  </w:style>
  <w:style w:type="paragraph" w:styleId="Cmsor3">
    <w:name w:val="heading 3"/>
    <w:basedOn w:val="Norml"/>
    <w:next w:val="Norml"/>
    <w:link w:val="Cmsor3Char"/>
    <w:uiPriority w:val="99"/>
    <w:qFormat/>
    <w:locked/>
    <w:rsid w:val="00E54786"/>
    <w:pPr>
      <w:keepNext/>
      <w:spacing w:before="240" w:after="60" w:line="240" w:lineRule="auto"/>
      <w:outlineLvl w:val="2"/>
    </w:pPr>
    <w:rPr>
      <w:rFonts w:ascii="Arial" w:hAnsi="Arial" w:cs="Arial"/>
      <w:b/>
      <w:bCs/>
      <w:sz w:val="26"/>
      <w:szCs w:val="26"/>
      <w:lang w:eastAsia="hu-HU"/>
    </w:rPr>
  </w:style>
  <w:style w:type="paragraph" w:styleId="Cmsor4">
    <w:name w:val="heading 4"/>
    <w:basedOn w:val="Norml"/>
    <w:next w:val="Norml"/>
    <w:link w:val="Cmsor4Char"/>
    <w:uiPriority w:val="99"/>
    <w:qFormat/>
    <w:locked/>
    <w:rsid w:val="00E54786"/>
    <w:pPr>
      <w:keepNext/>
      <w:spacing w:before="240" w:after="60" w:line="240" w:lineRule="auto"/>
      <w:outlineLvl w:val="3"/>
    </w:pPr>
    <w:rPr>
      <w:b/>
      <w:bCs/>
      <w:sz w:val="28"/>
      <w:szCs w:val="2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eading1Char">
    <w:name w:val="Heading 1 Char"/>
    <w:basedOn w:val="Bekezdsalapbettpusa"/>
    <w:uiPriority w:val="99"/>
    <w:locked/>
    <w:rsid w:val="00E54786"/>
    <w:rPr>
      <w:rFonts w:ascii="Arial" w:hAnsi="Arial" w:cs="Arial"/>
      <w:sz w:val="24"/>
      <w:szCs w:val="24"/>
      <w:u w:val="single"/>
      <w:lang w:val="hu-HU" w:eastAsia="hu-HU"/>
    </w:rPr>
  </w:style>
  <w:style w:type="character" w:customStyle="1" w:styleId="Cmsor2Char">
    <w:name w:val="Címsor 2 Char"/>
    <w:basedOn w:val="Bekezdsalapbettpusa"/>
    <w:link w:val="Cmsor2"/>
    <w:uiPriority w:val="99"/>
    <w:locked/>
    <w:rsid w:val="00E54786"/>
    <w:rPr>
      <w:rFonts w:ascii="Arial" w:hAnsi="Arial" w:cs="Arial"/>
      <w:b/>
      <w:bCs/>
      <w:i/>
      <w:iCs/>
      <w:sz w:val="28"/>
      <w:szCs w:val="28"/>
      <w:lang w:val="hu-HU" w:eastAsia="hu-HU"/>
    </w:rPr>
  </w:style>
  <w:style w:type="character" w:customStyle="1" w:styleId="Cmsor3Char">
    <w:name w:val="Címsor 3 Char"/>
    <w:basedOn w:val="Bekezdsalapbettpusa"/>
    <w:link w:val="Cmsor3"/>
    <w:uiPriority w:val="99"/>
    <w:semiHidden/>
    <w:locked/>
    <w:rsid w:val="00E54786"/>
    <w:rPr>
      <w:rFonts w:ascii="Arial" w:hAnsi="Arial" w:cs="Arial"/>
      <w:b/>
      <w:bCs/>
      <w:sz w:val="26"/>
      <w:szCs w:val="26"/>
      <w:lang w:val="hu-HU" w:eastAsia="hu-HU"/>
    </w:rPr>
  </w:style>
  <w:style w:type="character" w:customStyle="1" w:styleId="Cmsor4Char">
    <w:name w:val="Címsor 4 Char"/>
    <w:basedOn w:val="Bekezdsalapbettpusa"/>
    <w:link w:val="Cmsor4"/>
    <w:uiPriority w:val="99"/>
    <w:semiHidden/>
    <w:locked/>
    <w:rsid w:val="00941F10"/>
    <w:rPr>
      <w:rFonts w:ascii="Calibri" w:hAnsi="Calibri" w:cs="Calibri"/>
      <w:b/>
      <w:bCs/>
      <w:sz w:val="28"/>
      <w:szCs w:val="28"/>
      <w:lang w:eastAsia="en-US"/>
    </w:rPr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  <w:rPr>
      <w:rFonts w:cs="Times New Roman"/>
    </w:rPr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  <w:rPr>
      <w:rFonts w:cs="Times New Roman"/>
    </w:rPr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character" w:styleId="Hiperhivatkozs">
    <w:name w:val="Hyperlink"/>
    <w:basedOn w:val="Bekezdsalapbettpusa"/>
    <w:uiPriority w:val="99"/>
    <w:rsid w:val="00057EFC"/>
    <w:rPr>
      <w:rFonts w:cs="Times New Roman"/>
      <w:color w:val="0000FF"/>
      <w:u w:val="single"/>
    </w:rPr>
  </w:style>
  <w:style w:type="character" w:customStyle="1" w:styleId="ndesc">
    <w:name w:val="ndesc"/>
    <w:basedOn w:val="Bekezdsalapbettpusa"/>
    <w:uiPriority w:val="99"/>
    <w:rsid w:val="00466134"/>
    <w:rPr>
      <w:rFonts w:cs="Times New Roman"/>
    </w:rPr>
  </w:style>
  <w:style w:type="paragraph" w:styleId="HTML-kntformzott">
    <w:name w:val="HTML Preformatted"/>
    <w:basedOn w:val="Norml"/>
    <w:link w:val="HTML-kntformzottChar"/>
    <w:uiPriority w:val="99"/>
    <w:rsid w:val="00D6216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color w:val="000000"/>
      <w:sz w:val="20"/>
      <w:szCs w:val="20"/>
      <w:lang w:eastAsia="hu-HU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semiHidden/>
    <w:locked/>
    <w:rsid w:val="00AD1B23"/>
    <w:rPr>
      <w:rFonts w:ascii="Courier New" w:hAnsi="Courier New" w:cs="Courier New"/>
      <w:sz w:val="20"/>
      <w:szCs w:val="20"/>
      <w:lang w:eastAsia="en-US"/>
    </w:rPr>
  </w:style>
  <w:style w:type="paragraph" w:styleId="NormlWeb">
    <w:name w:val="Normal (Web)"/>
    <w:basedOn w:val="Norml"/>
    <w:uiPriority w:val="99"/>
    <w:rsid w:val="00D6216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paragraph" w:customStyle="1" w:styleId="Norml1">
    <w:name w:val="Normál1"/>
    <w:uiPriority w:val="99"/>
    <w:rsid w:val="00723960"/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Bekezdsalapbettpusa"/>
    <w:uiPriority w:val="99"/>
    <w:rsid w:val="00723960"/>
    <w:rPr>
      <w:rFonts w:cs="Times New Roman"/>
    </w:rPr>
  </w:style>
  <w:style w:type="paragraph" w:styleId="Cm">
    <w:name w:val="Title"/>
    <w:basedOn w:val="Norml"/>
    <w:link w:val="CmChar"/>
    <w:uiPriority w:val="99"/>
    <w:qFormat/>
    <w:locked/>
    <w:rsid w:val="0039498E"/>
    <w:pPr>
      <w:spacing w:after="0" w:line="240" w:lineRule="auto"/>
      <w:jc w:val="center"/>
    </w:pPr>
    <w:rPr>
      <w:rFonts w:ascii="Arial Narrow" w:hAnsi="Arial Narrow" w:cs="Arial Narrow"/>
      <w:sz w:val="48"/>
      <w:szCs w:val="48"/>
      <w:lang w:eastAsia="hu-HU"/>
    </w:rPr>
  </w:style>
  <w:style w:type="character" w:customStyle="1" w:styleId="CmChar">
    <w:name w:val="Cím Char"/>
    <w:basedOn w:val="Bekezdsalapbettpusa"/>
    <w:link w:val="Cm"/>
    <w:uiPriority w:val="99"/>
    <w:locked/>
    <w:rsid w:val="00AD1B23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customStyle="1" w:styleId="Body">
    <w:name w:val="Body"/>
    <w:uiPriority w:val="99"/>
    <w:rsid w:val="0039498E"/>
    <w:rPr>
      <w:rFonts w:ascii="Helvetica" w:eastAsia="Times New Roman" w:hAnsi="Helvetica" w:cs="Helvetica"/>
      <w:color w:val="000000"/>
      <w:sz w:val="24"/>
      <w:szCs w:val="24"/>
    </w:rPr>
  </w:style>
  <w:style w:type="paragraph" w:styleId="Listaszerbekezds">
    <w:name w:val="List Paragraph"/>
    <w:basedOn w:val="Norml"/>
    <w:uiPriority w:val="34"/>
    <w:qFormat/>
    <w:rsid w:val="0039498E"/>
    <w:pPr>
      <w:ind w:left="720"/>
    </w:pPr>
  </w:style>
  <w:style w:type="paragraph" w:customStyle="1" w:styleId="Mynormal">
    <w:name w:val="My normal"/>
    <w:basedOn w:val="Norml"/>
    <w:uiPriority w:val="99"/>
    <w:rsid w:val="0039498E"/>
    <w:pPr>
      <w:spacing w:before="100" w:beforeAutospacing="1" w:after="100" w:afterAutospacing="1" w:line="240" w:lineRule="auto"/>
    </w:pPr>
    <w:rPr>
      <w:sz w:val="20"/>
      <w:szCs w:val="20"/>
      <w:lang w:eastAsia="hu-HU"/>
    </w:rPr>
  </w:style>
  <w:style w:type="paragraph" w:customStyle="1" w:styleId="ccc">
    <w:name w:val="ccc"/>
    <w:basedOn w:val="Norml"/>
    <w:link w:val="cccChar"/>
    <w:uiPriority w:val="99"/>
    <w:rsid w:val="0039498E"/>
    <w:pPr>
      <w:spacing w:after="0" w:line="240" w:lineRule="auto"/>
      <w:ind w:left="284"/>
      <w:jc w:val="both"/>
    </w:pPr>
    <w:rPr>
      <w:rFonts w:ascii="Arial" w:hAnsi="Arial" w:cs="Arial"/>
      <w:b/>
      <w:bCs/>
      <w:color w:val="00B050"/>
      <w:sz w:val="24"/>
      <w:szCs w:val="24"/>
      <w:lang w:eastAsia="hu-HU"/>
    </w:rPr>
  </w:style>
  <w:style w:type="character" w:customStyle="1" w:styleId="cccChar">
    <w:name w:val="ccc Char"/>
    <w:basedOn w:val="Bekezdsalapbettpusa"/>
    <w:link w:val="ccc"/>
    <w:uiPriority w:val="99"/>
    <w:locked/>
    <w:rsid w:val="0039498E"/>
    <w:rPr>
      <w:rFonts w:ascii="Arial" w:hAnsi="Arial" w:cs="Arial"/>
      <w:b/>
      <w:bCs/>
      <w:color w:val="00B050"/>
      <w:sz w:val="24"/>
      <w:szCs w:val="24"/>
      <w:lang w:val="hu-HU" w:eastAsia="hu-HU"/>
    </w:rPr>
  </w:style>
  <w:style w:type="paragraph" w:styleId="Csakszveg">
    <w:name w:val="Plain Text"/>
    <w:basedOn w:val="Norml"/>
    <w:link w:val="CsakszvegChar"/>
    <w:uiPriority w:val="99"/>
    <w:rsid w:val="00EB147D"/>
    <w:pPr>
      <w:spacing w:after="0" w:line="240" w:lineRule="auto"/>
    </w:pPr>
    <w:rPr>
      <w:rFonts w:ascii="Courier New" w:hAnsi="Courier New" w:cs="Courier New"/>
      <w:sz w:val="20"/>
      <w:szCs w:val="20"/>
      <w:lang w:eastAsia="hu-HU"/>
    </w:rPr>
  </w:style>
  <w:style w:type="character" w:customStyle="1" w:styleId="CsakszvegChar">
    <w:name w:val="Csak szöveg Char"/>
    <w:basedOn w:val="Bekezdsalapbettpusa"/>
    <w:link w:val="Csakszveg"/>
    <w:uiPriority w:val="99"/>
    <w:semiHidden/>
    <w:locked/>
    <w:rsid w:val="006D3747"/>
    <w:rPr>
      <w:rFonts w:ascii="Courier New" w:hAnsi="Courier New" w:cs="Courier New"/>
      <w:sz w:val="20"/>
      <w:szCs w:val="20"/>
      <w:lang w:eastAsia="en-US"/>
    </w:rPr>
  </w:style>
  <w:style w:type="paragraph" w:customStyle="1" w:styleId="BodyText21">
    <w:name w:val="Body Text 21"/>
    <w:basedOn w:val="Norml"/>
    <w:uiPriority w:val="99"/>
    <w:rsid w:val="00E54786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Arial" w:hAnsi="Arial" w:cs="Arial"/>
      <w:lang w:eastAsia="hu-HU"/>
    </w:rPr>
  </w:style>
  <w:style w:type="paragraph" w:styleId="Szvegtrzs2">
    <w:name w:val="Body Text 2"/>
    <w:basedOn w:val="Norml"/>
    <w:link w:val="Szvegtrzs2Char"/>
    <w:uiPriority w:val="99"/>
    <w:rsid w:val="00E54786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cs="Times New Roman"/>
      <w:sz w:val="24"/>
      <w:szCs w:val="24"/>
      <w:lang w:eastAsia="hu-HU"/>
    </w:rPr>
  </w:style>
  <w:style w:type="character" w:customStyle="1" w:styleId="BodyText2Char">
    <w:name w:val="Body Text 2 Char"/>
    <w:basedOn w:val="Bekezdsalapbettpusa"/>
    <w:uiPriority w:val="99"/>
    <w:semiHidden/>
    <w:locked/>
    <w:rsid w:val="00941F10"/>
    <w:rPr>
      <w:rFonts w:cs="Times New Roman"/>
      <w:lang w:eastAsia="en-US"/>
    </w:rPr>
  </w:style>
  <w:style w:type="character" w:customStyle="1" w:styleId="Szvegtrzs2Char">
    <w:name w:val="Szövegtörzs 2 Char"/>
    <w:link w:val="Szvegtrzs2"/>
    <w:uiPriority w:val="99"/>
    <w:semiHidden/>
    <w:locked/>
    <w:rsid w:val="00E54786"/>
    <w:rPr>
      <w:sz w:val="24"/>
      <w:lang w:val="hu-HU" w:eastAsia="hu-HU"/>
    </w:rPr>
  </w:style>
  <w:style w:type="character" w:styleId="Mrltotthiperhivatkozs">
    <w:name w:val="FollowedHyperlink"/>
    <w:basedOn w:val="Bekezdsalapbettpusa"/>
    <w:uiPriority w:val="99"/>
    <w:rsid w:val="00E54786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E54786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styleId="Rcsostblzat">
    <w:name w:val="Table Grid"/>
    <w:basedOn w:val="Normltblzat"/>
    <w:uiPriority w:val="99"/>
    <w:locked/>
    <w:rsid w:val="00E54786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bjegyzet-karakterek">
    <w:name w:val="Lábjegyzet-karakterek"/>
    <w:basedOn w:val="Bekezdsalapbettpusa"/>
    <w:uiPriority w:val="99"/>
    <w:rsid w:val="00E54786"/>
    <w:rPr>
      <w:rFonts w:cs="Times New Roman"/>
      <w:vertAlign w:val="superscript"/>
    </w:rPr>
  </w:style>
  <w:style w:type="character" w:customStyle="1" w:styleId="Lbjegyzet-hivatkozs1">
    <w:name w:val="Lábjegyzet-hivatkozás1"/>
    <w:uiPriority w:val="99"/>
    <w:rsid w:val="00E54786"/>
    <w:rPr>
      <w:vertAlign w:val="superscript"/>
    </w:rPr>
  </w:style>
  <w:style w:type="paragraph" w:styleId="Lbjegyzetszveg">
    <w:name w:val="footnote text"/>
    <w:basedOn w:val="Norml"/>
    <w:link w:val="LbjegyzetszvegChar"/>
    <w:uiPriority w:val="99"/>
    <w:semiHidden/>
    <w:rsid w:val="00E54786"/>
    <w:pPr>
      <w:overflowPunct w:val="0"/>
      <w:autoSpaceDE w:val="0"/>
      <w:spacing w:after="0" w:line="240" w:lineRule="auto"/>
      <w:textAlignment w:val="baseline"/>
    </w:pPr>
    <w:rPr>
      <w:rFonts w:ascii="Arial" w:hAnsi="Arial" w:cs="Arial"/>
      <w:sz w:val="20"/>
      <w:szCs w:val="20"/>
      <w:lang w:eastAsia="zh-CN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locked/>
    <w:rsid w:val="00941F10"/>
    <w:rPr>
      <w:rFonts w:cs="Times New Roman"/>
      <w:sz w:val="20"/>
      <w:szCs w:val="20"/>
      <w:lang w:eastAsia="en-US"/>
    </w:rPr>
  </w:style>
  <w:style w:type="paragraph" w:customStyle="1" w:styleId="Cmsor40">
    <w:name w:val="Címsor  4"/>
    <w:basedOn w:val="Norml"/>
    <w:uiPriority w:val="99"/>
    <w:rsid w:val="00E54786"/>
    <w:pPr>
      <w:tabs>
        <w:tab w:val="left" w:pos="425"/>
        <w:tab w:val="left" w:pos="851"/>
        <w:tab w:val="left" w:pos="1276"/>
        <w:tab w:val="left" w:pos="1701"/>
        <w:tab w:val="left" w:pos="2126"/>
        <w:tab w:val="left" w:pos="2552"/>
        <w:tab w:val="right" w:pos="8222"/>
      </w:tabs>
      <w:spacing w:after="0" w:line="240" w:lineRule="auto"/>
      <w:jc w:val="both"/>
    </w:pPr>
    <w:rPr>
      <w:rFonts w:ascii="Arial" w:hAnsi="Arial" w:cs="Arial"/>
      <w:b/>
      <w:bCs/>
      <w:caps/>
      <w:u w:val="single"/>
      <w:lang w:eastAsia="hu-HU"/>
    </w:rPr>
  </w:style>
  <w:style w:type="paragraph" w:styleId="Szvegtrzsbehzssal2">
    <w:name w:val="Body Text Indent 2"/>
    <w:basedOn w:val="Norml"/>
    <w:link w:val="Szvegtrzsbehzssal2Char"/>
    <w:uiPriority w:val="99"/>
    <w:rsid w:val="00E54786"/>
    <w:pPr>
      <w:spacing w:after="120" w:line="480" w:lineRule="auto"/>
      <w:ind w:left="283"/>
    </w:pPr>
    <w:rPr>
      <w:sz w:val="24"/>
      <w:szCs w:val="24"/>
      <w:lang w:eastAsia="hu-HU"/>
    </w:r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locked/>
    <w:rsid w:val="00941F10"/>
    <w:rPr>
      <w:rFonts w:cs="Times New Roman"/>
      <w:lang w:eastAsia="en-US"/>
    </w:rPr>
  </w:style>
  <w:style w:type="paragraph" w:styleId="Szvegtrzs">
    <w:name w:val="Body Text"/>
    <w:basedOn w:val="Norml"/>
    <w:link w:val="SzvegtrzsChar"/>
    <w:uiPriority w:val="99"/>
    <w:rsid w:val="00E54786"/>
    <w:pPr>
      <w:spacing w:after="120" w:line="240" w:lineRule="auto"/>
    </w:pPr>
    <w:rPr>
      <w:sz w:val="24"/>
      <w:szCs w:val="24"/>
      <w:lang w:eastAsia="hu-HU"/>
    </w:r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941F10"/>
    <w:rPr>
      <w:rFonts w:cs="Times New Roman"/>
      <w:lang w:eastAsia="en-US"/>
    </w:rPr>
  </w:style>
  <w:style w:type="paragraph" w:styleId="Szvegtrzsbehzssal3">
    <w:name w:val="Body Text Indent 3"/>
    <w:basedOn w:val="Norml"/>
    <w:link w:val="Szvegtrzsbehzssal3Char"/>
    <w:uiPriority w:val="99"/>
    <w:rsid w:val="00E54786"/>
    <w:pPr>
      <w:spacing w:after="120" w:line="240" w:lineRule="auto"/>
      <w:ind w:left="283"/>
    </w:pPr>
    <w:rPr>
      <w:sz w:val="16"/>
      <w:szCs w:val="16"/>
      <w:lang w:eastAsia="hu-HU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locked/>
    <w:rsid w:val="00941F10"/>
    <w:rPr>
      <w:rFonts w:cs="Times New Roman"/>
      <w:sz w:val="16"/>
      <w:szCs w:val="16"/>
      <w:lang w:eastAsia="en-US"/>
    </w:rPr>
  </w:style>
  <w:style w:type="character" w:customStyle="1" w:styleId="Cmsor1Char">
    <w:name w:val="Címsor 1 Char"/>
    <w:link w:val="Cmsor1"/>
    <w:uiPriority w:val="99"/>
    <w:locked/>
    <w:rsid w:val="00E54786"/>
    <w:rPr>
      <w:rFonts w:ascii="Arial" w:hAnsi="Arial"/>
      <w:sz w:val="24"/>
      <w:u w:val="single"/>
      <w:lang w:val="hu-HU" w:eastAsia="hu-HU"/>
    </w:rPr>
  </w:style>
  <w:style w:type="character" w:customStyle="1" w:styleId="CharChar1">
    <w:name w:val="Char Char1"/>
    <w:uiPriority w:val="99"/>
    <w:locked/>
    <w:rsid w:val="00E54786"/>
    <w:rPr>
      <w:sz w:val="24"/>
      <w:lang w:val="hu-HU" w:eastAsia="hu-HU"/>
    </w:rPr>
  </w:style>
  <w:style w:type="character" w:styleId="Oldalszm">
    <w:name w:val="page number"/>
    <w:basedOn w:val="Bekezdsalapbettpusa"/>
    <w:uiPriority w:val="99"/>
    <w:rsid w:val="00E54786"/>
    <w:rPr>
      <w:rFonts w:cs="Times New Roman"/>
    </w:rPr>
  </w:style>
  <w:style w:type="paragraph" w:customStyle="1" w:styleId="CharCharCharChar">
    <w:name w:val="Char Char Char Char"/>
    <w:basedOn w:val="Norml"/>
    <w:uiPriority w:val="99"/>
    <w:rsid w:val="00E54786"/>
    <w:pPr>
      <w:spacing w:before="120" w:afterLines="50" w:line="240" w:lineRule="exact"/>
      <w:ind w:left="180"/>
    </w:pPr>
    <w:rPr>
      <w:rFonts w:ascii="Verdana" w:hAnsi="Verdana" w:cs="Verdana"/>
      <w:noProof/>
      <w:sz w:val="20"/>
      <w:szCs w:val="20"/>
      <w:lang w:val="en-US"/>
    </w:rPr>
  </w:style>
  <w:style w:type="character" w:styleId="Lbjegyzet-hivatkozs">
    <w:name w:val="footnote reference"/>
    <w:basedOn w:val="Bekezdsalapbettpusa"/>
    <w:uiPriority w:val="99"/>
    <w:semiHidden/>
    <w:rsid w:val="00E54786"/>
    <w:rPr>
      <w:rFonts w:cs="Times New Roman"/>
      <w:vertAlign w:val="superscript"/>
    </w:rPr>
  </w:style>
  <w:style w:type="paragraph" w:customStyle="1" w:styleId="Listaszerbekezds1">
    <w:name w:val="Listaszerű bekezdés1"/>
    <w:basedOn w:val="Norml"/>
    <w:uiPriority w:val="99"/>
    <w:rsid w:val="00E54786"/>
    <w:pPr>
      <w:ind w:left="720"/>
    </w:pPr>
    <w:rPr>
      <w:rFonts w:eastAsia="Times New Roman"/>
    </w:rPr>
  </w:style>
  <w:style w:type="character" w:customStyle="1" w:styleId="A1">
    <w:name w:val="A1"/>
    <w:uiPriority w:val="99"/>
    <w:rsid w:val="00E54786"/>
    <w:rPr>
      <w:color w:val="000000"/>
      <w:sz w:val="22"/>
    </w:rPr>
  </w:style>
  <w:style w:type="paragraph" w:customStyle="1" w:styleId="Cm1">
    <w:name w:val="Cím 1"/>
    <w:basedOn w:val="Cmsor1"/>
    <w:next w:val="Cmsor2"/>
    <w:uiPriority w:val="99"/>
    <w:rsid w:val="00E54786"/>
    <w:pPr>
      <w:spacing w:after="60"/>
      <w:jc w:val="both"/>
    </w:pPr>
    <w:rPr>
      <w:rFonts w:ascii="H_Avant Garde Book BT" w:hAnsi="H_Avant Garde Book BT" w:cs="H_Avant Garde Book BT"/>
      <w:sz w:val="40"/>
      <w:szCs w:val="40"/>
      <w:u w:val="none"/>
    </w:rPr>
  </w:style>
  <w:style w:type="paragraph" w:customStyle="1" w:styleId="Cm2">
    <w:name w:val="Cím 2"/>
    <w:basedOn w:val="Cm1"/>
    <w:uiPriority w:val="99"/>
    <w:rsid w:val="00E54786"/>
    <w:rPr>
      <w:sz w:val="36"/>
      <w:szCs w:val="36"/>
    </w:rPr>
  </w:style>
  <w:style w:type="paragraph" w:customStyle="1" w:styleId="Cm3">
    <w:name w:val="Cím 3"/>
    <w:basedOn w:val="Cm2"/>
    <w:uiPriority w:val="99"/>
    <w:rsid w:val="00E54786"/>
    <w:rPr>
      <w:sz w:val="32"/>
      <w:szCs w:val="32"/>
    </w:rPr>
  </w:style>
  <w:style w:type="paragraph" w:customStyle="1" w:styleId="Cm4">
    <w:name w:val="Cím 4"/>
    <w:basedOn w:val="Cm3"/>
    <w:uiPriority w:val="99"/>
    <w:rsid w:val="00E54786"/>
    <w:rPr>
      <w:sz w:val="28"/>
      <w:szCs w:val="28"/>
    </w:rPr>
  </w:style>
  <w:style w:type="paragraph" w:customStyle="1" w:styleId="cc">
    <w:name w:val="cc"/>
    <w:basedOn w:val="Norml"/>
    <w:link w:val="ccChar"/>
    <w:uiPriority w:val="99"/>
    <w:rsid w:val="00E54786"/>
    <w:pPr>
      <w:spacing w:after="0" w:line="240" w:lineRule="auto"/>
      <w:jc w:val="both"/>
    </w:pPr>
    <w:rPr>
      <w:rFonts w:ascii="Arial" w:hAnsi="Arial" w:cs="Arial"/>
      <w:b/>
      <w:bCs/>
      <w:color w:val="00B050"/>
      <w:sz w:val="24"/>
      <w:szCs w:val="24"/>
      <w:lang w:eastAsia="hu-HU"/>
    </w:rPr>
  </w:style>
  <w:style w:type="character" w:customStyle="1" w:styleId="ccChar">
    <w:name w:val="cc Char"/>
    <w:basedOn w:val="Bekezdsalapbettpusa"/>
    <w:link w:val="cc"/>
    <w:uiPriority w:val="99"/>
    <w:locked/>
    <w:rsid w:val="00E54786"/>
    <w:rPr>
      <w:rFonts w:ascii="Arial" w:hAnsi="Arial" w:cs="Arial"/>
      <w:b/>
      <w:bCs/>
      <w:color w:val="00B050"/>
      <w:sz w:val="24"/>
      <w:szCs w:val="24"/>
      <w:lang w:val="hu-HU" w:eastAsia="hu-HU"/>
    </w:rPr>
  </w:style>
  <w:style w:type="paragraph" w:customStyle="1" w:styleId="cccc">
    <w:name w:val="cccc"/>
    <w:basedOn w:val="Norml"/>
    <w:link w:val="ccccChar"/>
    <w:uiPriority w:val="99"/>
    <w:rsid w:val="00E54786"/>
    <w:pPr>
      <w:spacing w:after="0" w:line="240" w:lineRule="auto"/>
      <w:ind w:left="567"/>
      <w:jc w:val="both"/>
    </w:pPr>
    <w:rPr>
      <w:rFonts w:ascii="Arial" w:hAnsi="Arial" w:cs="Arial"/>
      <w:color w:val="00B050"/>
      <w:sz w:val="24"/>
      <w:szCs w:val="24"/>
      <w:lang w:eastAsia="hu-HU"/>
    </w:rPr>
  </w:style>
  <w:style w:type="character" w:customStyle="1" w:styleId="ccccChar">
    <w:name w:val="cccc Char"/>
    <w:basedOn w:val="Bekezdsalapbettpusa"/>
    <w:link w:val="cccc"/>
    <w:uiPriority w:val="99"/>
    <w:locked/>
    <w:rsid w:val="00E54786"/>
    <w:rPr>
      <w:rFonts w:ascii="Arial" w:hAnsi="Arial" w:cs="Arial"/>
      <w:color w:val="00B050"/>
      <w:sz w:val="24"/>
      <w:szCs w:val="24"/>
      <w:lang w:val="hu-HU" w:eastAsia="hu-HU"/>
    </w:rPr>
  </w:style>
  <w:style w:type="paragraph" w:styleId="Szvegtrzs3">
    <w:name w:val="Body Text 3"/>
    <w:basedOn w:val="Norml"/>
    <w:link w:val="Szvegtrzs3Char"/>
    <w:uiPriority w:val="99"/>
    <w:rsid w:val="00E54786"/>
    <w:pPr>
      <w:spacing w:after="120" w:line="240" w:lineRule="auto"/>
    </w:pPr>
    <w:rPr>
      <w:sz w:val="16"/>
      <w:szCs w:val="16"/>
      <w:lang w:eastAsia="hu-HU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locked/>
    <w:rsid w:val="00941F10"/>
    <w:rPr>
      <w:rFonts w:cs="Times New Roman"/>
      <w:sz w:val="16"/>
      <w:szCs w:val="16"/>
      <w:lang w:eastAsia="en-US"/>
    </w:rPr>
  </w:style>
  <w:style w:type="paragraph" w:styleId="Szvegtrzsbehzssal">
    <w:name w:val="Body Text Indent"/>
    <w:basedOn w:val="Norml"/>
    <w:link w:val="SzvegtrzsbehzssalChar"/>
    <w:uiPriority w:val="99"/>
    <w:rsid w:val="00E54786"/>
    <w:pPr>
      <w:spacing w:after="120" w:line="240" w:lineRule="auto"/>
      <w:ind w:left="283"/>
    </w:pPr>
    <w:rPr>
      <w:sz w:val="24"/>
      <w:szCs w:val="24"/>
      <w:lang w:eastAsia="hu-HU"/>
    </w:r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locked/>
    <w:rsid w:val="00941F10"/>
    <w:rPr>
      <w:rFonts w:cs="Times New Roman"/>
      <w:lang w:eastAsia="en-US"/>
    </w:rPr>
  </w:style>
  <w:style w:type="paragraph" w:customStyle="1" w:styleId="Char1CharCharCharCharCharCharCharCharChar">
    <w:name w:val="Char1 Char Char Char Char Char Char Char Char Char"/>
    <w:basedOn w:val="Norml"/>
    <w:uiPriority w:val="99"/>
    <w:rsid w:val="00E54786"/>
    <w:pPr>
      <w:spacing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Kpalrs">
    <w:name w:val="caption"/>
    <w:basedOn w:val="Norml"/>
    <w:next w:val="Norml"/>
    <w:uiPriority w:val="99"/>
    <w:qFormat/>
    <w:locked/>
    <w:rsid w:val="00E54786"/>
    <w:pPr>
      <w:spacing w:line="240" w:lineRule="auto"/>
      <w:jc w:val="both"/>
    </w:pPr>
    <w:rPr>
      <w:rFonts w:ascii="Arial" w:hAnsi="Arial" w:cs="Arial"/>
      <w:b/>
      <w:bCs/>
      <w:color w:val="4F81BD"/>
      <w:sz w:val="18"/>
      <w:szCs w:val="18"/>
      <w:lang w:eastAsia="hu-HU"/>
    </w:rPr>
  </w:style>
  <w:style w:type="paragraph" w:styleId="TJ1">
    <w:name w:val="toc 1"/>
    <w:basedOn w:val="Norml"/>
    <w:next w:val="Norml"/>
    <w:autoRedefine/>
    <w:uiPriority w:val="99"/>
    <w:semiHidden/>
    <w:locked/>
    <w:rsid w:val="00E54786"/>
    <w:pPr>
      <w:spacing w:before="120" w:after="120" w:line="240" w:lineRule="auto"/>
      <w:jc w:val="both"/>
    </w:pPr>
    <w:rPr>
      <w:b/>
      <w:bCs/>
      <w:caps/>
      <w:sz w:val="20"/>
      <w:szCs w:val="20"/>
      <w:lang w:eastAsia="hu-HU"/>
    </w:rPr>
  </w:style>
  <w:style w:type="paragraph" w:customStyle="1" w:styleId="c">
    <w:name w:val="c"/>
    <w:basedOn w:val="Cmsor1"/>
    <w:link w:val="cChar"/>
    <w:uiPriority w:val="99"/>
    <w:rsid w:val="00E54786"/>
    <w:pPr>
      <w:spacing w:line="260" w:lineRule="exact"/>
      <w:jc w:val="both"/>
    </w:pPr>
    <w:rPr>
      <w:b/>
      <w:bCs/>
      <w:color w:val="00B050"/>
    </w:rPr>
  </w:style>
  <w:style w:type="character" w:customStyle="1" w:styleId="cChar">
    <w:name w:val="c Char"/>
    <w:basedOn w:val="Heading1Char"/>
    <w:link w:val="c"/>
    <w:uiPriority w:val="99"/>
    <w:locked/>
    <w:rsid w:val="00E54786"/>
    <w:rPr>
      <w:rFonts w:ascii="Arial" w:hAnsi="Arial" w:cs="Arial"/>
      <w:b/>
      <w:bCs/>
      <w:color w:val="00B050"/>
      <w:sz w:val="24"/>
      <w:szCs w:val="24"/>
      <w:u w:val="single"/>
      <w:lang w:val="hu-HU" w:eastAsia="hu-HU"/>
    </w:rPr>
  </w:style>
  <w:style w:type="paragraph" w:styleId="TJ2">
    <w:name w:val="toc 2"/>
    <w:basedOn w:val="Norml"/>
    <w:next w:val="Norml"/>
    <w:autoRedefine/>
    <w:uiPriority w:val="99"/>
    <w:semiHidden/>
    <w:locked/>
    <w:rsid w:val="00E54786"/>
    <w:pPr>
      <w:spacing w:after="0" w:line="240" w:lineRule="auto"/>
      <w:ind w:left="240"/>
      <w:jc w:val="both"/>
    </w:pPr>
    <w:rPr>
      <w:smallCaps/>
      <w:sz w:val="20"/>
      <w:szCs w:val="20"/>
      <w:lang w:eastAsia="hu-HU"/>
    </w:rPr>
  </w:style>
  <w:style w:type="paragraph" w:styleId="TJ3">
    <w:name w:val="toc 3"/>
    <w:basedOn w:val="Norml"/>
    <w:next w:val="Norml"/>
    <w:autoRedefine/>
    <w:uiPriority w:val="99"/>
    <w:semiHidden/>
    <w:locked/>
    <w:rsid w:val="00E54786"/>
    <w:pPr>
      <w:spacing w:after="0" w:line="240" w:lineRule="auto"/>
      <w:ind w:left="480"/>
      <w:jc w:val="both"/>
    </w:pPr>
    <w:rPr>
      <w:i/>
      <w:iCs/>
      <w:sz w:val="20"/>
      <w:szCs w:val="20"/>
      <w:lang w:eastAsia="hu-HU"/>
    </w:rPr>
  </w:style>
  <w:style w:type="paragraph" w:styleId="TJ4">
    <w:name w:val="toc 4"/>
    <w:basedOn w:val="Norml"/>
    <w:next w:val="Norml"/>
    <w:autoRedefine/>
    <w:uiPriority w:val="99"/>
    <w:semiHidden/>
    <w:locked/>
    <w:rsid w:val="00E54786"/>
    <w:pPr>
      <w:spacing w:after="0" w:line="240" w:lineRule="auto"/>
      <w:ind w:left="720"/>
      <w:jc w:val="both"/>
    </w:pPr>
    <w:rPr>
      <w:sz w:val="18"/>
      <w:szCs w:val="18"/>
      <w:lang w:eastAsia="hu-HU"/>
    </w:rPr>
  </w:style>
  <w:style w:type="paragraph" w:styleId="TJ5">
    <w:name w:val="toc 5"/>
    <w:basedOn w:val="Norml"/>
    <w:next w:val="Norml"/>
    <w:autoRedefine/>
    <w:uiPriority w:val="99"/>
    <w:semiHidden/>
    <w:locked/>
    <w:rsid w:val="00E54786"/>
    <w:pPr>
      <w:spacing w:after="0" w:line="240" w:lineRule="auto"/>
      <w:ind w:left="960"/>
      <w:jc w:val="both"/>
    </w:pPr>
    <w:rPr>
      <w:sz w:val="18"/>
      <w:szCs w:val="18"/>
      <w:lang w:eastAsia="hu-HU"/>
    </w:rPr>
  </w:style>
  <w:style w:type="paragraph" w:styleId="TJ6">
    <w:name w:val="toc 6"/>
    <w:basedOn w:val="Norml"/>
    <w:next w:val="Norml"/>
    <w:autoRedefine/>
    <w:uiPriority w:val="99"/>
    <w:semiHidden/>
    <w:locked/>
    <w:rsid w:val="00E54786"/>
    <w:pPr>
      <w:spacing w:after="0" w:line="240" w:lineRule="auto"/>
      <w:ind w:left="1200"/>
      <w:jc w:val="both"/>
    </w:pPr>
    <w:rPr>
      <w:sz w:val="18"/>
      <w:szCs w:val="18"/>
      <w:lang w:eastAsia="hu-HU"/>
    </w:rPr>
  </w:style>
  <w:style w:type="paragraph" w:styleId="TJ7">
    <w:name w:val="toc 7"/>
    <w:basedOn w:val="Norml"/>
    <w:next w:val="Norml"/>
    <w:autoRedefine/>
    <w:uiPriority w:val="99"/>
    <w:semiHidden/>
    <w:locked/>
    <w:rsid w:val="00E54786"/>
    <w:pPr>
      <w:spacing w:after="0" w:line="240" w:lineRule="auto"/>
      <w:ind w:left="1440"/>
      <w:jc w:val="both"/>
    </w:pPr>
    <w:rPr>
      <w:sz w:val="18"/>
      <w:szCs w:val="18"/>
      <w:lang w:eastAsia="hu-HU"/>
    </w:rPr>
  </w:style>
  <w:style w:type="paragraph" w:styleId="TJ8">
    <w:name w:val="toc 8"/>
    <w:basedOn w:val="Norml"/>
    <w:next w:val="Norml"/>
    <w:autoRedefine/>
    <w:uiPriority w:val="99"/>
    <w:semiHidden/>
    <w:locked/>
    <w:rsid w:val="00E54786"/>
    <w:pPr>
      <w:spacing w:after="0" w:line="240" w:lineRule="auto"/>
      <w:ind w:left="1680"/>
      <w:jc w:val="both"/>
    </w:pPr>
    <w:rPr>
      <w:sz w:val="18"/>
      <w:szCs w:val="18"/>
      <w:lang w:eastAsia="hu-HU"/>
    </w:rPr>
  </w:style>
  <w:style w:type="paragraph" w:styleId="TJ9">
    <w:name w:val="toc 9"/>
    <w:basedOn w:val="Norml"/>
    <w:next w:val="Norml"/>
    <w:autoRedefine/>
    <w:uiPriority w:val="99"/>
    <w:semiHidden/>
    <w:locked/>
    <w:rsid w:val="00E54786"/>
    <w:pPr>
      <w:spacing w:after="0" w:line="240" w:lineRule="auto"/>
      <w:ind w:left="1920"/>
      <w:jc w:val="both"/>
    </w:pPr>
    <w:rPr>
      <w:sz w:val="18"/>
      <w:szCs w:val="18"/>
      <w:lang w:eastAsia="hu-HU"/>
    </w:rPr>
  </w:style>
  <w:style w:type="character" w:styleId="Kiemels2">
    <w:name w:val="Strong"/>
    <w:basedOn w:val="Bekezdsalapbettpusa"/>
    <w:uiPriority w:val="99"/>
    <w:qFormat/>
    <w:locked/>
    <w:rsid w:val="00E54786"/>
    <w:rPr>
      <w:rFonts w:cs="Times New Roman"/>
      <w:b/>
      <w:bCs/>
    </w:rPr>
  </w:style>
  <w:style w:type="paragraph" w:styleId="Alcm">
    <w:name w:val="Subtitle"/>
    <w:basedOn w:val="Norml"/>
    <w:next w:val="Norml"/>
    <w:link w:val="AlcmChar"/>
    <w:uiPriority w:val="99"/>
    <w:qFormat/>
    <w:locked/>
    <w:rsid w:val="00E54786"/>
    <w:pPr>
      <w:numPr>
        <w:ilvl w:val="1"/>
      </w:numPr>
      <w:spacing w:after="0" w:line="240" w:lineRule="auto"/>
      <w:jc w:val="both"/>
    </w:pPr>
    <w:rPr>
      <w:rFonts w:ascii="Cambria" w:hAnsi="Cambria" w:cs="Cambria"/>
      <w:i/>
      <w:iCs/>
      <w:color w:val="4F81BD"/>
      <w:spacing w:val="15"/>
      <w:sz w:val="24"/>
      <w:szCs w:val="24"/>
      <w:lang w:eastAsia="hu-HU"/>
    </w:rPr>
  </w:style>
  <w:style w:type="character" w:customStyle="1" w:styleId="AlcmChar">
    <w:name w:val="Alcím Char"/>
    <w:basedOn w:val="Bekezdsalapbettpusa"/>
    <w:link w:val="Alcm"/>
    <w:uiPriority w:val="99"/>
    <w:locked/>
    <w:rsid w:val="00E54786"/>
    <w:rPr>
      <w:rFonts w:ascii="Cambria" w:hAnsi="Cambria" w:cs="Cambria"/>
      <w:i/>
      <w:iCs/>
      <w:color w:val="4F81BD"/>
      <w:spacing w:val="15"/>
      <w:sz w:val="24"/>
      <w:szCs w:val="24"/>
      <w:lang w:val="hu-HU" w:eastAsia="hu-HU"/>
    </w:rPr>
  </w:style>
  <w:style w:type="paragraph" w:customStyle="1" w:styleId="xl65">
    <w:name w:val="xl65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66">
    <w:name w:val="xl66"/>
    <w:basedOn w:val="Norml"/>
    <w:uiPriority w:val="99"/>
    <w:rsid w:val="00E5478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xl67">
    <w:name w:val="xl67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xl68">
    <w:name w:val="xl68"/>
    <w:basedOn w:val="Norml"/>
    <w:uiPriority w:val="99"/>
    <w:rsid w:val="00E54786"/>
    <w:pPr>
      <w:spacing w:before="100" w:beforeAutospacing="1" w:after="100" w:afterAutospacing="1" w:line="240" w:lineRule="auto"/>
      <w:jc w:val="both"/>
    </w:pPr>
    <w:rPr>
      <w:rFonts w:ascii="Arial" w:hAnsi="Arial" w:cs="Arial"/>
      <w:sz w:val="24"/>
      <w:szCs w:val="24"/>
      <w:lang w:eastAsia="hu-HU"/>
    </w:rPr>
  </w:style>
  <w:style w:type="paragraph" w:customStyle="1" w:styleId="xl69">
    <w:name w:val="xl69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0">
    <w:name w:val="xl70"/>
    <w:basedOn w:val="Norml"/>
    <w:uiPriority w:val="99"/>
    <w:rsid w:val="00E5478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1">
    <w:name w:val="xl71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2">
    <w:name w:val="xl72"/>
    <w:basedOn w:val="Norml"/>
    <w:uiPriority w:val="99"/>
    <w:rsid w:val="00E54786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3">
    <w:name w:val="xl73"/>
    <w:basedOn w:val="Norml"/>
    <w:uiPriority w:val="99"/>
    <w:rsid w:val="00E5478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4">
    <w:name w:val="xl74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xl75">
    <w:name w:val="xl75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Char1CharCharCharCharCharCharCharCharChar3">
    <w:name w:val="Char1 Char Char Char Char Char Char Char Char Char3"/>
    <w:basedOn w:val="Norml"/>
    <w:uiPriority w:val="99"/>
    <w:rsid w:val="00E54786"/>
    <w:pPr>
      <w:spacing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customStyle="1" w:styleId="xl76">
    <w:name w:val="xl76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hu-HU"/>
    </w:rPr>
  </w:style>
  <w:style w:type="paragraph" w:customStyle="1" w:styleId="xl77">
    <w:name w:val="xl77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hu-HU"/>
    </w:rPr>
  </w:style>
  <w:style w:type="paragraph" w:customStyle="1" w:styleId="xl78">
    <w:name w:val="xl78"/>
    <w:basedOn w:val="Norml"/>
    <w:uiPriority w:val="99"/>
    <w:rsid w:val="00E54786"/>
    <w:pPr>
      <w:spacing w:before="100" w:beforeAutospacing="1" w:after="100" w:afterAutospacing="1" w:line="240" w:lineRule="auto"/>
      <w:textAlignment w:val="center"/>
    </w:pPr>
    <w:rPr>
      <w:sz w:val="24"/>
      <w:szCs w:val="24"/>
      <w:lang w:eastAsia="hu-HU"/>
    </w:rPr>
  </w:style>
  <w:style w:type="paragraph" w:customStyle="1" w:styleId="Char1CharCharCharCharCharCharCharCharChar2">
    <w:name w:val="Char1 Char Char Char Char Char Char Char Char Char2"/>
    <w:basedOn w:val="Norml"/>
    <w:uiPriority w:val="99"/>
    <w:rsid w:val="00E54786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Listaszerbekezds11">
    <w:name w:val="Listaszerű bekezdés11"/>
    <w:basedOn w:val="Norml"/>
    <w:uiPriority w:val="99"/>
    <w:rsid w:val="00E54786"/>
    <w:pPr>
      <w:ind w:left="720"/>
    </w:pPr>
  </w:style>
  <w:style w:type="paragraph" w:customStyle="1" w:styleId="Char1CharCharCharCharCharCharCharCharChar1">
    <w:name w:val="Char1 Char Char Char Char Char Char Char Char Char1"/>
    <w:basedOn w:val="Norml"/>
    <w:uiPriority w:val="99"/>
    <w:rsid w:val="00E54786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Kiemels01">
    <w:name w:val="Kiemelés_01"/>
    <w:basedOn w:val="Norml"/>
    <w:next w:val="Norml"/>
    <w:uiPriority w:val="99"/>
    <w:rsid w:val="00E54786"/>
    <w:pPr>
      <w:spacing w:before="120" w:after="120" w:line="240" w:lineRule="auto"/>
      <w:jc w:val="both"/>
    </w:pPr>
    <w:rPr>
      <w:rFonts w:ascii="Arial" w:hAnsi="Arial" w:cs="Arial"/>
      <w:b/>
      <w:bCs/>
      <w:lang w:eastAsia="hu-HU"/>
    </w:rPr>
  </w:style>
  <w:style w:type="paragraph" w:customStyle="1" w:styleId="BodyA">
    <w:name w:val="Body A"/>
    <w:uiPriority w:val="99"/>
    <w:rsid w:val="00E54786"/>
    <w:rPr>
      <w:rFonts w:ascii="Helvetica" w:eastAsia="Times New Roman" w:hAnsi="Helvetica" w:cs="Helvetica"/>
      <w:noProof/>
      <w:color w:val="000000"/>
      <w:sz w:val="24"/>
      <w:szCs w:val="24"/>
    </w:rPr>
  </w:style>
  <w:style w:type="paragraph" w:customStyle="1" w:styleId="Cmsor21">
    <w:name w:val="Címsor 21"/>
    <w:next w:val="Norml"/>
    <w:uiPriority w:val="99"/>
    <w:rsid w:val="00E54786"/>
    <w:pPr>
      <w:keepNext/>
      <w:spacing w:before="240" w:after="60"/>
    </w:pPr>
    <w:rPr>
      <w:rFonts w:ascii="Arial Bold Italic" w:eastAsia="Times New Roman" w:hAnsi="Arial Bold Italic" w:cs="Arial Bold Italic"/>
      <w:noProof/>
      <w:color w:val="000000"/>
      <w:sz w:val="28"/>
      <w:szCs w:val="28"/>
    </w:rPr>
  </w:style>
  <w:style w:type="paragraph" w:customStyle="1" w:styleId="Sub-heading">
    <w:name w:val="Sub-heading"/>
    <w:next w:val="Body"/>
    <w:uiPriority w:val="99"/>
    <w:rsid w:val="00E54786"/>
    <w:pPr>
      <w:keepNext/>
    </w:pPr>
    <w:rPr>
      <w:rFonts w:ascii="Helvetica" w:eastAsia="Times New Roman" w:hAnsi="Helvetica" w:cs="Helvetica"/>
      <w:b/>
      <w:bCs/>
      <w:noProof/>
      <w:color w:val="000000"/>
      <w:sz w:val="24"/>
      <w:szCs w:val="24"/>
    </w:rPr>
  </w:style>
  <w:style w:type="character" w:customStyle="1" w:styleId="Absatz-Standardschriftart">
    <w:name w:val="Absatz-Standardschriftart"/>
    <w:uiPriority w:val="99"/>
    <w:rsid w:val="00E54786"/>
  </w:style>
  <w:style w:type="character" w:styleId="Kiemels">
    <w:name w:val="Emphasis"/>
    <w:basedOn w:val="Bekezdsalapbettpusa"/>
    <w:uiPriority w:val="99"/>
    <w:qFormat/>
    <w:locked/>
    <w:rsid w:val="00E54786"/>
    <w:rPr>
      <w:rFonts w:cs="Times New Roman"/>
      <w:i/>
      <w:iCs/>
    </w:rPr>
  </w:style>
  <w:style w:type="paragraph" w:styleId="Nincstrkz">
    <w:name w:val="No Spacing"/>
    <w:uiPriority w:val="99"/>
    <w:qFormat/>
    <w:rsid w:val="00F33C44"/>
    <w:pPr>
      <w:suppressAutoHyphens/>
    </w:pPr>
    <w:rPr>
      <w:rFonts w:cs="Calibri"/>
      <w:kern w:val="1"/>
      <w:lang w:eastAsia="en-US"/>
    </w:rPr>
  </w:style>
  <w:style w:type="numbering" w:customStyle="1" w:styleId="Bullet">
    <w:name w:val="Bullet"/>
    <w:rsid w:val="0095485A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2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42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062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83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3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1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0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88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38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77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88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7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1943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19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9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9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1943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8</Pages>
  <Words>854</Words>
  <Characters>6406</Characters>
  <Application>Microsoft Office Word</Application>
  <DocSecurity>0</DocSecurity>
  <Lines>53</Lines>
  <Paragraphs>14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Tárgy: Településfejlesztési koncepció</vt:lpstr>
      <vt:lpstr>Tárgy: Településfejlesztési koncepció</vt:lpstr>
    </vt:vector>
  </TitlesOfParts>
  <Company>Zaleszentgrót Város Önkormányzata</Company>
  <LinksUpToDate>false</LinksUpToDate>
  <CharactersWithSpaces>7246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Tárgy: Településfejlesztési koncepció</dc:title>
  <dc:subject/>
  <dc:creator>Kozmáné Vadász Viktória</dc:creator>
  <cp:keywords/>
  <dc:description/>
  <cp:lastModifiedBy>Valaki</cp:lastModifiedBy>
  <cp:revision>11</cp:revision>
  <cp:lastPrinted>2020-01-16T11:56:00Z</cp:lastPrinted>
  <dcterms:created xsi:type="dcterms:W3CDTF">2024-03-08T09:31:00Z</dcterms:created>
  <dcterms:modified xsi:type="dcterms:W3CDTF">2024-03-25T08:23:00Z</dcterms:modified>
</cp:coreProperties>
</file>