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4B353D" w14:textId="75959CC7" w:rsidR="003B32C2" w:rsidRDefault="003B32C2" w:rsidP="003B32C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</w:rPr>
        <w:t>Szám:</w:t>
      </w:r>
      <w:r w:rsidRPr="00AE4601">
        <w:rPr>
          <w:rFonts w:ascii="Times New Roman" w:hAnsi="Times New Roman" w:cs="Times New Roman"/>
          <w:sz w:val="24"/>
          <w:szCs w:val="24"/>
        </w:rPr>
        <w:t xml:space="preserve"> 1-</w:t>
      </w:r>
      <w:r w:rsidR="00EA7B0B">
        <w:rPr>
          <w:rFonts w:ascii="Times New Roman" w:hAnsi="Times New Roman" w:cs="Times New Roman"/>
          <w:sz w:val="24"/>
          <w:szCs w:val="24"/>
        </w:rPr>
        <w:t>6</w:t>
      </w:r>
      <w:r w:rsidRPr="00AE4601">
        <w:rPr>
          <w:rFonts w:ascii="Times New Roman" w:hAnsi="Times New Roman" w:cs="Times New Roman"/>
          <w:sz w:val="24"/>
          <w:szCs w:val="24"/>
        </w:rPr>
        <w:t>/202</w:t>
      </w:r>
      <w:r w:rsidR="00A1662C">
        <w:rPr>
          <w:rFonts w:ascii="Times New Roman" w:hAnsi="Times New Roman" w:cs="Times New Roman"/>
          <w:sz w:val="24"/>
          <w:szCs w:val="24"/>
        </w:rPr>
        <w:t>4</w:t>
      </w:r>
      <w:r w:rsidRPr="00AE4601">
        <w:rPr>
          <w:rFonts w:ascii="Times New Roman" w:hAnsi="Times New Roman" w:cs="Times New Roman"/>
          <w:sz w:val="24"/>
          <w:szCs w:val="24"/>
        </w:rPr>
        <w:t>.</w:t>
      </w:r>
    </w:p>
    <w:p w14:paraId="0546473F" w14:textId="5807BB11" w:rsidR="003B32C2" w:rsidRPr="00AE4601" w:rsidRDefault="00696A64" w:rsidP="003B32C2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1662C">
        <w:rPr>
          <w:rFonts w:ascii="Times New Roman" w:hAnsi="Times New Roman" w:cs="Times New Roman"/>
          <w:sz w:val="24"/>
          <w:szCs w:val="24"/>
        </w:rPr>
        <w:t>4</w:t>
      </w:r>
      <w:r w:rsidR="003B32C2" w:rsidRPr="00AE4601">
        <w:rPr>
          <w:rFonts w:ascii="Times New Roman" w:hAnsi="Times New Roman" w:cs="Times New Roman"/>
          <w:sz w:val="24"/>
          <w:szCs w:val="24"/>
        </w:rPr>
        <w:t>.</w:t>
      </w:r>
      <w:r w:rsidR="00255A97">
        <w:rPr>
          <w:rFonts w:ascii="Times New Roman" w:hAnsi="Times New Roman" w:cs="Times New Roman"/>
          <w:sz w:val="24"/>
          <w:szCs w:val="24"/>
        </w:rPr>
        <w:t xml:space="preserve"> sz. </w:t>
      </w:r>
      <w:r w:rsidR="003B32C2" w:rsidRPr="00AE4601">
        <w:rPr>
          <w:rFonts w:ascii="Times New Roman" w:hAnsi="Times New Roman" w:cs="Times New Roman"/>
          <w:sz w:val="24"/>
          <w:szCs w:val="24"/>
        </w:rPr>
        <w:t xml:space="preserve">napirendi pont </w:t>
      </w:r>
    </w:p>
    <w:p w14:paraId="7427E671" w14:textId="77777777" w:rsidR="003B32C2" w:rsidRPr="00AE4601" w:rsidRDefault="003B32C2" w:rsidP="003B32C2">
      <w:pPr>
        <w:pStyle w:val="Nincstrkz1"/>
        <w:spacing w:line="240" w:lineRule="atLeast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298EECFB" w14:textId="77777777" w:rsidR="003B32C2" w:rsidRPr="00AE4601" w:rsidRDefault="003B32C2" w:rsidP="003B32C2">
      <w:pPr>
        <w:pStyle w:val="Nincstrkz1"/>
        <w:spacing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6B262828" w14:textId="77777777" w:rsidR="003B32C2" w:rsidRPr="00AE4601" w:rsidRDefault="003B32C2" w:rsidP="003B32C2">
      <w:pPr>
        <w:pStyle w:val="Nincstrkz1"/>
        <w:spacing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</w:rPr>
        <w:t>Zalaszentgrót Város Önkormányzata Képviselő-testületének</w:t>
      </w:r>
    </w:p>
    <w:p w14:paraId="31DF719B" w14:textId="5CA6D1AC" w:rsidR="003B32C2" w:rsidRPr="00AE4601" w:rsidRDefault="003B32C2" w:rsidP="003B32C2">
      <w:pPr>
        <w:pStyle w:val="Nincstrkz1"/>
        <w:spacing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A1662C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AE460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696A64">
        <w:rPr>
          <w:rFonts w:ascii="Times New Roman" w:hAnsi="Times New Roman" w:cs="Times New Roman"/>
          <w:b/>
          <w:bCs/>
          <w:sz w:val="24"/>
          <w:szCs w:val="24"/>
        </w:rPr>
        <w:t>április 2</w:t>
      </w:r>
      <w:r w:rsidR="00A1662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AE4601">
        <w:rPr>
          <w:rFonts w:ascii="Times New Roman" w:hAnsi="Times New Roman" w:cs="Times New Roman"/>
          <w:b/>
          <w:bCs/>
          <w:sz w:val="24"/>
          <w:szCs w:val="24"/>
        </w:rPr>
        <w:t xml:space="preserve">-i </w:t>
      </w:r>
      <w:r w:rsidRPr="00AE4601">
        <w:rPr>
          <w:rFonts w:ascii="Times New Roman" w:hAnsi="Times New Roman" w:cs="Times New Roman"/>
          <w:b/>
          <w:bCs/>
          <w:iCs/>
          <w:sz w:val="24"/>
          <w:szCs w:val="24"/>
        </w:rPr>
        <w:t>rendes</w:t>
      </w:r>
      <w:r w:rsidRPr="00AE4601">
        <w:rPr>
          <w:rFonts w:ascii="Times New Roman" w:hAnsi="Times New Roman" w:cs="Times New Roman"/>
          <w:b/>
          <w:bCs/>
          <w:sz w:val="24"/>
          <w:szCs w:val="24"/>
        </w:rPr>
        <w:t>, nyilvános ülésére</w:t>
      </w:r>
    </w:p>
    <w:p w14:paraId="64161083" w14:textId="77777777" w:rsidR="003B32C2" w:rsidRPr="00AE4601" w:rsidRDefault="003B32C2" w:rsidP="003B32C2">
      <w:pPr>
        <w:pStyle w:val="Nincstrkz1"/>
        <w:spacing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3D845D30" w14:textId="77777777" w:rsidR="003B32C2" w:rsidRPr="00AE4601" w:rsidRDefault="003B32C2" w:rsidP="003B32C2">
      <w:pPr>
        <w:spacing w:after="0" w:line="240" w:lineRule="atLeast"/>
        <w:ind w:left="720" w:hanging="72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48CF94D" w14:textId="55F7956A" w:rsidR="009B74C8" w:rsidRPr="00AE4601" w:rsidRDefault="003B32C2" w:rsidP="009B74C8">
      <w:pPr>
        <w:spacing w:after="0" w:line="240" w:lineRule="atLeast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AE460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82681534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</w:t>
      </w:r>
      <w:r w:rsidR="009B74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villamos energia beszerzés</w:t>
      </w:r>
      <w:r w:rsidR="00606614">
        <w:rPr>
          <w:rFonts w:ascii="Times New Roman" w:eastAsia="Times New Roman" w:hAnsi="Times New Roman" w:cs="Times New Roman"/>
          <w:sz w:val="24"/>
          <w:szCs w:val="24"/>
          <w:lang w:eastAsia="hu-HU"/>
        </w:rPr>
        <w:t>ről</w:t>
      </w:r>
    </w:p>
    <w:bookmarkEnd w:id="0"/>
    <w:p w14:paraId="52A60454" w14:textId="77777777" w:rsidR="003B32C2" w:rsidRDefault="003B32C2" w:rsidP="003B32C2">
      <w:pPr>
        <w:pStyle w:val="Nincstrkz1"/>
        <w:spacing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00E4CE" w14:textId="77777777" w:rsidR="003B32C2" w:rsidRPr="00AE4601" w:rsidRDefault="003B32C2" w:rsidP="003B32C2">
      <w:pPr>
        <w:pStyle w:val="Nincstrkz1"/>
        <w:spacing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B5687F5" w14:textId="77777777" w:rsidR="003B32C2" w:rsidRPr="00AE4601" w:rsidRDefault="003B32C2" w:rsidP="003B32C2">
      <w:pPr>
        <w:pStyle w:val="Nincstrkz1"/>
        <w:spacing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31AA82AB" w14:textId="77777777" w:rsidR="003B32C2" w:rsidRDefault="003B32C2" w:rsidP="003B32C2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9D93BA4" w14:textId="77777777" w:rsidR="000111E3" w:rsidRDefault="000111E3" w:rsidP="006A7C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Mint ismert a Kormány 217/2022. (VI.17.) számú rendeletével döntött a veszélyhelyzet ideje alatt az egyetem</w:t>
      </w:r>
      <w:r w:rsidR="00D511A6">
        <w:rPr>
          <w:rFonts w:ascii="Times New Roman" w:hAnsi="Times New Roman" w:cs="Times New Roman"/>
          <w:sz w:val="24"/>
          <w:szCs w:val="24"/>
        </w:rPr>
        <w:t>es</w:t>
      </w:r>
      <w:r>
        <w:rPr>
          <w:rFonts w:ascii="Times New Roman" w:hAnsi="Times New Roman" w:cs="Times New Roman"/>
          <w:sz w:val="24"/>
          <w:szCs w:val="24"/>
        </w:rPr>
        <w:t xml:space="preserve"> szolgáltatásra jogosultak körének meghatározásáról. A rendelet alapján 2022. augusztus 1-től mind villamos energia, mind földgázellátás esetében az önkormányzatoknak megszűnt a jogosultsága az egyetemes szolgáltatásra. Ez alól kivételt képeztek az önkormányzati lakások, melyek továbbra is működhetnek egyetemes szolgáltatás keretében.</w:t>
      </w:r>
    </w:p>
    <w:p w14:paraId="78052C35" w14:textId="3932A345" w:rsidR="000B649F" w:rsidRDefault="000B649F" w:rsidP="0016077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Ezen rendelet alapján önkormányzatunk versenypiaci gáz- és villamosenergia beszerzésre kényszerült. A Képviselő-testület 111/2022. (IX.29.) számú</w:t>
      </w:r>
      <w:r w:rsidR="00411627">
        <w:rPr>
          <w:rFonts w:ascii="Times New Roman" w:hAnsi="Times New Roman" w:cs="Times New Roman"/>
          <w:sz w:val="24"/>
          <w:szCs w:val="24"/>
        </w:rPr>
        <w:t xml:space="preserve"> határozatával csatlakozott a Magyar Energiabeszerzési Közösséghez, a villamos energia és gáz beszerzésekkel kapcsolatos közbeszerzési eljárások lebonyolítására pedig szerződést kötött a </w:t>
      </w:r>
      <w:proofErr w:type="spellStart"/>
      <w:r w:rsidR="00411627">
        <w:rPr>
          <w:rFonts w:ascii="Times New Roman" w:hAnsi="Times New Roman" w:cs="Times New Roman"/>
          <w:sz w:val="24"/>
          <w:szCs w:val="24"/>
        </w:rPr>
        <w:t>Sourcing</w:t>
      </w:r>
      <w:proofErr w:type="spellEnd"/>
      <w:r w:rsidR="00411627">
        <w:rPr>
          <w:rFonts w:ascii="Times New Roman" w:hAnsi="Times New Roman" w:cs="Times New Roman"/>
          <w:sz w:val="24"/>
          <w:szCs w:val="24"/>
        </w:rPr>
        <w:t xml:space="preserve"> Hungary Kft.-vel</w:t>
      </w:r>
      <w:r w:rsidR="00160772">
        <w:rPr>
          <w:rFonts w:ascii="Times New Roman" w:hAnsi="Times New Roman" w:cs="Times New Roman"/>
          <w:sz w:val="24"/>
          <w:szCs w:val="24"/>
        </w:rPr>
        <w:t xml:space="preserve">. Ezt követően a képviselők </w:t>
      </w:r>
      <w:r>
        <w:rPr>
          <w:rFonts w:ascii="Times New Roman" w:hAnsi="Times New Roman" w:cs="Times New Roman"/>
          <w:sz w:val="24"/>
          <w:szCs w:val="24"/>
        </w:rPr>
        <w:t xml:space="preserve">135/2022. (XI.22.) számú </w:t>
      </w:r>
      <w:r w:rsidR="00160772">
        <w:rPr>
          <w:rFonts w:ascii="Times New Roman" w:hAnsi="Times New Roman" w:cs="Times New Roman"/>
          <w:sz w:val="24"/>
          <w:szCs w:val="24"/>
        </w:rPr>
        <w:t xml:space="preserve">Képviselő-testületi </w:t>
      </w:r>
      <w:r>
        <w:rPr>
          <w:rFonts w:ascii="Times New Roman" w:hAnsi="Times New Roman" w:cs="Times New Roman"/>
          <w:sz w:val="24"/>
          <w:szCs w:val="24"/>
        </w:rPr>
        <w:t>határozat</w:t>
      </w:r>
      <w:r w:rsidR="00160772">
        <w:rPr>
          <w:rFonts w:ascii="Times New Roman" w:hAnsi="Times New Roman" w:cs="Times New Roman"/>
          <w:sz w:val="24"/>
          <w:szCs w:val="24"/>
        </w:rPr>
        <w:t>tal</w:t>
      </w:r>
      <w:r>
        <w:rPr>
          <w:rFonts w:ascii="Times New Roman" w:hAnsi="Times New Roman" w:cs="Times New Roman"/>
          <w:sz w:val="24"/>
          <w:szCs w:val="24"/>
        </w:rPr>
        <w:t>, úgy döntött</w:t>
      </w:r>
      <w:r w:rsidR="00160772">
        <w:rPr>
          <w:rFonts w:ascii="Times New Roman" w:hAnsi="Times New Roman" w:cs="Times New Roman"/>
          <w:sz w:val="24"/>
          <w:szCs w:val="24"/>
        </w:rPr>
        <w:t>ek</w:t>
      </w:r>
      <w:r>
        <w:rPr>
          <w:rFonts w:ascii="Times New Roman" w:hAnsi="Times New Roman" w:cs="Times New Roman"/>
          <w:sz w:val="24"/>
          <w:szCs w:val="24"/>
        </w:rPr>
        <w:t>, hogy csatlakoz</w:t>
      </w:r>
      <w:r w:rsidR="00160772">
        <w:rPr>
          <w:rFonts w:ascii="Times New Roman" w:hAnsi="Times New Roman" w:cs="Times New Roman"/>
          <w:sz w:val="24"/>
          <w:szCs w:val="24"/>
        </w:rPr>
        <w:t>nak</w:t>
      </w:r>
      <w:r>
        <w:rPr>
          <w:rFonts w:ascii="Times New Roman" w:hAnsi="Times New Roman" w:cs="Times New Roman"/>
          <w:sz w:val="24"/>
          <w:szCs w:val="24"/>
        </w:rPr>
        <w:t xml:space="preserve"> a Közbeszerzési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és Ellátási Főigazgatóság által megkötött keretmegállapodásokhoz és a közbeszerzési eljárás lebonyolításával megbízott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Sourcing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Hungary Kft. által </w:t>
      </w:r>
      <w:r>
        <w:rPr>
          <w:rFonts w:ascii="Times New Roman" w:hAnsi="Times New Roman"/>
          <w:color w:val="000000"/>
          <w:sz w:val="24"/>
          <w:szCs w:val="24"/>
        </w:rPr>
        <w:t xml:space="preserve">az indexált képletes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áras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konstrukció elfogadásával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a verseny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újranyitásával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folytatja le a beszerzést</w:t>
      </w:r>
      <w:r w:rsidR="00160772">
        <w:rPr>
          <w:rFonts w:ascii="Times New Roman" w:hAnsi="Times New Roman"/>
          <w:bCs/>
          <w:color w:val="000000"/>
          <w:sz w:val="24"/>
          <w:szCs w:val="24"/>
        </w:rPr>
        <w:t>.</w:t>
      </w:r>
      <w:r w:rsidR="00ED50D6">
        <w:rPr>
          <w:rFonts w:ascii="Times New Roman" w:hAnsi="Times New Roman"/>
          <w:bCs/>
          <w:color w:val="000000"/>
          <w:sz w:val="24"/>
          <w:szCs w:val="24"/>
        </w:rPr>
        <w:t xml:space="preserve"> A beszerzési eljárás eredményét a 2022. december 15-i testületi ülésen ismerték meg a </w:t>
      </w:r>
      <w:r w:rsidR="009370FF">
        <w:rPr>
          <w:rFonts w:ascii="Times New Roman" w:hAnsi="Times New Roman"/>
          <w:bCs/>
          <w:color w:val="000000"/>
          <w:sz w:val="24"/>
          <w:szCs w:val="24"/>
        </w:rPr>
        <w:t>k</w:t>
      </w:r>
      <w:r w:rsidR="00ED50D6">
        <w:rPr>
          <w:rFonts w:ascii="Times New Roman" w:hAnsi="Times New Roman"/>
          <w:bCs/>
          <w:color w:val="000000"/>
          <w:sz w:val="24"/>
          <w:szCs w:val="24"/>
        </w:rPr>
        <w:t>épv</w:t>
      </w:r>
      <w:r w:rsidR="002E5DFA">
        <w:rPr>
          <w:rFonts w:ascii="Times New Roman" w:hAnsi="Times New Roman"/>
          <w:bCs/>
          <w:color w:val="000000"/>
          <w:sz w:val="24"/>
          <w:szCs w:val="24"/>
        </w:rPr>
        <w:t>is</w:t>
      </w:r>
      <w:r w:rsidR="00ED50D6">
        <w:rPr>
          <w:rFonts w:ascii="Times New Roman" w:hAnsi="Times New Roman"/>
          <w:bCs/>
          <w:color w:val="000000"/>
          <w:sz w:val="24"/>
          <w:szCs w:val="24"/>
        </w:rPr>
        <w:t>elők</w:t>
      </w:r>
      <w:r w:rsidR="009370FF">
        <w:rPr>
          <w:rFonts w:ascii="Times New Roman" w:hAnsi="Times New Roman"/>
          <w:bCs/>
          <w:color w:val="000000"/>
          <w:sz w:val="24"/>
          <w:szCs w:val="24"/>
        </w:rPr>
        <w:t>, amit</w:t>
      </w:r>
      <w:r w:rsidR="00ED50D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2E5DFA">
        <w:rPr>
          <w:rFonts w:ascii="Times New Roman" w:hAnsi="Times New Roman"/>
          <w:bCs/>
          <w:color w:val="000000"/>
          <w:sz w:val="24"/>
          <w:szCs w:val="24"/>
        </w:rPr>
        <w:t>a</w:t>
      </w:r>
      <w:r w:rsidR="00ED50D6">
        <w:rPr>
          <w:rFonts w:ascii="Times New Roman" w:hAnsi="Times New Roman"/>
          <w:bCs/>
          <w:color w:val="000000"/>
          <w:sz w:val="24"/>
          <w:szCs w:val="24"/>
        </w:rPr>
        <w:t xml:space="preserve"> 150/2022. (XII.15.) számú határozat</w:t>
      </w:r>
      <w:r w:rsidR="009370FF">
        <w:rPr>
          <w:rFonts w:ascii="Times New Roman" w:hAnsi="Times New Roman"/>
          <w:bCs/>
          <w:color w:val="000000"/>
          <w:sz w:val="24"/>
          <w:szCs w:val="24"/>
        </w:rPr>
        <w:t>tal</w:t>
      </w:r>
      <w:r w:rsidR="00ED50D6">
        <w:rPr>
          <w:rFonts w:ascii="Times New Roman" w:hAnsi="Times New Roman"/>
          <w:bCs/>
          <w:color w:val="000000"/>
          <w:sz w:val="24"/>
          <w:szCs w:val="24"/>
        </w:rPr>
        <w:t xml:space="preserve"> elfogadtak</w:t>
      </w:r>
      <w:r w:rsidR="009370FF">
        <w:rPr>
          <w:rFonts w:ascii="Times New Roman" w:hAnsi="Times New Roman"/>
          <w:bCs/>
          <w:color w:val="000000"/>
          <w:sz w:val="24"/>
          <w:szCs w:val="24"/>
        </w:rPr>
        <w:t xml:space="preserve">. A döntés értelmében </w:t>
      </w:r>
      <w:r w:rsidR="00ED50D6">
        <w:rPr>
          <w:rFonts w:ascii="Times New Roman" w:hAnsi="Times New Roman"/>
          <w:bCs/>
          <w:color w:val="000000"/>
          <w:sz w:val="24"/>
          <w:szCs w:val="24"/>
        </w:rPr>
        <w:t xml:space="preserve">villamos energia esetében 2023. január 1.-től </w:t>
      </w:r>
      <w:r w:rsidR="00C23211">
        <w:rPr>
          <w:rFonts w:ascii="Times New Roman" w:hAnsi="Times New Roman"/>
          <w:bCs/>
          <w:color w:val="000000"/>
          <w:sz w:val="24"/>
          <w:szCs w:val="24"/>
        </w:rPr>
        <w:t>2023.</w:t>
      </w:r>
      <w:r w:rsidR="00ED50D6">
        <w:rPr>
          <w:rFonts w:ascii="Times New Roman" w:hAnsi="Times New Roman"/>
          <w:bCs/>
          <w:color w:val="000000"/>
          <w:sz w:val="24"/>
          <w:szCs w:val="24"/>
        </w:rPr>
        <w:t xml:space="preserve"> december 31-ig terjedő időszakra, földgáz esetében pedig 2023. január 1.-től</w:t>
      </w:r>
      <w:r w:rsidR="00C23211">
        <w:rPr>
          <w:rFonts w:ascii="Times New Roman" w:hAnsi="Times New Roman"/>
          <w:bCs/>
          <w:color w:val="000000"/>
          <w:sz w:val="24"/>
          <w:szCs w:val="24"/>
        </w:rPr>
        <w:t xml:space="preserve"> 2023. </w:t>
      </w:r>
      <w:r w:rsidR="002E5DFA">
        <w:rPr>
          <w:rFonts w:ascii="Times New Roman" w:hAnsi="Times New Roman"/>
          <w:bCs/>
          <w:color w:val="000000"/>
          <w:sz w:val="24"/>
          <w:szCs w:val="24"/>
        </w:rPr>
        <w:t>október 1</w:t>
      </w:r>
      <w:r w:rsidR="00C23211">
        <w:rPr>
          <w:rFonts w:ascii="Times New Roman" w:hAnsi="Times New Roman"/>
          <w:bCs/>
          <w:color w:val="000000"/>
          <w:sz w:val="24"/>
          <w:szCs w:val="24"/>
        </w:rPr>
        <w:t xml:space="preserve">. napjáig terjedő időszakra </w:t>
      </w:r>
      <w:r w:rsidR="002E5DFA">
        <w:rPr>
          <w:rFonts w:ascii="Times New Roman" w:hAnsi="Times New Roman"/>
          <w:bCs/>
          <w:color w:val="000000"/>
          <w:sz w:val="24"/>
          <w:szCs w:val="24"/>
        </w:rPr>
        <w:t>a szolgáltatási szerződés</w:t>
      </w:r>
      <w:r w:rsidR="009370FF">
        <w:rPr>
          <w:rFonts w:ascii="Times New Roman" w:hAnsi="Times New Roman"/>
          <w:bCs/>
          <w:color w:val="000000"/>
          <w:sz w:val="24"/>
          <w:szCs w:val="24"/>
        </w:rPr>
        <w:t xml:space="preserve"> megkötésre került</w:t>
      </w:r>
      <w:r w:rsidR="00C23211">
        <w:rPr>
          <w:rFonts w:ascii="Times New Roman" w:hAnsi="Times New Roman"/>
          <w:bCs/>
          <w:color w:val="000000"/>
          <w:sz w:val="24"/>
          <w:szCs w:val="24"/>
        </w:rPr>
        <w:t xml:space="preserve">. A szolgáltató partner mindkét energiaágazat esetében az MVM </w:t>
      </w:r>
      <w:proofErr w:type="spellStart"/>
      <w:r w:rsidR="00C23211">
        <w:rPr>
          <w:rFonts w:ascii="Times New Roman" w:hAnsi="Times New Roman"/>
          <w:bCs/>
          <w:color w:val="000000"/>
          <w:sz w:val="24"/>
          <w:szCs w:val="24"/>
        </w:rPr>
        <w:t>Next</w:t>
      </w:r>
      <w:proofErr w:type="spellEnd"/>
      <w:r w:rsidR="00C23211">
        <w:rPr>
          <w:rFonts w:ascii="Times New Roman" w:hAnsi="Times New Roman"/>
          <w:bCs/>
          <w:color w:val="000000"/>
          <w:sz w:val="24"/>
          <w:szCs w:val="24"/>
        </w:rPr>
        <w:t xml:space="preserve"> Energiakereskedelmi Zrt.</w:t>
      </w:r>
      <w:r w:rsidR="00203619">
        <w:rPr>
          <w:rFonts w:ascii="Times New Roman" w:hAnsi="Times New Roman"/>
          <w:bCs/>
          <w:color w:val="000000"/>
          <w:sz w:val="24"/>
          <w:szCs w:val="24"/>
        </w:rPr>
        <w:t xml:space="preserve">, mindkét esetben indexált </w:t>
      </w:r>
      <w:proofErr w:type="spellStart"/>
      <w:r w:rsidR="00203619">
        <w:rPr>
          <w:rFonts w:ascii="Times New Roman" w:hAnsi="Times New Roman"/>
          <w:bCs/>
          <w:color w:val="000000"/>
          <w:sz w:val="24"/>
          <w:szCs w:val="24"/>
        </w:rPr>
        <w:t>áras</w:t>
      </w:r>
      <w:proofErr w:type="spellEnd"/>
      <w:r w:rsidR="00203619">
        <w:rPr>
          <w:rFonts w:ascii="Times New Roman" w:hAnsi="Times New Roman"/>
          <w:bCs/>
          <w:color w:val="000000"/>
          <w:sz w:val="24"/>
          <w:szCs w:val="24"/>
        </w:rPr>
        <w:t xml:space="preserve"> képletes szerződés került megkötésre.</w:t>
      </w:r>
    </w:p>
    <w:p w14:paraId="2AC6DF66" w14:textId="2A750959" w:rsidR="00203619" w:rsidRDefault="00203619" w:rsidP="0016077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66F46522" w14:textId="2FE8F6C3" w:rsidR="00203619" w:rsidRDefault="009370FF" w:rsidP="001607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A 2023. január 01. napjától hatályba lépett </w:t>
      </w:r>
      <w:r w:rsidR="00C3574E">
        <w:rPr>
          <w:rFonts w:ascii="Times New Roman" w:hAnsi="Times New Roman"/>
          <w:bCs/>
          <w:color w:val="000000"/>
          <w:sz w:val="24"/>
          <w:szCs w:val="24"/>
        </w:rPr>
        <w:t xml:space="preserve"> szerződések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ellenére</w:t>
      </w:r>
      <w:r w:rsidR="00C3574E">
        <w:rPr>
          <w:rFonts w:ascii="Times New Roman" w:hAnsi="Times New Roman"/>
          <w:bCs/>
          <w:color w:val="000000"/>
          <w:sz w:val="24"/>
          <w:szCs w:val="24"/>
        </w:rPr>
        <w:t xml:space="preserve"> a januári ülésen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ismételten </w:t>
      </w:r>
      <w:r w:rsidR="00C3574E">
        <w:rPr>
          <w:rFonts w:ascii="Times New Roman" w:hAnsi="Times New Roman"/>
          <w:bCs/>
          <w:color w:val="000000"/>
          <w:sz w:val="24"/>
          <w:szCs w:val="24"/>
        </w:rPr>
        <w:t xml:space="preserve"> foglalkozni kellett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a</w:t>
      </w:r>
      <w:r w:rsidR="00C3574E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>gázbeszerzéssel, mivel az ár fixálásának lehetősége kapcsán</w:t>
      </w:r>
      <w:r w:rsidR="00C3574E">
        <w:rPr>
          <w:rFonts w:ascii="Times New Roman" w:hAnsi="Times New Roman"/>
          <w:bCs/>
          <w:color w:val="000000"/>
          <w:sz w:val="24"/>
          <w:szCs w:val="24"/>
        </w:rPr>
        <w:t xml:space="preserve"> a Kormány kihirdette </w:t>
      </w:r>
      <w:r w:rsidR="00C3574E">
        <w:rPr>
          <w:rFonts w:ascii="Times New Roman" w:hAnsi="Times New Roman" w:cs="Times New Roman"/>
          <w:sz w:val="24"/>
          <w:szCs w:val="24"/>
        </w:rPr>
        <w:t>a</w:t>
      </w:r>
      <w:r w:rsidR="00C3574E" w:rsidRPr="008B21BB">
        <w:rPr>
          <w:rFonts w:ascii="Times New Roman" w:hAnsi="Times New Roman" w:cs="Times New Roman"/>
          <w:sz w:val="24"/>
          <w:szCs w:val="24"/>
        </w:rPr>
        <w:t>z egyes intézmények földgázbeszerzéseivel kapcsolatos veszélyhelyzeti szabályokról szóló 12/2023. (I.20.) számú Kormány rendelet</w:t>
      </w:r>
      <w:r w:rsidR="00C3574E">
        <w:rPr>
          <w:rFonts w:ascii="Times New Roman" w:hAnsi="Times New Roman" w:cs="Times New Roman"/>
          <w:sz w:val="24"/>
          <w:szCs w:val="24"/>
        </w:rPr>
        <w:t>ét</w:t>
      </w:r>
      <w:r>
        <w:rPr>
          <w:rFonts w:ascii="Times New Roman" w:hAnsi="Times New Roman" w:cs="Times New Roman"/>
          <w:sz w:val="24"/>
          <w:szCs w:val="24"/>
        </w:rPr>
        <w:t xml:space="preserve">. A hirtelen megalkotott rendeletben az </w:t>
      </w:r>
      <w:r w:rsidR="00C3574E">
        <w:rPr>
          <w:rFonts w:ascii="Times New Roman" w:hAnsi="Times New Roman" w:cs="Times New Roman"/>
          <w:sz w:val="24"/>
          <w:szCs w:val="24"/>
        </w:rPr>
        <w:t xml:space="preserve">aktuális alacsony piaci árak miatt nyilatkozati lehetőséget biztosított a földgáz ár aktuális piaci áron való rögzítésére, </w:t>
      </w:r>
      <w:r w:rsidR="00F26CBA">
        <w:rPr>
          <w:rFonts w:ascii="Times New Roman" w:hAnsi="Times New Roman" w:cs="Times New Roman"/>
          <w:sz w:val="24"/>
          <w:szCs w:val="24"/>
        </w:rPr>
        <w:t>melyet a Képviselő-testület 8/2023. (I.26.) számú határozata alapján meg is tettünk.</w:t>
      </w:r>
    </w:p>
    <w:p w14:paraId="17533840" w14:textId="77777777" w:rsidR="00F26CBA" w:rsidRDefault="00F26CBA" w:rsidP="0016077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0F6604D0" w14:textId="6006107B" w:rsidR="00C23211" w:rsidRDefault="00B466C4" w:rsidP="0016077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lastRenderedPageBreak/>
        <w:t>Ezt követően</w:t>
      </w:r>
      <w:r w:rsidR="00CC59D0">
        <w:rPr>
          <w:rFonts w:ascii="Times New Roman" w:hAnsi="Times New Roman"/>
          <w:bCs/>
          <w:color w:val="000000"/>
          <w:sz w:val="24"/>
          <w:szCs w:val="24"/>
        </w:rPr>
        <w:t xml:space="preserve"> az intézmények villamosenergia-beszerzéseivel kapcsolatos veszél</w:t>
      </w:r>
      <w:r w:rsidR="0018496F">
        <w:rPr>
          <w:rFonts w:ascii="Times New Roman" w:hAnsi="Times New Roman"/>
          <w:bCs/>
          <w:color w:val="000000"/>
          <w:sz w:val="24"/>
          <w:szCs w:val="24"/>
        </w:rPr>
        <w:t>y</w:t>
      </w:r>
      <w:r w:rsidR="00CC59D0">
        <w:rPr>
          <w:rFonts w:ascii="Times New Roman" w:hAnsi="Times New Roman"/>
          <w:bCs/>
          <w:color w:val="000000"/>
          <w:sz w:val="24"/>
          <w:szCs w:val="24"/>
        </w:rPr>
        <w:t>helyzeti szabályokról szóló 41/2023. (II.20.) Kormán</w:t>
      </w:r>
      <w:r w:rsidR="00961C16">
        <w:rPr>
          <w:rFonts w:ascii="Times New Roman" w:hAnsi="Times New Roman"/>
          <w:bCs/>
          <w:color w:val="000000"/>
          <w:sz w:val="24"/>
          <w:szCs w:val="24"/>
        </w:rPr>
        <w:t>y</w:t>
      </w:r>
      <w:r w:rsidR="00CC59D0">
        <w:rPr>
          <w:rFonts w:ascii="Times New Roman" w:hAnsi="Times New Roman"/>
          <w:bCs/>
          <w:color w:val="000000"/>
          <w:sz w:val="24"/>
          <w:szCs w:val="24"/>
        </w:rPr>
        <w:t xml:space="preserve"> rendelet alapján</w:t>
      </w:r>
      <w:r w:rsidR="0018496F">
        <w:rPr>
          <w:rFonts w:ascii="Times New Roman" w:hAnsi="Times New Roman"/>
          <w:bCs/>
          <w:color w:val="000000"/>
          <w:sz w:val="24"/>
          <w:szCs w:val="24"/>
        </w:rPr>
        <w:t xml:space="preserve"> volt lehetőség a villamosenergia díjakat fixálni egy nyilatkozat megtételével, mely lehetőséggel szintén éltünk.</w:t>
      </w:r>
    </w:p>
    <w:p w14:paraId="3B3F3573" w14:textId="02F256D8" w:rsidR="0018496F" w:rsidRDefault="0018496F" w:rsidP="0016077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25FA5CAF" w14:textId="0D88490E" w:rsidR="0018496F" w:rsidRDefault="0018496F" w:rsidP="0016077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Jól látható, hogy a</w:t>
      </w:r>
      <w:r w:rsidR="009370FF">
        <w:rPr>
          <w:rFonts w:ascii="Times New Roman" w:hAnsi="Times New Roman"/>
          <w:bCs/>
          <w:color w:val="000000"/>
          <w:sz w:val="24"/>
          <w:szCs w:val="24"/>
        </w:rPr>
        <w:t>z energia beszerzése az önkormányzatnak folyamatosan problémát jelent az egyetemes szolgáltatás lehetőségének megszüntetése miatt</w:t>
      </w:r>
      <w:r w:rsidR="004478B2">
        <w:rPr>
          <w:rFonts w:ascii="Times New Roman" w:hAnsi="Times New Roman"/>
          <w:bCs/>
          <w:color w:val="000000"/>
          <w:sz w:val="24"/>
          <w:szCs w:val="24"/>
        </w:rPr>
        <w:t xml:space="preserve">. Jelentős </w:t>
      </w:r>
      <w:r w:rsidR="00644830">
        <w:rPr>
          <w:rFonts w:ascii="Times New Roman" w:hAnsi="Times New Roman"/>
          <w:bCs/>
          <w:color w:val="000000"/>
          <w:sz w:val="24"/>
          <w:szCs w:val="24"/>
        </w:rPr>
        <w:t>bizonytalanságot</w:t>
      </w:r>
      <w:r w:rsidR="004478B2">
        <w:rPr>
          <w:rFonts w:ascii="Times New Roman" w:hAnsi="Times New Roman"/>
          <w:bCs/>
          <w:color w:val="000000"/>
          <w:sz w:val="24"/>
          <w:szCs w:val="24"/>
        </w:rPr>
        <w:t xml:space="preserve"> jelent, hogy </w:t>
      </w:r>
      <w:r w:rsidR="009370FF">
        <w:rPr>
          <w:rFonts w:ascii="Times New Roman" w:hAnsi="Times New Roman"/>
          <w:bCs/>
          <w:color w:val="000000"/>
          <w:sz w:val="24"/>
          <w:szCs w:val="24"/>
        </w:rPr>
        <w:t xml:space="preserve">a Kormányzati szándék </w:t>
      </w:r>
      <w:r w:rsidR="004478B2">
        <w:rPr>
          <w:rFonts w:ascii="Times New Roman" w:hAnsi="Times New Roman"/>
          <w:bCs/>
          <w:color w:val="000000"/>
          <w:sz w:val="24"/>
          <w:szCs w:val="24"/>
        </w:rPr>
        <w:t>folyamatosan, napról-napra, kiszámíthatatlanul változik</w:t>
      </w:r>
      <w:r w:rsidR="00606614">
        <w:rPr>
          <w:rFonts w:ascii="Times New Roman" w:hAnsi="Times New Roman"/>
          <w:bCs/>
          <w:color w:val="000000"/>
          <w:sz w:val="24"/>
          <w:szCs w:val="24"/>
        </w:rPr>
        <w:t xml:space="preserve"> a 2023. december végén lejárt szerződéseket a tavalyi ében gáz esetében 2 évre, villamos energia esetében további 3 évre sikerült lekötni.</w:t>
      </w:r>
    </w:p>
    <w:p w14:paraId="406749D8" w14:textId="5976BFC3" w:rsidR="00606614" w:rsidRDefault="00606614" w:rsidP="0016077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További 33 telephelyünk, valamint a közvilágítás esetében viszont, 2024. december 31-éig van jelenleg hatályos szerződésünk, így az idei évben ezen szerződések</w:t>
      </w:r>
      <w:r w:rsidR="005A07A3">
        <w:rPr>
          <w:rFonts w:ascii="Times New Roman" w:hAnsi="Times New Roman"/>
          <w:bCs/>
          <w:color w:val="000000"/>
          <w:sz w:val="24"/>
          <w:szCs w:val="24"/>
        </w:rPr>
        <w:t xml:space="preserve">ről </w:t>
      </w:r>
      <w:r>
        <w:rPr>
          <w:rFonts w:ascii="Times New Roman" w:hAnsi="Times New Roman"/>
          <w:bCs/>
          <w:color w:val="000000"/>
          <w:sz w:val="24"/>
          <w:szCs w:val="24"/>
        </w:rPr>
        <w:t>kell gondoskodnunk 2025. január 1-től.</w:t>
      </w:r>
    </w:p>
    <w:p w14:paraId="286EF59B" w14:textId="43D0F29B" w:rsidR="0018496F" w:rsidRDefault="0018496F" w:rsidP="0016077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41F80019" w14:textId="6BC6AB57" w:rsidR="0018496F" w:rsidRDefault="00606614" w:rsidP="0016077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A korábbi beszerzések során a</w:t>
      </w:r>
      <w:r w:rsidR="00A45721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="00D879CC">
        <w:rPr>
          <w:rFonts w:ascii="Times New Roman" w:hAnsi="Times New Roman"/>
          <w:bCs/>
          <w:color w:val="000000"/>
          <w:sz w:val="24"/>
          <w:szCs w:val="24"/>
        </w:rPr>
        <w:t>Sorucing</w:t>
      </w:r>
      <w:proofErr w:type="spellEnd"/>
      <w:r w:rsidR="00D879CC">
        <w:rPr>
          <w:rFonts w:ascii="Times New Roman" w:hAnsi="Times New Roman"/>
          <w:bCs/>
          <w:color w:val="000000"/>
          <w:sz w:val="24"/>
          <w:szCs w:val="24"/>
        </w:rPr>
        <w:t xml:space="preserve"> Hungary Kft.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volt a partnerünk. A cég</w:t>
      </w:r>
      <w:r w:rsidR="00D879CC">
        <w:rPr>
          <w:rFonts w:ascii="Times New Roman" w:hAnsi="Times New Roman"/>
          <w:bCs/>
          <w:color w:val="000000"/>
          <w:sz w:val="24"/>
          <w:szCs w:val="24"/>
        </w:rPr>
        <w:t xml:space="preserve"> folyamatosan tájékoztatja önkormányzatunkat az aktuális piaci helyzetről, folyamatokról. </w:t>
      </w:r>
      <w:r>
        <w:rPr>
          <w:rFonts w:ascii="Times New Roman" w:hAnsi="Times New Roman"/>
          <w:bCs/>
          <w:color w:val="000000"/>
          <w:sz w:val="24"/>
          <w:szCs w:val="24"/>
        </w:rPr>
        <w:t>így a korábbi sikeres együttműködésekre tekintettel jelen beszerzést is javasolt általuk lefolytatni.</w:t>
      </w:r>
    </w:p>
    <w:p w14:paraId="60A6E677" w14:textId="7DE43C64" w:rsidR="00A96715" w:rsidRDefault="00A96715" w:rsidP="0016077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37EDCE60" w14:textId="6052B7BA" w:rsidR="00A96715" w:rsidRDefault="00A96715" w:rsidP="0016077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A következő időszakra való beszerzéssel kapcsolatban </w:t>
      </w:r>
      <w:r w:rsidR="00303CF2">
        <w:rPr>
          <w:rFonts w:ascii="Times New Roman" w:hAnsi="Times New Roman"/>
          <w:bCs/>
          <w:color w:val="000000"/>
          <w:sz w:val="24"/>
          <w:szCs w:val="24"/>
        </w:rPr>
        <w:t xml:space="preserve">az alábbi ajánlat érkezett a </w:t>
      </w:r>
      <w:proofErr w:type="spellStart"/>
      <w:r w:rsidR="00303CF2">
        <w:rPr>
          <w:rFonts w:ascii="Times New Roman" w:hAnsi="Times New Roman"/>
          <w:bCs/>
          <w:color w:val="000000"/>
          <w:sz w:val="24"/>
          <w:szCs w:val="24"/>
        </w:rPr>
        <w:t>Sourcing</w:t>
      </w:r>
      <w:proofErr w:type="spellEnd"/>
      <w:r w:rsidR="00303CF2">
        <w:rPr>
          <w:rFonts w:ascii="Times New Roman" w:hAnsi="Times New Roman"/>
          <w:bCs/>
          <w:color w:val="000000"/>
          <w:sz w:val="24"/>
          <w:szCs w:val="24"/>
        </w:rPr>
        <w:t xml:space="preserve"> Hungary Kft.-</w:t>
      </w:r>
      <w:proofErr w:type="spellStart"/>
      <w:r w:rsidR="00303CF2">
        <w:rPr>
          <w:rFonts w:ascii="Times New Roman" w:hAnsi="Times New Roman"/>
          <w:bCs/>
          <w:color w:val="000000"/>
          <w:sz w:val="24"/>
          <w:szCs w:val="24"/>
        </w:rPr>
        <w:t>től</w:t>
      </w:r>
      <w:proofErr w:type="spellEnd"/>
      <w:r w:rsidR="00303CF2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14:paraId="605F5560" w14:textId="571D5624" w:rsidR="00303CF2" w:rsidRDefault="00480555" w:rsidP="0016077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80555">
        <w:rPr>
          <w:rFonts w:ascii="Times New Roman" w:hAnsi="Times New Roman"/>
          <w:bCs/>
          <w:color w:val="000000"/>
          <w:sz w:val="24"/>
          <w:szCs w:val="24"/>
        </w:rPr>
        <w:t>Április</w:t>
      </w:r>
      <w:r w:rsidR="00303CF2" w:rsidRPr="00480555">
        <w:rPr>
          <w:rFonts w:ascii="Times New Roman" w:hAnsi="Times New Roman"/>
          <w:bCs/>
          <w:color w:val="000000"/>
          <w:sz w:val="24"/>
          <w:szCs w:val="24"/>
        </w:rPr>
        <w:t xml:space="preserve"> végéig van utoljára lehetőség csatlakozni a </w:t>
      </w:r>
      <w:r w:rsidRPr="00480555">
        <w:rPr>
          <w:rFonts w:ascii="Times New Roman" w:hAnsi="Times New Roman"/>
          <w:bCs/>
          <w:color w:val="000000"/>
          <w:sz w:val="24"/>
          <w:szCs w:val="24"/>
        </w:rPr>
        <w:t>májusi</w:t>
      </w:r>
      <w:r w:rsidR="00303CF2" w:rsidRPr="00480555">
        <w:rPr>
          <w:rFonts w:ascii="Times New Roman" w:hAnsi="Times New Roman"/>
          <w:bCs/>
          <w:color w:val="000000"/>
          <w:sz w:val="24"/>
          <w:szCs w:val="24"/>
        </w:rPr>
        <w:t xml:space="preserve"> csoporthoz</w:t>
      </w:r>
      <w:r w:rsidRPr="00480555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14:paraId="43EF272C" w14:textId="518B54BE" w:rsidR="00303CF2" w:rsidRDefault="00303CF2" w:rsidP="0016077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32EAE748" w14:textId="1438B27D" w:rsidR="006364F0" w:rsidRDefault="006364F0" w:rsidP="0016077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A</w:t>
      </w:r>
      <w:r w:rsidR="002E5DFA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="002E5DFA">
        <w:rPr>
          <w:rFonts w:ascii="Times New Roman" w:hAnsi="Times New Roman"/>
          <w:bCs/>
          <w:color w:val="000000"/>
          <w:sz w:val="24"/>
          <w:szCs w:val="24"/>
        </w:rPr>
        <w:t>Sourcing</w:t>
      </w:r>
      <w:proofErr w:type="spellEnd"/>
      <w:r w:rsidR="002E5DFA">
        <w:rPr>
          <w:rFonts w:ascii="Times New Roman" w:hAnsi="Times New Roman"/>
          <w:bCs/>
          <w:color w:val="000000"/>
          <w:sz w:val="24"/>
          <w:szCs w:val="24"/>
        </w:rPr>
        <w:t xml:space="preserve"> Hungary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Kft. a szerződésben az alábbi tevékenységeket vállalja:</w:t>
      </w:r>
    </w:p>
    <w:p w14:paraId="1F80F560" w14:textId="77777777" w:rsidR="006364F0" w:rsidRPr="00B22C36" w:rsidRDefault="006364F0" w:rsidP="006364F0">
      <w:pPr>
        <w:pStyle w:val="Listaszerbekezds1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u w:val="single"/>
          <w:lang w:eastAsia="ar-SA"/>
        </w:rPr>
      </w:pPr>
      <w:r w:rsidRPr="00B22C36">
        <w:rPr>
          <w:rFonts w:ascii="Times New Roman" w:hAnsi="Times New Roman"/>
          <w:sz w:val="24"/>
          <w:szCs w:val="24"/>
          <w:u w:val="single"/>
          <w:lang w:eastAsia="ar-SA"/>
        </w:rPr>
        <w:t>A verseny piaci energia beszerzéssel kapcsolatos szakmai konzultáció, tanácsadás</w:t>
      </w:r>
    </w:p>
    <w:p w14:paraId="315226A3" w14:textId="76D1A4F2" w:rsidR="006364F0" w:rsidRPr="00111CDD" w:rsidRDefault="006364F0" w:rsidP="006364F0">
      <w:pPr>
        <w:tabs>
          <w:tab w:val="num" w:pos="720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Megbízott a közbeszerzés </w:t>
      </w:r>
      <w:r w:rsidRPr="00111CDD">
        <w:rPr>
          <w:rFonts w:ascii="Times New Roman" w:hAnsi="Times New Roman"/>
          <w:sz w:val="24"/>
          <w:szCs w:val="24"/>
          <w:lang w:eastAsia="ar-SA"/>
        </w:rPr>
        <w:t>indítása előtt tájékoztatás</w:t>
      </w:r>
      <w:r>
        <w:rPr>
          <w:rFonts w:ascii="Times New Roman" w:hAnsi="Times New Roman"/>
          <w:sz w:val="24"/>
          <w:szCs w:val="24"/>
          <w:lang w:eastAsia="ar-SA"/>
        </w:rPr>
        <w:t xml:space="preserve"> ad Megbízó részére a villamos energia </w:t>
      </w:r>
      <w:r w:rsidRPr="00111CDD">
        <w:rPr>
          <w:rFonts w:ascii="Times New Roman" w:hAnsi="Times New Roman"/>
          <w:sz w:val="24"/>
          <w:szCs w:val="24"/>
          <w:lang w:eastAsia="ar-SA"/>
        </w:rPr>
        <w:t xml:space="preserve">szabadpiac működéséről, piaci trendekről, árfolyamokról, feltétel rendszerekről, alkalmazott </w:t>
      </w:r>
      <w:proofErr w:type="spellStart"/>
      <w:r w:rsidRPr="00111CDD">
        <w:rPr>
          <w:rFonts w:ascii="Times New Roman" w:hAnsi="Times New Roman"/>
          <w:sz w:val="24"/>
          <w:szCs w:val="24"/>
          <w:lang w:eastAsia="ar-SA"/>
        </w:rPr>
        <w:t>ármodellekről</w:t>
      </w:r>
      <w:proofErr w:type="spellEnd"/>
      <w:r w:rsidRPr="00111CDD">
        <w:rPr>
          <w:rFonts w:ascii="Times New Roman" w:hAnsi="Times New Roman"/>
          <w:sz w:val="24"/>
          <w:szCs w:val="24"/>
          <w:lang w:eastAsia="ar-SA"/>
        </w:rPr>
        <w:t xml:space="preserve">, a kötelező szabadpiacra lépés törvényi hátteréről, szabadpiaci tenderszervezés lehetőségéről, a beszerzés során alkalmazható módszerekről, eszközökről. </w:t>
      </w:r>
    </w:p>
    <w:p w14:paraId="37A10EFC" w14:textId="77777777" w:rsidR="006364F0" w:rsidRPr="00111CDD" w:rsidRDefault="006364F0" w:rsidP="006364F0">
      <w:pPr>
        <w:pStyle w:val="Listaszerbekezds1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u w:val="single"/>
          <w:lang w:eastAsia="ar-SA"/>
        </w:rPr>
      </w:pPr>
      <w:r w:rsidRPr="00B22C36">
        <w:rPr>
          <w:rFonts w:ascii="Times New Roman" w:hAnsi="Times New Roman"/>
          <w:sz w:val="24"/>
          <w:szCs w:val="24"/>
          <w:u w:val="single"/>
          <w:lang w:eastAsia="ar-SA"/>
        </w:rPr>
        <w:t xml:space="preserve">Az eljárás lefolytatásához </w:t>
      </w:r>
      <w:r w:rsidRPr="00111CDD">
        <w:rPr>
          <w:rFonts w:ascii="Times New Roman" w:hAnsi="Times New Roman"/>
          <w:sz w:val="24"/>
          <w:szCs w:val="24"/>
          <w:u w:val="single"/>
          <w:lang w:eastAsia="ar-SA"/>
        </w:rPr>
        <w:t>szükség</w:t>
      </w:r>
      <w:r w:rsidRPr="00B22C36">
        <w:rPr>
          <w:rFonts w:ascii="Times New Roman" w:hAnsi="Times New Roman"/>
          <w:sz w:val="24"/>
          <w:szCs w:val="24"/>
          <w:u w:val="single"/>
          <w:lang w:eastAsia="ar-SA"/>
        </w:rPr>
        <w:t xml:space="preserve">es adatigény </w:t>
      </w:r>
      <w:r w:rsidRPr="00111CDD">
        <w:rPr>
          <w:rFonts w:ascii="Times New Roman" w:hAnsi="Times New Roman"/>
          <w:sz w:val="24"/>
          <w:szCs w:val="24"/>
          <w:u w:val="single"/>
          <w:lang w:eastAsia="ar-SA"/>
        </w:rPr>
        <w:t>meghatározása</w:t>
      </w:r>
    </w:p>
    <w:p w14:paraId="38C8B63C" w14:textId="77777777" w:rsidR="006364F0" w:rsidRDefault="006364F0" w:rsidP="006364F0">
      <w:pPr>
        <w:tabs>
          <w:tab w:val="num" w:pos="720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Megbízott</w:t>
      </w:r>
      <w:r w:rsidRPr="000D75C4">
        <w:rPr>
          <w:rFonts w:ascii="Times New Roman" w:hAnsi="Times New Roman"/>
          <w:sz w:val="24"/>
          <w:szCs w:val="24"/>
          <w:lang w:eastAsia="ar-SA"/>
        </w:rPr>
        <w:t xml:space="preserve"> a közbeszerzés előkészítése során meghatározza </w:t>
      </w:r>
      <w:r w:rsidRPr="00111CDD">
        <w:rPr>
          <w:rFonts w:ascii="Times New Roman" w:hAnsi="Times New Roman"/>
          <w:sz w:val="24"/>
          <w:szCs w:val="24"/>
          <w:lang w:eastAsia="ar-SA"/>
        </w:rPr>
        <w:t>azon adat és információ igényt, amely elengedhetetlen a sikeres közbes</w:t>
      </w:r>
      <w:r w:rsidRPr="000D75C4">
        <w:rPr>
          <w:rFonts w:ascii="Times New Roman" w:hAnsi="Times New Roman"/>
          <w:sz w:val="24"/>
          <w:szCs w:val="24"/>
          <w:lang w:eastAsia="ar-SA"/>
        </w:rPr>
        <w:t xml:space="preserve">zerzési eljárás lebonyolításhoz, továbbá a </w:t>
      </w:r>
      <w:r>
        <w:rPr>
          <w:rFonts w:ascii="Times New Roman" w:hAnsi="Times New Roman"/>
          <w:sz w:val="24"/>
          <w:szCs w:val="24"/>
          <w:lang w:eastAsia="ar-SA"/>
        </w:rPr>
        <w:t>Megbízó</w:t>
      </w:r>
      <w:r w:rsidRPr="000D75C4">
        <w:rPr>
          <w:rFonts w:ascii="Times New Roman" w:hAnsi="Times New Roman"/>
          <w:sz w:val="24"/>
          <w:szCs w:val="24"/>
          <w:lang w:eastAsia="ar-SA"/>
        </w:rPr>
        <w:t xml:space="preserve"> által rendelkezésére bocsátott adatok alapján elkészíti</w:t>
      </w:r>
      <w:r w:rsidRPr="00111CDD">
        <w:rPr>
          <w:rFonts w:ascii="Times New Roman" w:hAnsi="Times New Roman"/>
          <w:sz w:val="24"/>
          <w:szCs w:val="24"/>
          <w:lang w:eastAsia="ar-SA"/>
        </w:rPr>
        <w:t xml:space="preserve"> a közbeszerzési eljárás műszaki dokumentációját.</w:t>
      </w:r>
    </w:p>
    <w:p w14:paraId="0703E9BA" w14:textId="77777777" w:rsidR="006364F0" w:rsidRPr="00111CDD" w:rsidRDefault="006364F0" w:rsidP="006364F0">
      <w:pPr>
        <w:pStyle w:val="Listaszerbekezds1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u w:val="single"/>
          <w:lang w:eastAsia="ar-SA"/>
        </w:rPr>
      </w:pPr>
      <w:r w:rsidRPr="00B22C36">
        <w:rPr>
          <w:rFonts w:ascii="Times New Roman" w:hAnsi="Times New Roman"/>
          <w:sz w:val="24"/>
          <w:szCs w:val="24"/>
          <w:u w:val="single"/>
          <w:lang w:eastAsia="ar-SA"/>
        </w:rPr>
        <w:t xml:space="preserve">Az ajánlatkérés feltételeinek </w:t>
      </w:r>
      <w:r w:rsidRPr="00111CDD">
        <w:rPr>
          <w:rFonts w:ascii="Times New Roman" w:hAnsi="Times New Roman"/>
          <w:sz w:val="24"/>
          <w:szCs w:val="24"/>
          <w:u w:val="single"/>
          <w:lang w:eastAsia="ar-SA"/>
        </w:rPr>
        <w:t>kidolgozása</w:t>
      </w:r>
    </w:p>
    <w:p w14:paraId="3C2A3473" w14:textId="77777777" w:rsidR="006364F0" w:rsidRPr="00111CDD" w:rsidRDefault="006364F0" w:rsidP="006364F0">
      <w:pPr>
        <w:tabs>
          <w:tab w:val="num" w:pos="720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Megbízott a Megbízó által rendelkezésére bocsátott adatok és információk alapján javaslatot tesz az ajánlatkérés feltételeire: alkalmassági kritériumok, az ajánlatok elbírálásának szempontja, szerződéses feltételek.</w:t>
      </w:r>
    </w:p>
    <w:p w14:paraId="3A2AFC3D" w14:textId="77777777" w:rsidR="006364F0" w:rsidRPr="00111CDD" w:rsidRDefault="006364F0" w:rsidP="006364F0">
      <w:pPr>
        <w:pStyle w:val="Listaszerbekezds1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u w:val="single"/>
          <w:lang w:eastAsia="ar-SA"/>
        </w:rPr>
      </w:pPr>
      <w:r w:rsidRPr="00B22C36">
        <w:rPr>
          <w:rFonts w:ascii="Times New Roman" w:hAnsi="Times New Roman"/>
          <w:sz w:val="24"/>
          <w:szCs w:val="24"/>
          <w:u w:val="single"/>
          <w:lang w:eastAsia="ar-SA"/>
        </w:rPr>
        <w:t xml:space="preserve">A becsült érték meghatározása és az </w:t>
      </w:r>
      <w:r w:rsidRPr="00111CDD">
        <w:rPr>
          <w:rFonts w:ascii="Times New Roman" w:hAnsi="Times New Roman"/>
          <w:sz w:val="24"/>
          <w:szCs w:val="24"/>
          <w:u w:val="single"/>
          <w:lang w:eastAsia="ar-SA"/>
        </w:rPr>
        <w:t>eljárás típusának kiválasztás</w:t>
      </w:r>
    </w:p>
    <w:p w14:paraId="1E1B8F8C" w14:textId="77777777" w:rsidR="006364F0" w:rsidRDefault="006364F0" w:rsidP="006364F0">
      <w:pPr>
        <w:tabs>
          <w:tab w:val="num" w:pos="720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Megbízott Megbízó </w:t>
      </w:r>
      <w:r w:rsidRPr="00111CDD">
        <w:rPr>
          <w:rFonts w:ascii="Times New Roman" w:hAnsi="Times New Roman"/>
          <w:sz w:val="24"/>
          <w:szCs w:val="24"/>
          <w:lang w:eastAsia="ar-SA"/>
        </w:rPr>
        <w:t>jelenlegi energia szerződés</w:t>
      </w:r>
      <w:r>
        <w:rPr>
          <w:rFonts w:ascii="Times New Roman" w:hAnsi="Times New Roman"/>
          <w:sz w:val="24"/>
          <w:szCs w:val="24"/>
          <w:lang w:eastAsia="ar-SA"/>
        </w:rPr>
        <w:t>e, valamint a piaci tendenciák alapján meghatározza a közbeszerzési eljárás becsült értékét és javaslatot tesz a lefolytatandó eljárás típusára, az alkalmazandó eljárásrendre.</w:t>
      </w:r>
    </w:p>
    <w:p w14:paraId="225EAA1B" w14:textId="77777777" w:rsidR="006364F0" w:rsidRPr="00111CDD" w:rsidRDefault="006364F0" w:rsidP="006364F0">
      <w:pPr>
        <w:pStyle w:val="Listaszerbekezds1"/>
        <w:keepNext/>
        <w:numPr>
          <w:ilvl w:val="0"/>
          <w:numId w:val="5"/>
        </w:numPr>
        <w:spacing w:after="0" w:line="240" w:lineRule="auto"/>
        <w:ind w:left="425" w:hanging="425"/>
        <w:jc w:val="both"/>
        <w:rPr>
          <w:rFonts w:ascii="Times New Roman" w:hAnsi="Times New Roman"/>
          <w:sz w:val="24"/>
          <w:szCs w:val="24"/>
          <w:u w:val="single"/>
          <w:lang w:eastAsia="ar-SA"/>
        </w:rPr>
      </w:pPr>
      <w:r w:rsidRPr="00111CDD">
        <w:rPr>
          <w:rFonts w:ascii="Times New Roman" w:hAnsi="Times New Roman"/>
          <w:sz w:val="24"/>
          <w:szCs w:val="24"/>
          <w:u w:val="single"/>
          <w:lang w:eastAsia="ar-SA"/>
        </w:rPr>
        <w:t>Az eljárás ütemtervének kialakítása</w:t>
      </w:r>
    </w:p>
    <w:p w14:paraId="24B082C9" w14:textId="77777777" w:rsidR="006364F0" w:rsidRDefault="006364F0" w:rsidP="006364F0">
      <w:pPr>
        <w:tabs>
          <w:tab w:val="num" w:pos="720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A közbeszerzési eljárás</w:t>
      </w:r>
      <w:r w:rsidRPr="000D75C4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111CDD">
        <w:rPr>
          <w:rFonts w:ascii="Times New Roman" w:hAnsi="Times New Roman"/>
          <w:sz w:val="24"/>
          <w:szCs w:val="24"/>
          <w:lang w:eastAsia="ar-SA"/>
        </w:rPr>
        <w:t>határid</w:t>
      </w:r>
      <w:r>
        <w:rPr>
          <w:rFonts w:ascii="Times New Roman" w:hAnsi="Times New Roman"/>
          <w:sz w:val="24"/>
          <w:szCs w:val="24"/>
          <w:lang w:eastAsia="ar-SA"/>
        </w:rPr>
        <w:t>ő</w:t>
      </w:r>
      <w:r w:rsidRPr="00111CDD">
        <w:rPr>
          <w:rFonts w:ascii="Times New Roman" w:hAnsi="Times New Roman"/>
          <w:sz w:val="24"/>
          <w:szCs w:val="24"/>
          <w:lang w:eastAsia="ar-SA"/>
        </w:rPr>
        <w:t>inek</w:t>
      </w:r>
      <w:r>
        <w:rPr>
          <w:rFonts w:ascii="Times New Roman" w:hAnsi="Times New Roman"/>
          <w:sz w:val="24"/>
          <w:szCs w:val="24"/>
          <w:lang w:eastAsia="ar-SA"/>
        </w:rPr>
        <w:t>, illetve a vonatkozó energia piaci sajátosságok figyelembevételével Megbízott meghatározza a közbeszerzési eljárás</w:t>
      </w:r>
      <w:r w:rsidRPr="00111CDD">
        <w:rPr>
          <w:rFonts w:ascii="Times New Roman" w:hAnsi="Times New Roman"/>
          <w:sz w:val="24"/>
          <w:szCs w:val="24"/>
          <w:lang w:eastAsia="ar-SA"/>
        </w:rPr>
        <w:t xml:space="preserve"> ütemterv</w:t>
      </w:r>
      <w:r>
        <w:rPr>
          <w:rFonts w:ascii="Times New Roman" w:hAnsi="Times New Roman"/>
          <w:sz w:val="24"/>
          <w:szCs w:val="24"/>
          <w:lang w:eastAsia="ar-SA"/>
        </w:rPr>
        <w:t>ét, és gondoskodik az eljárási határidők teljesítéséről.</w:t>
      </w:r>
    </w:p>
    <w:p w14:paraId="22961C9B" w14:textId="77777777" w:rsidR="006364F0" w:rsidRPr="00111CDD" w:rsidRDefault="006364F0" w:rsidP="006364F0">
      <w:pPr>
        <w:pStyle w:val="Listaszerbekezds1"/>
        <w:keepNext/>
        <w:numPr>
          <w:ilvl w:val="0"/>
          <w:numId w:val="5"/>
        </w:numPr>
        <w:spacing w:after="0" w:line="240" w:lineRule="auto"/>
        <w:ind w:left="425" w:hanging="425"/>
        <w:jc w:val="both"/>
        <w:rPr>
          <w:rFonts w:ascii="Times New Roman" w:hAnsi="Times New Roman"/>
          <w:sz w:val="24"/>
          <w:szCs w:val="24"/>
          <w:u w:val="single"/>
          <w:lang w:eastAsia="ar-SA"/>
        </w:rPr>
      </w:pPr>
      <w:r w:rsidRPr="00111CDD">
        <w:rPr>
          <w:rFonts w:ascii="Times New Roman" w:hAnsi="Times New Roman"/>
          <w:sz w:val="24"/>
          <w:szCs w:val="24"/>
          <w:u w:val="single"/>
          <w:lang w:eastAsia="ar-SA"/>
        </w:rPr>
        <w:lastRenderedPageBreak/>
        <w:t xml:space="preserve">Az </w:t>
      </w:r>
      <w:r>
        <w:rPr>
          <w:rFonts w:ascii="Times New Roman" w:hAnsi="Times New Roman"/>
          <w:sz w:val="24"/>
          <w:szCs w:val="24"/>
          <w:u w:val="single"/>
          <w:lang w:eastAsia="ar-SA"/>
        </w:rPr>
        <w:t>eljárást megindító felhívás, a közbeszerzési dokumentumok</w:t>
      </w:r>
      <w:r w:rsidRPr="00111CDD">
        <w:rPr>
          <w:rFonts w:ascii="Times New Roman" w:hAnsi="Times New Roman"/>
          <w:sz w:val="24"/>
          <w:szCs w:val="24"/>
          <w:u w:val="single"/>
          <w:lang w:eastAsia="ar-SA"/>
        </w:rPr>
        <w:t xml:space="preserve"> és a szerződés tervezet elkészítése</w:t>
      </w:r>
    </w:p>
    <w:p w14:paraId="73D43A00" w14:textId="77777777" w:rsidR="006364F0" w:rsidRDefault="006364F0" w:rsidP="006364F0">
      <w:pPr>
        <w:tabs>
          <w:tab w:val="num" w:pos="720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A Megbízó által jóváhagyott műszaki dokumentáció alapján Megbízott elkészíti a közbeszerzési eljárás megkezdéséhez szükséges dokumentumokat: eljárást megindító hirdetményt, ajánlati dokumentációt, szerződéstervezetet.</w:t>
      </w:r>
    </w:p>
    <w:p w14:paraId="2FC20E15" w14:textId="77777777" w:rsidR="006364F0" w:rsidRPr="00111CDD" w:rsidRDefault="006364F0" w:rsidP="006364F0">
      <w:pPr>
        <w:pStyle w:val="Listaszerbekezds1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u w:val="single"/>
          <w:lang w:eastAsia="ar-SA"/>
        </w:rPr>
      </w:pPr>
      <w:r w:rsidRPr="00B22C36">
        <w:rPr>
          <w:rFonts w:ascii="Times New Roman" w:hAnsi="Times New Roman"/>
          <w:sz w:val="24"/>
          <w:szCs w:val="24"/>
          <w:u w:val="single"/>
          <w:lang w:eastAsia="ar-SA"/>
        </w:rPr>
        <w:t>A közbeszerzési eljárás teljes körű lefolytatása</w:t>
      </w:r>
    </w:p>
    <w:p w14:paraId="42A30DAD" w14:textId="68DCB9D2" w:rsidR="006364F0" w:rsidRPr="00D00712" w:rsidRDefault="006364F0" w:rsidP="006364F0">
      <w:pPr>
        <w:pStyle w:val="Listaszerbekezds1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u w:val="single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Megbízott gondoskodik a közbeszerzési eljárásnak a közbeszerzésekről szóló 2015. évi CXLIII. törvény (továbbiakban: Kbt.) rendelkezéseinek megfelelő lefolytatásáról: feladja az eljárást megindító hirdetményt, gondoskodik a közbeszerzési dokumentumok feltöltéséről, a bontási jegyzőkönyv megküldéséről, elvégzi az ajánlatok vizsgálatát, javaslatot tesz az esetleges hiánypótlási felhívásra, felvilágosítás-kérésre, számítási hiba javításra, </w:t>
      </w:r>
      <w:proofErr w:type="spellStart"/>
      <w:r>
        <w:rPr>
          <w:rFonts w:ascii="Times New Roman" w:hAnsi="Times New Roman"/>
          <w:sz w:val="24"/>
          <w:szCs w:val="24"/>
          <w:lang w:eastAsia="ar-SA"/>
        </w:rPr>
        <w:t>árindokolás</w:t>
      </w:r>
      <w:proofErr w:type="spellEnd"/>
      <w:r>
        <w:rPr>
          <w:rFonts w:ascii="Times New Roman" w:hAnsi="Times New Roman"/>
          <w:sz w:val="24"/>
          <w:szCs w:val="24"/>
          <w:lang w:eastAsia="ar-SA"/>
        </w:rPr>
        <w:t>-kérésre, az Elektronikus Közbeszerzési Rendszeren keresztül kapcsolatot tart a gazdasági szereplőkkel, ajánlattevőkkel, elkészíti az ajánlatok elbírálásáról szóló összegzést és az eljárás lezárásakor feladja az eredménytájékoztatót.</w:t>
      </w:r>
    </w:p>
    <w:p w14:paraId="04507BB8" w14:textId="77777777" w:rsidR="006364F0" w:rsidRPr="00111CDD" w:rsidRDefault="006364F0" w:rsidP="006364F0">
      <w:pPr>
        <w:pStyle w:val="Listaszerbekezds1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u w:val="single"/>
          <w:lang w:eastAsia="ar-SA"/>
        </w:rPr>
      </w:pPr>
      <w:r w:rsidRPr="00111CDD">
        <w:rPr>
          <w:rFonts w:ascii="Times New Roman" w:hAnsi="Times New Roman"/>
          <w:sz w:val="24"/>
          <w:szCs w:val="24"/>
          <w:u w:val="single"/>
          <w:lang w:eastAsia="ar-SA"/>
        </w:rPr>
        <w:t xml:space="preserve">Részvétel a bírálóbizottság munkájában </w:t>
      </w:r>
      <w:r>
        <w:rPr>
          <w:rFonts w:ascii="Times New Roman" w:hAnsi="Times New Roman"/>
          <w:sz w:val="24"/>
          <w:szCs w:val="24"/>
          <w:u w:val="single"/>
          <w:lang w:eastAsia="ar-SA"/>
        </w:rPr>
        <w:t>– opcionális</w:t>
      </w:r>
    </w:p>
    <w:p w14:paraId="1EA6FB77" w14:textId="77777777" w:rsidR="006364F0" w:rsidRPr="00D00712" w:rsidRDefault="006364F0" w:rsidP="006364F0">
      <w:pPr>
        <w:pStyle w:val="Listaszerbekezds1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u w:val="single"/>
          <w:lang w:eastAsia="ar-SA"/>
        </w:rPr>
      </w:pPr>
      <w:bookmarkStart w:id="1" w:name="_Hlk126676044"/>
      <w:r>
        <w:rPr>
          <w:rFonts w:ascii="Times New Roman" w:hAnsi="Times New Roman"/>
          <w:bCs/>
          <w:sz w:val="24"/>
          <w:szCs w:val="24"/>
          <w:lang w:eastAsia="ar-SA"/>
        </w:rPr>
        <w:t xml:space="preserve">Megbízott </w:t>
      </w:r>
      <w:bookmarkEnd w:id="1"/>
      <w:r>
        <w:rPr>
          <w:rFonts w:ascii="Times New Roman" w:hAnsi="Times New Roman"/>
          <w:bCs/>
          <w:sz w:val="24"/>
          <w:szCs w:val="24"/>
          <w:lang w:eastAsia="ar-SA"/>
        </w:rPr>
        <w:t>részt vesz a beérkezett ajánlatok közbeszerzési és közbeszerzés tárgya szerinti szakmai szempontú vizsgálatában, az ajánlatok elbírálásában. A Megbízó köteles az eljárás megindítása előtt írásban jelezni arra vonatkozó igényét, hogy a közbeszerzés tárgya szerinti szakértelmet a Megbízott biztosítsa a bírálóbizottságban. Megbízó köteles jogi- és pénzügyi szakértelemmel rendelkező tagot delegálni a bírálóbizottságba.</w:t>
      </w:r>
    </w:p>
    <w:p w14:paraId="0709D1DC" w14:textId="77777777" w:rsidR="006364F0" w:rsidRPr="00111CDD" w:rsidRDefault="006364F0" w:rsidP="006364F0">
      <w:pPr>
        <w:pStyle w:val="Listaszerbekezds1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u w:val="single"/>
          <w:lang w:eastAsia="ar-SA"/>
        </w:rPr>
      </w:pPr>
      <w:r w:rsidRPr="00111CDD">
        <w:rPr>
          <w:rFonts w:ascii="Times New Roman" w:hAnsi="Times New Roman"/>
          <w:sz w:val="24"/>
          <w:szCs w:val="24"/>
          <w:u w:val="single"/>
          <w:lang w:eastAsia="ar-SA"/>
        </w:rPr>
        <w:t>Elektronikus árlejtés alkalmazása – opcionális</w:t>
      </w:r>
    </w:p>
    <w:p w14:paraId="1EC49F4B" w14:textId="77777777" w:rsidR="006364F0" w:rsidRPr="00B22C36" w:rsidRDefault="006364F0" w:rsidP="006364F0">
      <w:pPr>
        <w:tabs>
          <w:tab w:val="num" w:pos="720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>Megbízott</w:t>
      </w:r>
      <w:r w:rsidRPr="00B22C36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ar-SA"/>
        </w:rPr>
        <w:t>Megbízó</w:t>
      </w:r>
      <w:r w:rsidRPr="00B22C36">
        <w:rPr>
          <w:rFonts w:ascii="Times New Roman" w:hAnsi="Times New Roman"/>
          <w:bCs/>
          <w:sz w:val="24"/>
          <w:szCs w:val="24"/>
          <w:lang w:eastAsia="ar-SA"/>
        </w:rPr>
        <w:t xml:space="preserve"> igénye esetén biztosítja a közbeszerzési eljárás során elektronikus árlejtés alkalmazását, valamint </w:t>
      </w:r>
      <w:r w:rsidRPr="007C4313">
        <w:rPr>
          <w:rFonts w:ascii="Times New Roman" w:hAnsi="Times New Roman"/>
          <w:bCs/>
          <w:sz w:val="24"/>
          <w:szCs w:val="24"/>
          <w:lang w:eastAsia="ar-SA"/>
        </w:rPr>
        <w:t>gondoskodik az elektronikus közbeszerzés részletes szabályairól szóló 424/2017. (XII.19.) Kormányrendeletben foglalt előírások betartásáról</w:t>
      </w:r>
      <w:r w:rsidRPr="00B22C36">
        <w:rPr>
          <w:rFonts w:ascii="Times New Roman" w:hAnsi="Times New Roman"/>
          <w:bCs/>
          <w:sz w:val="24"/>
          <w:szCs w:val="24"/>
          <w:lang w:eastAsia="ar-SA"/>
        </w:rPr>
        <w:t>.</w:t>
      </w:r>
      <w:r w:rsidRPr="00D00712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ar-SA"/>
        </w:rPr>
        <w:t>Amennyiben Megbízó az elektronikus árlejtés személyes prezentációjára tart igényt, ezirányú igényét köteles a Megbízott felé az árlejtést megelőzően legalább 5 munkanappal jelezni.</w:t>
      </w:r>
    </w:p>
    <w:p w14:paraId="781FC6D3" w14:textId="77777777" w:rsidR="006364F0" w:rsidRPr="00111CDD" w:rsidRDefault="006364F0" w:rsidP="006364F0">
      <w:pPr>
        <w:pStyle w:val="Listaszerbekezds1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u w:val="single"/>
          <w:lang w:eastAsia="ar-SA"/>
        </w:rPr>
      </w:pPr>
      <w:r w:rsidRPr="00111CDD">
        <w:rPr>
          <w:rFonts w:ascii="Times New Roman" w:hAnsi="Times New Roman"/>
          <w:sz w:val="24"/>
          <w:szCs w:val="24"/>
          <w:u w:val="single"/>
          <w:lang w:eastAsia="ar-SA"/>
        </w:rPr>
        <w:t>Közreműködés a</w:t>
      </w:r>
      <w:r w:rsidRPr="00B22C36">
        <w:rPr>
          <w:rFonts w:ascii="Times New Roman" w:hAnsi="Times New Roman"/>
          <w:sz w:val="24"/>
          <w:szCs w:val="24"/>
          <w:u w:val="single"/>
          <w:lang w:eastAsia="ar-SA"/>
        </w:rPr>
        <w:t xml:space="preserve">z energiakereskedelmi </w:t>
      </w:r>
      <w:r w:rsidRPr="00111CDD">
        <w:rPr>
          <w:rFonts w:ascii="Times New Roman" w:hAnsi="Times New Roman"/>
          <w:sz w:val="24"/>
          <w:szCs w:val="24"/>
          <w:u w:val="single"/>
          <w:lang w:eastAsia="ar-SA"/>
        </w:rPr>
        <w:t>szerződés megkötése során</w:t>
      </w:r>
    </w:p>
    <w:p w14:paraId="71A738B1" w14:textId="77777777" w:rsidR="009A75AF" w:rsidRPr="00111CDD" w:rsidRDefault="009A75AF" w:rsidP="009A75AF">
      <w:pPr>
        <w:pStyle w:val="Listaszerbekezds2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u w:val="single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>Megbízó megkeresésére véleményezi a megkötendő energiakereskedelmi szerződés közbeszerzési dokumentumokkal és a nyertes ajánlattal való egyezőségét.</w:t>
      </w:r>
    </w:p>
    <w:p w14:paraId="1A92B853" w14:textId="77777777" w:rsidR="006364F0" w:rsidRPr="00111CDD" w:rsidRDefault="006364F0" w:rsidP="006364F0">
      <w:pPr>
        <w:pStyle w:val="Listaszerbekezds1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u w:val="single"/>
          <w:lang w:eastAsia="ar-SA"/>
        </w:rPr>
      </w:pPr>
      <w:r w:rsidRPr="00111CDD">
        <w:rPr>
          <w:rFonts w:ascii="Times New Roman" w:hAnsi="Times New Roman"/>
          <w:sz w:val="24"/>
          <w:szCs w:val="24"/>
          <w:u w:val="single"/>
          <w:lang w:eastAsia="ar-SA"/>
        </w:rPr>
        <w:t>Vezetőségi riport, eredményértékelés</w:t>
      </w:r>
    </w:p>
    <w:p w14:paraId="09B609DE" w14:textId="77777777" w:rsidR="006364F0" w:rsidRPr="00111CDD" w:rsidRDefault="006364F0" w:rsidP="006364F0">
      <w:pPr>
        <w:tabs>
          <w:tab w:val="num" w:pos="720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111CDD">
        <w:rPr>
          <w:rFonts w:ascii="Times New Roman" w:hAnsi="Times New Roman"/>
          <w:bCs/>
          <w:sz w:val="24"/>
          <w:szCs w:val="24"/>
          <w:lang w:eastAsia="ar-SA"/>
        </w:rPr>
        <w:t xml:space="preserve">Az elektronikus </w:t>
      </w:r>
      <w:r>
        <w:rPr>
          <w:rFonts w:ascii="Times New Roman" w:hAnsi="Times New Roman"/>
          <w:bCs/>
          <w:sz w:val="24"/>
          <w:szCs w:val="24"/>
          <w:lang w:eastAsia="ar-SA"/>
        </w:rPr>
        <w:t>árlejtést</w:t>
      </w:r>
      <w:r w:rsidRPr="00111CDD">
        <w:rPr>
          <w:rFonts w:ascii="Times New Roman" w:hAnsi="Times New Roman"/>
          <w:bCs/>
          <w:sz w:val="24"/>
          <w:szCs w:val="24"/>
          <w:lang w:eastAsia="ar-SA"/>
        </w:rPr>
        <w:t xml:space="preserve"> követően </w:t>
      </w:r>
      <w:r>
        <w:rPr>
          <w:rFonts w:ascii="Times New Roman" w:hAnsi="Times New Roman"/>
          <w:bCs/>
          <w:sz w:val="24"/>
          <w:szCs w:val="24"/>
          <w:lang w:eastAsia="ar-SA"/>
        </w:rPr>
        <w:t>Megbízott vezetőségi</w:t>
      </w:r>
      <w:r w:rsidRPr="00111CDD">
        <w:rPr>
          <w:rFonts w:ascii="Times New Roman" w:hAnsi="Times New Roman"/>
          <w:bCs/>
          <w:sz w:val="24"/>
          <w:szCs w:val="24"/>
          <w:lang w:eastAsia="ar-SA"/>
        </w:rPr>
        <w:t xml:space="preserve"> riport kész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ít, amely </w:t>
      </w:r>
      <w:r w:rsidRPr="00111CDD">
        <w:rPr>
          <w:rFonts w:ascii="Times New Roman" w:hAnsi="Times New Roman"/>
          <w:bCs/>
          <w:sz w:val="24"/>
          <w:szCs w:val="24"/>
          <w:lang w:eastAsia="ar-SA"/>
        </w:rPr>
        <w:t>statisztikai és grafikai elemekkel kiegészítve tartalmazza a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közbeszerzési eljárás lefolytatásával </w:t>
      </w:r>
      <w:r w:rsidRPr="00111CDD">
        <w:rPr>
          <w:rFonts w:ascii="Times New Roman" w:hAnsi="Times New Roman"/>
          <w:bCs/>
          <w:sz w:val="24"/>
          <w:szCs w:val="24"/>
          <w:lang w:eastAsia="ar-SA"/>
        </w:rPr>
        <w:t xml:space="preserve">kapcsolatos 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valamennyi </w:t>
      </w:r>
      <w:r w:rsidRPr="00111CDD">
        <w:rPr>
          <w:rFonts w:ascii="Times New Roman" w:hAnsi="Times New Roman"/>
          <w:bCs/>
          <w:sz w:val="24"/>
          <w:szCs w:val="24"/>
          <w:lang w:eastAsia="ar-SA"/>
        </w:rPr>
        <w:t>információt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: </w:t>
      </w:r>
      <w:r w:rsidRPr="00111CDD">
        <w:rPr>
          <w:rFonts w:ascii="Times New Roman" w:hAnsi="Times New Roman"/>
          <w:bCs/>
          <w:sz w:val="24"/>
          <w:szCs w:val="24"/>
          <w:lang w:eastAsia="ar-SA"/>
        </w:rPr>
        <w:t>a pályázók számát, ajánlatuk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tartalmi elemeit, az </w:t>
      </w:r>
      <w:r w:rsidRPr="00111CDD">
        <w:rPr>
          <w:rFonts w:ascii="Times New Roman" w:hAnsi="Times New Roman"/>
          <w:bCs/>
          <w:sz w:val="24"/>
          <w:szCs w:val="24"/>
          <w:lang w:eastAsia="ar-SA"/>
        </w:rPr>
        <w:t xml:space="preserve">ajánlatok száma, 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adott esetben az elért </w:t>
      </w:r>
      <w:r w:rsidRPr="00111CDD">
        <w:rPr>
          <w:rFonts w:ascii="Times New Roman" w:hAnsi="Times New Roman"/>
          <w:bCs/>
          <w:sz w:val="24"/>
          <w:szCs w:val="24"/>
          <w:lang w:eastAsia="ar-SA"/>
        </w:rPr>
        <w:t>megtakarítás mérték</w:t>
      </w:r>
      <w:r>
        <w:rPr>
          <w:rFonts w:ascii="Times New Roman" w:hAnsi="Times New Roman"/>
          <w:bCs/>
          <w:sz w:val="24"/>
          <w:szCs w:val="24"/>
          <w:lang w:eastAsia="ar-SA"/>
        </w:rPr>
        <w:t>ét.</w:t>
      </w:r>
    </w:p>
    <w:p w14:paraId="27A54897" w14:textId="77777777" w:rsidR="006364F0" w:rsidRPr="00B22C36" w:rsidRDefault="006364F0" w:rsidP="006364F0">
      <w:pPr>
        <w:pStyle w:val="Listaszerbekezds1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u w:val="single"/>
          <w:lang w:eastAsia="ar-SA"/>
        </w:rPr>
      </w:pPr>
      <w:r w:rsidRPr="00B22C36">
        <w:rPr>
          <w:rFonts w:ascii="Times New Roman" w:hAnsi="Times New Roman"/>
          <w:sz w:val="24"/>
          <w:szCs w:val="24"/>
          <w:u w:val="single"/>
          <w:lang w:eastAsia="ar-SA"/>
        </w:rPr>
        <w:t>A közbeszerzési eljárás dokumentálása</w:t>
      </w:r>
    </w:p>
    <w:p w14:paraId="0ADE9283" w14:textId="77777777" w:rsidR="006364F0" w:rsidRPr="00D00712" w:rsidRDefault="006364F0" w:rsidP="006364F0">
      <w:pPr>
        <w:suppressAutoHyphens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>Megbízott gondoskodik a közbeszerzési eljárás cselekményeinek Kbt. szerinti dokumentálásáról az EKR útján. Megbízott az eljárás során nála keletkezett valamennyi eredeti dokumentumot (összeférhetetlenségi nyilatkozatok, bírálóbizottsági jegyzőkönyvek) az eljárás lezárását követően átadja a Megbízónak.</w:t>
      </w:r>
    </w:p>
    <w:p w14:paraId="17A77446" w14:textId="77777777" w:rsidR="006364F0" w:rsidRPr="00B22C36" w:rsidRDefault="006364F0" w:rsidP="006364F0">
      <w:pPr>
        <w:pStyle w:val="Listaszerbekezds1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u w:val="single"/>
          <w:lang w:eastAsia="ar-SA"/>
        </w:rPr>
      </w:pPr>
      <w:r w:rsidRPr="00111CDD">
        <w:rPr>
          <w:rFonts w:ascii="Times New Roman" w:hAnsi="Times New Roman"/>
          <w:sz w:val="24"/>
          <w:szCs w:val="24"/>
          <w:u w:val="single"/>
          <w:lang w:eastAsia="ar-SA"/>
        </w:rPr>
        <w:t xml:space="preserve">A közbeszerzési </w:t>
      </w:r>
      <w:r w:rsidRPr="00B22C36">
        <w:rPr>
          <w:rFonts w:ascii="Times New Roman" w:hAnsi="Times New Roman"/>
          <w:sz w:val="24"/>
          <w:szCs w:val="24"/>
          <w:u w:val="single"/>
          <w:lang w:eastAsia="ar-SA"/>
        </w:rPr>
        <w:t>törvény alapelveinek érvényesítése</w:t>
      </w:r>
    </w:p>
    <w:p w14:paraId="5B170850" w14:textId="6CC4CF68" w:rsidR="006364F0" w:rsidRPr="000E5AB3" w:rsidRDefault="006364F0" w:rsidP="00582BC4">
      <w:pPr>
        <w:tabs>
          <w:tab w:val="num" w:pos="720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 xml:space="preserve">Megbízott gondoskodik a közbeszerzési eljárás lefolytatása során a törvényi alapelvek érvényesüléséről. Biztosítja a verseny tisztaságát, átláthatóságát és nyilvánosságát, az eljárásban résztvevő gazdasági szereplők részére az esélyegyenlőséget és az egyenlő </w:t>
      </w:r>
      <w:r>
        <w:rPr>
          <w:rFonts w:ascii="Times New Roman" w:hAnsi="Times New Roman"/>
          <w:bCs/>
          <w:sz w:val="24"/>
          <w:szCs w:val="24"/>
          <w:lang w:eastAsia="ar-SA"/>
        </w:rPr>
        <w:lastRenderedPageBreak/>
        <w:t>bánásmódot, továbbá az eljárás során a jóhiszeműség, a tisztesség és a rendeltetésszerű joggyakorlás követelményei szerint jár el.</w:t>
      </w:r>
    </w:p>
    <w:p w14:paraId="1DA6D801" w14:textId="77777777" w:rsidR="006364F0" w:rsidRPr="001F36C9" w:rsidRDefault="006364F0" w:rsidP="006364F0">
      <w:pPr>
        <w:pStyle w:val="Listaszerbekezds1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u w:val="single"/>
          <w:lang w:eastAsia="ar-SA"/>
        </w:rPr>
      </w:pPr>
      <w:r w:rsidRPr="001F36C9">
        <w:rPr>
          <w:rFonts w:ascii="Times New Roman" w:hAnsi="Times New Roman"/>
          <w:sz w:val="24"/>
          <w:szCs w:val="24"/>
          <w:u w:val="single"/>
          <w:lang w:eastAsia="ar-SA"/>
        </w:rPr>
        <w:t>Információs szolgáltatás</w:t>
      </w:r>
    </w:p>
    <w:p w14:paraId="24B96A45" w14:textId="09CECF7B" w:rsidR="006364F0" w:rsidRPr="001F36C9" w:rsidRDefault="009A75AF" w:rsidP="006364F0">
      <w:pPr>
        <w:tabs>
          <w:tab w:val="num" w:pos="720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582BB9">
        <w:rPr>
          <w:rFonts w:ascii="Times New Roman" w:hAnsi="Times New Roman"/>
          <w:bCs/>
          <w:sz w:val="24"/>
          <w:szCs w:val="24"/>
          <w:lang w:eastAsia="ar-SA"/>
        </w:rPr>
        <w:t xml:space="preserve">Megbízott </w:t>
      </w:r>
      <w:r w:rsidRPr="001F36C9">
        <w:rPr>
          <w:rFonts w:ascii="Times New Roman" w:hAnsi="Times New Roman"/>
          <w:bCs/>
          <w:sz w:val="24"/>
          <w:szCs w:val="24"/>
          <w:lang w:eastAsia="ar-SA"/>
        </w:rPr>
        <w:t xml:space="preserve">elektronikusan </w:t>
      </w:r>
      <w:r>
        <w:rPr>
          <w:rFonts w:ascii="Times New Roman" w:hAnsi="Times New Roman"/>
          <w:bCs/>
          <w:sz w:val="24"/>
          <w:szCs w:val="24"/>
          <w:lang w:eastAsia="ar-SA"/>
        </w:rPr>
        <w:t>időszakos</w:t>
      </w:r>
      <w:r w:rsidRPr="001F36C9">
        <w:rPr>
          <w:rFonts w:ascii="Times New Roman" w:hAnsi="Times New Roman"/>
          <w:bCs/>
          <w:sz w:val="24"/>
          <w:szCs w:val="24"/>
          <w:lang w:eastAsia="ar-SA"/>
        </w:rPr>
        <w:t xml:space="preserve"> hírlevélben tájékoztatást ad </w:t>
      </w:r>
      <w:r w:rsidRPr="00582BB9">
        <w:rPr>
          <w:rFonts w:ascii="Times New Roman" w:hAnsi="Times New Roman"/>
          <w:bCs/>
          <w:sz w:val="24"/>
          <w:szCs w:val="24"/>
          <w:lang w:eastAsia="ar-SA"/>
        </w:rPr>
        <w:t xml:space="preserve">Megbízó </w:t>
      </w:r>
      <w:r w:rsidRPr="001F36C9">
        <w:rPr>
          <w:rFonts w:ascii="Times New Roman" w:hAnsi="Times New Roman"/>
          <w:bCs/>
          <w:sz w:val="24"/>
          <w:szCs w:val="24"/>
          <w:lang w:eastAsia="ar-SA"/>
        </w:rPr>
        <w:t>részére a piacon bekövetkezett fontosabb gazdasági, jogi és műszaki változásokról, lehetőségekről.</w:t>
      </w:r>
    </w:p>
    <w:p w14:paraId="782E8C9D" w14:textId="77777777" w:rsidR="006364F0" w:rsidRPr="001F36C9" w:rsidRDefault="006364F0" w:rsidP="006364F0">
      <w:pPr>
        <w:pStyle w:val="Listaszerbekezds1"/>
        <w:keepNext/>
        <w:numPr>
          <w:ilvl w:val="0"/>
          <w:numId w:val="5"/>
        </w:numPr>
        <w:spacing w:after="0" w:line="240" w:lineRule="auto"/>
        <w:ind w:left="425" w:hanging="425"/>
        <w:jc w:val="both"/>
        <w:rPr>
          <w:rFonts w:ascii="Times New Roman" w:hAnsi="Times New Roman"/>
          <w:sz w:val="24"/>
          <w:szCs w:val="24"/>
          <w:u w:val="single"/>
          <w:lang w:eastAsia="ar-SA"/>
        </w:rPr>
      </w:pPr>
      <w:r w:rsidRPr="001F36C9">
        <w:rPr>
          <w:rFonts w:ascii="Times New Roman" w:hAnsi="Times New Roman"/>
          <w:sz w:val="24"/>
          <w:szCs w:val="24"/>
          <w:u w:val="single"/>
          <w:lang w:eastAsia="ar-SA"/>
        </w:rPr>
        <w:t xml:space="preserve">Folyamatos rendelkezése állás, </w:t>
      </w:r>
      <w:proofErr w:type="spellStart"/>
      <w:r w:rsidRPr="001F36C9">
        <w:rPr>
          <w:rFonts w:ascii="Times New Roman" w:hAnsi="Times New Roman"/>
          <w:sz w:val="24"/>
          <w:szCs w:val="24"/>
          <w:u w:val="single"/>
          <w:lang w:eastAsia="ar-SA"/>
        </w:rPr>
        <w:t>helpdesk</w:t>
      </w:r>
      <w:proofErr w:type="spellEnd"/>
    </w:p>
    <w:p w14:paraId="2CD5620A" w14:textId="4DDD2FC6" w:rsidR="006364F0" w:rsidRPr="006D4204" w:rsidRDefault="009A75AF" w:rsidP="006364F0">
      <w:pPr>
        <w:tabs>
          <w:tab w:val="num" w:pos="720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1F36C9">
        <w:rPr>
          <w:rFonts w:ascii="Times New Roman" w:hAnsi="Times New Roman"/>
          <w:bCs/>
          <w:sz w:val="24"/>
          <w:szCs w:val="24"/>
          <w:lang w:eastAsia="ar-SA"/>
        </w:rPr>
        <w:t xml:space="preserve">A </w:t>
      </w:r>
      <w:r w:rsidRPr="00582BB9">
        <w:rPr>
          <w:rFonts w:ascii="Times New Roman" w:hAnsi="Times New Roman"/>
          <w:bCs/>
          <w:sz w:val="24"/>
          <w:szCs w:val="24"/>
          <w:lang w:eastAsia="ar-SA"/>
        </w:rPr>
        <w:t xml:space="preserve">Megbízott </w:t>
      </w:r>
      <w:r w:rsidRPr="001F36C9">
        <w:rPr>
          <w:rFonts w:ascii="Times New Roman" w:hAnsi="Times New Roman"/>
          <w:bCs/>
          <w:sz w:val="24"/>
          <w:szCs w:val="24"/>
          <w:lang w:eastAsia="ar-SA"/>
        </w:rPr>
        <w:t xml:space="preserve">által támogatott energiakereskedelmi szerződés időbeli hatálya alatt </w:t>
      </w:r>
      <w:r w:rsidRPr="00582BB9">
        <w:rPr>
          <w:rFonts w:ascii="Times New Roman" w:hAnsi="Times New Roman"/>
          <w:bCs/>
          <w:sz w:val="24"/>
          <w:szCs w:val="24"/>
          <w:lang w:eastAsia="ar-SA"/>
        </w:rPr>
        <w:t xml:space="preserve">Megbízott 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energiapiaci szakértője </w:t>
      </w:r>
      <w:r w:rsidRPr="001F36C9">
        <w:rPr>
          <w:rFonts w:ascii="Times New Roman" w:hAnsi="Times New Roman"/>
          <w:bCs/>
          <w:sz w:val="24"/>
          <w:szCs w:val="24"/>
          <w:lang w:eastAsia="ar-SA"/>
        </w:rPr>
        <w:t xml:space="preserve">munkanapokon </w:t>
      </w:r>
      <w:r>
        <w:rPr>
          <w:rFonts w:ascii="Times New Roman" w:hAnsi="Times New Roman"/>
          <w:bCs/>
          <w:sz w:val="24"/>
          <w:szCs w:val="24"/>
          <w:lang w:eastAsia="ar-SA"/>
        </w:rPr>
        <w:t>a</w:t>
      </w:r>
      <w:r w:rsidRPr="001F36C9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Pr="00582BB9">
        <w:rPr>
          <w:rFonts w:ascii="Times New Roman" w:hAnsi="Times New Roman"/>
          <w:bCs/>
          <w:sz w:val="24"/>
          <w:szCs w:val="24"/>
          <w:lang w:eastAsia="ar-SA"/>
        </w:rPr>
        <w:t xml:space="preserve">Megbízó </w:t>
      </w:r>
      <w:r w:rsidRPr="001F36C9">
        <w:rPr>
          <w:rFonts w:ascii="Times New Roman" w:hAnsi="Times New Roman"/>
          <w:bCs/>
          <w:sz w:val="24"/>
          <w:szCs w:val="24"/>
          <w:lang w:eastAsia="ar-SA"/>
        </w:rPr>
        <w:t>rendelkezés</w:t>
      </w:r>
      <w:r>
        <w:rPr>
          <w:rFonts w:ascii="Times New Roman" w:hAnsi="Times New Roman"/>
          <w:bCs/>
          <w:sz w:val="24"/>
          <w:szCs w:val="24"/>
          <w:lang w:eastAsia="ar-SA"/>
        </w:rPr>
        <w:t>é</w:t>
      </w:r>
      <w:r w:rsidRPr="001F36C9">
        <w:rPr>
          <w:rFonts w:ascii="Times New Roman" w:hAnsi="Times New Roman"/>
          <w:bCs/>
          <w:sz w:val="24"/>
          <w:szCs w:val="24"/>
          <w:lang w:eastAsia="ar-SA"/>
        </w:rPr>
        <w:t xml:space="preserve">re áll, és tájékoztatást nyújt az energiakereskedelmi szerződés </w:t>
      </w:r>
      <w:r w:rsidRPr="006D4204">
        <w:rPr>
          <w:rFonts w:ascii="Times New Roman" w:hAnsi="Times New Roman"/>
          <w:bCs/>
          <w:sz w:val="24"/>
          <w:szCs w:val="24"/>
          <w:lang w:eastAsia="ar-SA"/>
        </w:rPr>
        <w:t>teljesítésével kapcsolatosan felmerült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energiapiaci</w:t>
      </w:r>
      <w:r w:rsidRPr="006D4204">
        <w:rPr>
          <w:rFonts w:ascii="Times New Roman" w:hAnsi="Times New Roman"/>
          <w:bCs/>
          <w:sz w:val="24"/>
          <w:szCs w:val="24"/>
          <w:lang w:eastAsia="ar-SA"/>
        </w:rPr>
        <w:t xml:space="preserve"> kérdésekben.</w:t>
      </w:r>
      <w:r w:rsidR="006364F0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</w:p>
    <w:p w14:paraId="47B25558" w14:textId="77777777" w:rsidR="006364F0" w:rsidRDefault="006364F0" w:rsidP="0016077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6098627B" w14:textId="314C723E" w:rsidR="000E0F1E" w:rsidRDefault="006364F0" w:rsidP="0016077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A megbízás díja 900.000 Ft/energia év + ÁFA, azaz bruttó 1.143.000,- Ft/év</w:t>
      </w:r>
      <w:r w:rsidR="00D75DF0">
        <w:rPr>
          <w:rFonts w:ascii="Times New Roman" w:hAnsi="Times New Roman"/>
          <w:bCs/>
          <w:color w:val="000000"/>
          <w:sz w:val="24"/>
          <w:szCs w:val="24"/>
        </w:rPr>
        <w:t xml:space="preserve">. </w:t>
      </w:r>
    </w:p>
    <w:p w14:paraId="5CC7848C" w14:textId="77777777" w:rsidR="00D75DF0" w:rsidRDefault="00D75DF0" w:rsidP="0016077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1437D1CC" w14:textId="338D304A" w:rsidR="000E0F1E" w:rsidRDefault="00D75DF0" w:rsidP="0016077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Jelen beszerzést 2 éves időtartamra javasolt megkötni, így a villamos energia fogyasztási helyeink szolgáltatási szerződései a következő időszakban már egységesen, egy időben fognak lejárni, a továbbiakban egységesen lehet őket kezelni.</w:t>
      </w:r>
    </w:p>
    <w:p w14:paraId="6C0B2136" w14:textId="77777777" w:rsidR="000E0F1E" w:rsidRDefault="000E0F1E" w:rsidP="0016077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6AD5020E" w14:textId="4A825F00" w:rsidR="006364F0" w:rsidRDefault="006364F0" w:rsidP="0016077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Ez</w:t>
      </w:r>
      <w:r w:rsidR="00F72464">
        <w:rPr>
          <w:rFonts w:ascii="Times New Roman" w:hAnsi="Times New Roman"/>
          <w:bCs/>
          <w:color w:val="000000"/>
          <w:sz w:val="24"/>
          <w:szCs w:val="24"/>
        </w:rPr>
        <w:t>ek alapján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összességében bruttó </w:t>
      </w:r>
      <w:r w:rsidR="00F72464">
        <w:rPr>
          <w:rFonts w:ascii="Times New Roman" w:hAnsi="Times New Roman"/>
          <w:bCs/>
          <w:color w:val="000000"/>
          <w:sz w:val="24"/>
          <w:szCs w:val="24"/>
        </w:rPr>
        <w:t>2</w:t>
      </w:r>
      <w:r>
        <w:rPr>
          <w:rFonts w:ascii="Times New Roman" w:hAnsi="Times New Roman"/>
          <w:bCs/>
          <w:color w:val="000000"/>
          <w:sz w:val="24"/>
          <w:szCs w:val="24"/>
        </w:rPr>
        <w:t>.</w:t>
      </w:r>
      <w:r w:rsidR="00F72464">
        <w:rPr>
          <w:rFonts w:ascii="Times New Roman" w:hAnsi="Times New Roman"/>
          <w:bCs/>
          <w:color w:val="000000"/>
          <w:sz w:val="24"/>
          <w:szCs w:val="24"/>
        </w:rPr>
        <w:t>286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.000 Ft a villamosenergia beszerzés esetében </w:t>
      </w:r>
      <w:r w:rsidR="00F72464">
        <w:rPr>
          <w:rFonts w:ascii="Times New Roman" w:hAnsi="Times New Roman"/>
          <w:bCs/>
          <w:color w:val="000000"/>
          <w:sz w:val="24"/>
          <w:szCs w:val="24"/>
        </w:rPr>
        <w:t>a közbeszerzési eljárás költsége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. Ennek fizetése a szerződés szerint viszont évente </w:t>
      </w:r>
      <w:r w:rsidR="00644830">
        <w:rPr>
          <w:rFonts w:ascii="Times New Roman" w:hAnsi="Times New Roman"/>
          <w:bCs/>
          <w:color w:val="000000"/>
          <w:sz w:val="24"/>
          <w:szCs w:val="24"/>
        </w:rPr>
        <w:t>történne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, az első versenyeztetett energiaév vonatkozásában a számla a riport megküldését követően 15 napon belül kerül kiállításra. A további energiaévek vonatkozásában a számlát a Megbízott az adott energiaéve első munkanapján állítja ki. </w:t>
      </w:r>
    </w:p>
    <w:p w14:paraId="29D7E8F2" w14:textId="5B1052B8" w:rsidR="006364F0" w:rsidRDefault="006364F0" w:rsidP="0016077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1C424FA3" w14:textId="68F22DDA" w:rsidR="006364F0" w:rsidRDefault="006364F0" w:rsidP="0016077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Összességében a korábbi tapasztalatok alapján elmondható, hogy a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Sourcing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Hungary Kft.-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től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az elmúlt időszakban folyamatos tájékoztatást kaptunk a piac alakulásáról, az energiával, vagy az ezzel kapcsolatos közbeszerzéssel kapcsolatban kérdéseinkre hamar reagáltak, kapcsolatot könnyen lehetett tartani velük. Tájékoztató információik alapján látható a szakmai hozzáértés és az évek alatt </w:t>
      </w:r>
      <w:r w:rsidR="004478B2">
        <w:rPr>
          <w:rFonts w:ascii="Times New Roman" w:hAnsi="Times New Roman"/>
          <w:bCs/>
          <w:color w:val="000000"/>
          <w:sz w:val="24"/>
          <w:szCs w:val="24"/>
        </w:rPr>
        <w:t>megszerzett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tapasztalat.</w:t>
      </w:r>
    </w:p>
    <w:p w14:paraId="25C785A1" w14:textId="725E4601" w:rsidR="006364F0" w:rsidRDefault="006364F0" w:rsidP="0016077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740A70F7" w14:textId="3D51ADD4" w:rsidR="004478B2" w:rsidRDefault="004478B2" w:rsidP="004478B2">
      <w:pPr>
        <w:tabs>
          <w:tab w:val="left" w:pos="4395"/>
        </w:tabs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D3BC8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 Gazdasági és Városfejlesztési Bizottság az </w:t>
      </w:r>
      <w:r w:rsidRPr="000D3BC8">
        <w:rPr>
          <w:rFonts w:ascii="Times New Roman" w:hAnsi="Times New Roman" w:cs="Times New Roman"/>
          <w:color w:val="000000" w:themeColor="text1"/>
          <w:sz w:val="24"/>
          <w:szCs w:val="24"/>
        </w:rPr>
        <w:t>előterjesztést a 202</w:t>
      </w:r>
      <w:r w:rsidR="00D75DF0" w:rsidRPr="000D3BC8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0D3B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EC56D8" w:rsidRPr="000D3B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április </w:t>
      </w:r>
      <w:r w:rsidR="00D75DF0" w:rsidRPr="000D3BC8">
        <w:rPr>
          <w:rFonts w:ascii="Times New Roman" w:hAnsi="Times New Roman" w:cs="Times New Roman"/>
          <w:color w:val="000000" w:themeColor="text1"/>
          <w:sz w:val="24"/>
          <w:szCs w:val="24"/>
        </w:rPr>
        <w:t>18</w:t>
      </w:r>
      <w:r w:rsidRPr="000D3BC8">
        <w:rPr>
          <w:rFonts w:ascii="Times New Roman" w:hAnsi="Times New Roman" w:cs="Times New Roman"/>
          <w:color w:val="000000" w:themeColor="text1"/>
          <w:sz w:val="24"/>
          <w:szCs w:val="24"/>
        </w:rPr>
        <w:t>-i ülésén megtárgyalta és a</w:t>
      </w:r>
      <w:r w:rsidR="000D3BC8" w:rsidRPr="000D3B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</w:t>
      </w:r>
      <w:r w:rsidRPr="000D3BC8">
        <w:rPr>
          <w:rFonts w:ascii="Times New Roman" w:hAnsi="Times New Roman" w:cs="Times New Roman"/>
          <w:color w:val="000000" w:themeColor="text1"/>
          <w:sz w:val="24"/>
          <w:szCs w:val="24"/>
        </w:rPr>
        <w:t>/202</w:t>
      </w:r>
      <w:r w:rsidR="00D75DF0" w:rsidRPr="000D3BC8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0D3BC8">
        <w:rPr>
          <w:rFonts w:ascii="Times New Roman" w:hAnsi="Times New Roman" w:cs="Times New Roman"/>
          <w:color w:val="000000" w:themeColor="text1"/>
          <w:sz w:val="24"/>
          <w:szCs w:val="24"/>
        </w:rPr>
        <w:t>. (I</w:t>
      </w:r>
      <w:r w:rsidR="00EC56D8" w:rsidRPr="000D3BC8">
        <w:rPr>
          <w:rFonts w:ascii="Times New Roman" w:hAnsi="Times New Roman" w:cs="Times New Roman"/>
          <w:color w:val="000000" w:themeColor="text1"/>
          <w:sz w:val="24"/>
          <w:szCs w:val="24"/>
        </w:rPr>
        <w:t>V</w:t>
      </w:r>
      <w:r w:rsidRPr="000D3BC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D75DF0" w:rsidRPr="000D3BC8">
        <w:rPr>
          <w:rFonts w:ascii="Times New Roman" w:hAnsi="Times New Roman" w:cs="Times New Roman"/>
          <w:color w:val="000000" w:themeColor="text1"/>
          <w:sz w:val="24"/>
          <w:szCs w:val="24"/>
        </w:rPr>
        <w:t>18</w:t>
      </w:r>
      <w:r w:rsidRPr="000D3B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.) határozatával </w:t>
      </w:r>
      <w:r w:rsidRPr="000D3BC8">
        <w:rPr>
          <w:rFonts w:ascii="Times New Roman" w:eastAsia="Times New Roman" w:hAnsi="Times New Roman"/>
          <w:sz w:val="24"/>
          <w:szCs w:val="24"/>
          <w:lang w:eastAsia="hu-HU"/>
        </w:rPr>
        <w:t>támogatja a határozati javaslat elfogadását.</w:t>
      </w:r>
    </w:p>
    <w:p w14:paraId="3104BF55" w14:textId="77777777" w:rsidR="00746B91" w:rsidRDefault="00746B91" w:rsidP="00746B91">
      <w:pPr>
        <w:pStyle w:val="Csakszveg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hu-HU"/>
        </w:rPr>
      </w:pPr>
    </w:p>
    <w:p w14:paraId="6CE31573" w14:textId="22CBE8D6" w:rsidR="006D0AC5" w:rsidRDefault="00EE6DE1" w:rsidP="006D0AC5">
      <w:pPr>
        <w:spacing w:after="0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K</w:t>
      </w:r>
      <w:r w:rsidR="00746B91">
        <w:rPr>
          <w:rFonts w:ascii="Times New Roman" w:hAnsi="Times New Roman"/>
          <w:sz w:val="24"/>
          <w:szCs w:val="24"/>
          <w:lang w:eastAsia="hu-HU"/>
        </w:rPr>
        <w:t xml:space="preserve">érem a Tisztelt Képviselő-testületet az előterjesztés megtárgyalására és </w:t>
      </w:r>
      <w:r w:rsidR="005242F1">
        <w:rPr>
          <w:rFonts w:ascii="Times New Roman" w:hAnsi="Times New Roman"/>
          <w:sz w:val="24"/>
          <w:szCs w:val="24"/>
          <w:lang w:eastAsia="hu-HU"/>
        </w:rPr>
        <w:t xml:space="preserve">a </w:t>
      </w:r>
      <w:r w:rsidR="006D0AC5">
        <w:rPr>
          <w:rFonts w:ascii="Times New Roman" w:hAnsi="Times New Roman"/>
          <w:sz w:val="24"/>
          <w:szCs w:val="24"/>
          <w:lang w:eastAsia="hu-HU"/>
        </w:rPr>
        <w:t>határozati javaslat elfogadására.</w:t>
      </w:r>
    </w:p>
    <w:p w14:paraId="394547F2" w14:textId="77777777" w:rsidR="00E656C3" w:rsidRDefault="00E656C3" w:rsidP="003B32C2">
      <w:pPr>
        <w:pStyle w:val="Listaszerbekezds"/>
        <w:spacing w:after="0" w:line="240" w:lineRule="atLeast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04550C59" w14:textId="77777777" w:rsidR="006D0AC5" w:rsidRDefault="006D0AC5" w:rsidP="006D0AC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bookmarkStart w:id="2" w:name="_Hlk114057963"/>
      <w:r>
        <w:rPr>
          <w:rFonts w:ascii="Times New Roman" w:hAnsi="Times New Roman"/>
          <w:b/>
          <w:color w:val="000000"/>
          <w:sz w:val="24"/>
          <w:szCs w:val="24"/>
          <w:u w:val="single"/>
        </w:rPr>
        <w:t>Határozati javaslat:</w:t>
      </w:r>
    </w:p>
    <w:p w14:paraId="4DC754A6" w14:textId="77777777" w:rsidR="006D0AC5" w:rsidRDefault="006D0AC5" w:rsidP="006D0AC5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14:paraId="22641F83" w14:textId="7F1CF235" w:rsidR="00644830" w:rsidRDefault="00182C72" w:rsidP="00182C72">
      <w:pPr>
        <w:pStyle w:val="Listaszerbekezds"/>
        <w:spacing w:after="0" w:line="240" w:lineRule="atLeast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Zalaszentgrót Város Önkormányzata Képviselő-testülete úgy dönt, hogy fenntartja tagságát a Magyar Energia Beszerzési Közösségben</w:t>
      </w:r>
      <w:r w:rsidR="007E489E">
        <w:rPr>
          <w:rFonts w:ascii="Times New Roman" w:hAnsi="Times New Roman"/>
          <w:color w:val="000000" w:themeColor="text1"/>
          <w:sz w:val="24"/>
          <w:szCs w:val="24"/>
        </w:rPr>
        <w:t xml:space="preserve"> és</w:t>
      </w:r>
      <w:r w:rsidR="0064483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villamos energi</w:t>
      </w:r>
      <w:r w:rsidR="00644830">
        <w:rPr>
          <w:rFonts w:ascii="Times New Roman" w:hAnsi="Times New Roman"/>
          <w:color w:val="000000" w:themeColor="text1"/>
          <w:sz w:val="24"/>
          <w:szCs w:val="24"/>
        </w:rPr>
        <w:t>ára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44830">
        <w:rPr>
          <w:rFonts w:ascii="Times New Roman" w:hAnsi="Times New Roman"/>
          <w:color w:val="000000" w:themeColor="text1"/>
          <w:sz w:val="24"/>
          <w:szCs w:val="24"/>
        </w:rPr>
        <w:t>2 évre</w:t>
      </w:r>
      <w:r w:rsidR="009265B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44830">
        <w:rPr>
          <w:rFonts w:ascii="Times New Roman" w:hAnsi="Times New Roman"/>
          <w:color w:val="000000" w:themeColor="text1"/>
          <w:sz w:val="24"/>
          <w:szCs w:val="24"/>
        </w:rPr>
        <w:t xml:space="preserve">vonatkozó </w:t>
      </w:r>
      <w:r>
        <w:rPr>
          <w:rFonts w:ascii="Times New Roman" w:hAnsi="Times New Roman"/>
          <w:color w:val="000000" w:themeColor="text1"/>
          <w:sz w:val="24"/>
          <w:szCs w:val="24"/>
        </w:rPr>
        <w:t>beszerzés</w:t>
      </w:r>
      <w:r w:rsidR="009265B6">
        <w:rPr>
          <w:rFonts w:ascii="Times New Roman" w:hAnsi="Times New Roman"/>
          <w:color w:val="000000" w:themeColor="text1"/>
          <w:sz w:val="24"/>
          <w:szCs w:val="24"/>
        </w:rPr>
        <w:t>s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el kapcsolatos közbeszerzési eljárás lebonyolítására szerződést köt a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Sourcing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Hungary Kft.-vel (1138 Budapest, Madarász Viktor u. 47-49.) </w:t>
      </w:r>
      <w:r w:rsidR="00644830">
        <w:rPr>
          <w:rFonts w:ascii="Times New Roman" w:hAnsi="Times New Roman"/>
          <w:color w:val="000000" w:themeColor="text1"/>
          <w:sz w:val="24"/>
          <w:szCs w:val="24"/>
        </w:rPr>
        <w:t xml:space="preserve">energia </w:t>
      </w:r>
      <w:proofErr w:type="spellStart"/>
      <w:r w:rsidR="00644830">
        <w:rPr>
          <w:rFonts w:ascii="Times New Roman" w:hAnsi="Times New Roman"/>
          <w:color w:val="000000" w:themeColor="text1"/>
          <w:sz w:val="24"/>
          <w:szCs w:val="24"/>
        </w:rPr>
        <w:t>szektoronként</w:t>
      </w:r>
      <w:proofErr w:type="spellEnd"/>
      <w:r w:rsidR="0064483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nettó 900.000</w:t>
      </w:r>
      <w:r w:rsidR="00E741BE">
        <w:rPr>
          <w:rFonts w:ascii="Times New Roman" w:hAnsi="Times New Roman"/>
          <w:color w:val="000000" w:themeColor="text1"/>
          <w:sz w:val="24"/>
          <w:szCs w:val="24"/>
        </w:rPr>
        <w:t>,-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Ft /energiaév + ÁFA díj</w:t>
      </w:r>
      <w:r w:rsidR="00644830">
        <w:rPr>
          <w:rFonts w:ascii="Times New Roman" w:hAnsi="Times New Roman"/>
          <w:color w:val="000000" w:themeColor="text1"/>
          <w:sz w:val="24"/>
          <w:szCs w:val="24"/>
        </w:rPr>
        <w:t xml:space="preserve"> ellenében.</w:t>
      </w:r>
    </w:p>
    <w:p w14:paraId="35875DB6" w14:textId="13F94B0E" w:rsidR="00182C72" w:rsidRDefault="002163E3" w:rsidP="00182C72">
      <w:pPr>
        <w:pStyle w:val="Listaszerbekezds"/>
        <w:spacing w:after="0" w:line="240" w:lineRule="atLeast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Zalaszentgrót Város Önkormányzata Képviselő-testülete a </w:t>
      </w:r>
      <w:r w:rsidR="00182C72">
        <w:rPr>
          <w:rFonts w:ascii="Times New Roman" w:hAnsi="Times New Roman"/>
          <w:color w:val="000000" w:themeColor="text1"/>
          <w:sz w:val="24"/>
          <w:szCs w:val="24"/>
        </w:rPr>
        <w:t xml:space="preserve">bruttó </w:t>
      </w:r>
      <w:r w:rsidR="009265B6">
        <w:rPr>
          <w:rFonts w:ascii="Times New Roman" w:hAnsi="Times New Roman"/>
          <w:color w:val="000000" w:themeColor="text1"/>
          <w:sz w:val="24"/>
          <w:szCs w:val="24"/>
        </w:rPr>
        <w:t>2.286</w:t>
      </w:r>
      <w:r w:rsidR="00182C72">
        <w:rPr>
          <w:rFonts w:ascii="Times New Roman" w:hAnsi="Times New Roman"/>
          <w:color w:val="000000" w:themeColor="text1"/>
          <w:sz w:val="24"/>
          <w:szCs w:val="24"/>
        </w:rPr>
        <w:t>.000,- Ft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megbízási díj idei évi </w:t>
      </w:r>
      <w:r w:rsidR="00182C72">
        <w:rPr>
          <w:rFonts w:ascii="Times New Roman" w:hAnsi="Times New Roman"/>
          <w:color w:val="000000" w:themeColor="text1"/>
          <w:sz w:val="24"/>
          <w:szCs w:val="24"/>
        </w:rPr>
        <w:t xml:space="preserve">fedezetét, azaz bruttó </w:t>
      </w:r>
      <w:r w:rsidR="009265B6">
        <w:rPr>
          <w:rFonts w:ascii="Times New Roman" w:hAnsi="Times New Roman"/>
          <w:color w:val="000000" w:themeColor="text1"/>
          <w:sz w:val="24"/>
          <w:szCs w:val="24"/>
        </w:rPr>
        <w:t>1.143</w:t>
      </w:r>
      <w:r w:rsidR="00182C72">
        <w:rPr>
          <w:rFonts w:ascii="Times New Roman" w:hAnsi="Times New Roman"/>
          <w:color w:val="000000" w:themeColor="text1"/>
          <w:sz w:val="24"/>
          <w:szCs w:val="24"/>
        </w:rPr>
        <w:t>.000</w:t>
      </w:r>
      <w:r w:rsidR="00E741BE">
        <w:rPr>
          <w:rFonts w:ascii="Times New Roman" w:hAnsi="Times New Roman"/>
          <w:color w:val="000000" w:themeColor="text1"/>
          <w:sz w:val="24"/>
          <w:szCs w:val="24"/>
        </w:rPr>
        <w:t>,-</w:t>
      </w:r>
      <w:r w:rsidR="00182C72">
        <w:rPr>
          <w:rFonts w:ascii="Times New Roman" w:hAnsi="Times New Roman"/>
          <w:color w:val="000000" w:themeColor="text1"/>
          <w:sz w:val="24"/>
          <w:szCs w:val="24"/>
        </w:rPr>
        <w:t xml:space="preserve"> Ft-ot a 202</w:t>
      </w:r>
      <w:r w:rsidR="009265B6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182C72">
        <w:rPr>
          <w:rFonts w:ascii="Times New Roman" w:hAnsi="Times New Roman"/>
          <w:color w:val="000000" w:themeColor="text1"/>
          <w:sz w:val="24"/>
          <w:szCs w:val="24"/>
        </w:rPr>
        <w:t xml:space="preserve">. évi költségvetés dologi kiadások </w:t>
      </w:r>
      <w:r w:rsidR="00182C72">
        <w:rPr>
          <w:rFonts w:ascii="Times New Roman" w:hAnsi="Times New Roman"/>
          <w:color w:val="000000" w:themeColor="text1"/>
          <w:sz w:val="24"/>
          <w:szCs w:val="24"/>
        </w:rPr>
        <w:lastRenderedPageBreak/>
        <w:t>szakérői díjainak terhére</w:t>
      </w:r>
      <w:r w:rsidR="007E489E">
        <w:rPr>
          <w:rFonts w:ascii="Times New Roman" w:hAnsi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míg a </w:t>
      </w:r>
      <w:r w:rsidR="00E717A2">
        <w:rPr>
          <w:rFonts w:ascii="Times New Roman" w:hAnsi="Times New Roman"/>
          <w:color w:val="000000" w:themeColor="text1"/>
          <w:sz w:val="24"/>
          <w:szCs w:val="24"/>
        </w:rPr>
        <w:t xml:space="preserve">fennmaradó </w:t>
      </w:r>
      <w:r w:rsidR="009265B6">
        <w:rPr>
          <w:rFonts w:ascii="Times New Roman" w:hAnsi="Times New Roman"/>
          <w:color w:val="000000" w:themeColor="text1"/>
          <w:sz w:val="24"/>
          <w:szCs w:val="24"/>
        </w:rPr>
        <w:t>1.143</w:t>
      </w:r>
      <w:r w:rsidR="00E717A2">
        <w:rPr>
          <w:rFonts w:ascii="Times New Roman" w:hAnsi="Times New Roman"/>
          <w:color w:val="000000" w:themeColor="text1"/>
          <w:sz w:val="24"/>
          <w:szCs w:val="24"/>
        </w:rPr>
        <w:t xml:space="preserve">.000,- Ft költséget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a mindenkori </w:t>
      </w:r>
      <w:r w:rsidR="00E717A2">
        <w:rPr>
          <w:rFonts w:ascii="Times New Roman" w:hAnsi="Times New Roman"/>
          <w:color w:val="000000" w:themeColor="text1"/>
          <w:sz w:val="24"/>
          <w:szCs w:val="24"/>
        </w:rPr>
        <w:t>költségvetések terhére biztosítja.</w:t>
      </w:r>
    </w:p>
    <w:p w14:paraId="15233A25" w14:textId="77777777" w:rsidR="00182C72" w:rsidRDefault="00182C72" w:rsidP="00182C72">
      <w:pPr>
        <w:pStyle w:val="Listaszerbekezds"/>
        <w:spacing w:after="0" w:line="240" w:lineRule="atLeast"/>
        <w:ind w:left="0"/>
        <w:jc w:val="both"/>
        <w:rPr>
          <w:rFonts w:ascii="Times New Roman" w:hAnsi="Times New Roman"/>
          <w:spacing w:val="-6"/>
          <w:sz w:val="24"/>
          <w:szCs w:val="24"/>
        </w:rPr>
      </w:pPr>
    </w:p>
    <w:p w14:paraId="2522F1F3" w14:textId="77777777" w:rsidR="00182C72" w:rsidRDefault="00182C72" w:rsidP="00182C72">
      <w:pPr>
        <w:pStyle w:val="Style2"/>
        <w:spacing w:line="240" w:lineRule="auto"/>
        <w:ind w:right="0"/>
        <w:rPr>
          <w:rFonts w:ascii="Times New Roman" w:hAnsi="Times New Roman" w:cs="Times New Roman"/>
          <w:spacing w:val="-6"/>
        </w:rPr>
      </w:pPr>
      <w:r>
        <w:rPr>
          <w:rFonts w:ascii="Times New Roman" w:hAnsi="Times New Roman" w:cs="Times New Roman"/>
          <w:spacing w:val="-6"/>
        </w:rPr>
        <w:t>A Képviselő-testület felhatalmazza a polgármestert a szükséges intézkedések megtételére és a szerződések megkötésére.</w:t>
      </w:r>
    </w:p>
    <w:p w14:paraId="24638F35" w14:textId="77777777" w:rsidR="006D0AC5" w:rsidRDefault="006D0AC5" w:rsidP="006D0AC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A79ACF0" w14:textId="55D377B8" w:rsidR="006D0AC5" w:rsidRDefault="006D0AC5" w:rsidP="006D0AC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Határidő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: </w:t>
      </w:r>
      <w:r>
        <w:rPr>
          <w:rFonts w:ascii="Times New Roman" w:hAnsi="Times New Roman"/>
          <w:color w:val="000000"/>
          <w:sz w:val="24"/>
          <w:szCs w:val="24"/>
        </w:rPr>
        <w:t>202</w:t>
      </w:r>
      <w:r w:rsidR="009265B6">
        <w:rPr>
          <w:rFonts w:ascii="Times New Roman" w:hAnsi="Times New Roman"/>
          <w:color w:val="000000"/>
          <w:sz w:val="24"/>
          <w:szCs w:val="24"/>
        </w:rPr>
        <w:t>4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FC53F9">
        <w:rPr>
          <w:rFonts w:ascii="Times New Roman" w:hAnsi="Times New Roman"/>
          <w:color w:val="000000"/>
          <w:sz w:val="24"/>
          <w:szCs w:val="24"/>
        </w:rPr>
        <w:t>augusztus 31.</w:t>
      </w:r>
    </w:p>
    <w:p w14:paraId="48EC2E02" w14:textId="77777777" w:rsidR="006D0AC5" w:rsidRDefault="006D0AC5" w:rsidP="006D0AC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Felelős</w:t>
      </w:r>
      <w:r>
        <w:rPr>
          <w:rFonts w:ascii="Times New Roman" w:hAnsi="Times New Roman"/>
          <w:b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 xml:space="preserve"> Baracskai József polgármester</w:t>
      </w:r>
    </w:p>
    <w:bookmarkEnd w:id="2"/>
    <w:p w14:paraId="3D31C382" w14:textId="77777777" w:rsidR="00FA14E2" w:rsidRDefault="00FA14E2" w:rsidP="00FC53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63C368" w14:textId="77777777" w:rsidR="00420D7A" w:rsidRDefault="00420D7A" w:rsidP="003B32C2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D0248C" w14:textId="64AD322B" w:rsidR="003B32C2" w:rsidRDefault="003B32C2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E4601">
        <w:rPr>
          <w:rFonts w:ascii="Times New Roman" w:hAnsi="Times New Roman" w:cs="Times New Roman"/>
          <w:b/>
          <w:sz w:val="24"/>
          <w:szCs w:val="24"/>
        </w:rPr>
        <w:t>Zalaszentgrót</w:t>
      </w:r>
      <w:r w:rsidRPr="00AE4601">
        <w:rPr>
          <w:rFonts w:ascii="Times New Roman" w:hAnsi="Times New Roman" w:cs="Times New Roman"/>
          <w:sz w:val="24"/>
          <w:szCs w:val="24"/>
        </w:rPr>
        <w:t xml:space="preserve">, </w:t>
      </w:r>
      <w:r w:rsidR="00FC53F9">
        <w:rPr>
          <w:rFonts w:ascii="Times New Roman" w:hAnsi="Times New Roman" w:cs="Times New Roman"/>
          <w:sz w:val="24"/>
          <w:szCs w:val="24"/>
        </w:rPr>
        <w:t>202</w:t>
      </w:r>
      <w:r w:rsidR="009265B6">
        <w:rPr>
          <w:rFonts w:ascii="Times New Roman" w:hAnsi="Times New Roman" w:cs="Times New Roman"/>
          <w:sz w:val="24"/>
          <w:szCs w:val="24"/>
        </w:rPr>
        <w:t>4</w:t>
      </w:r>
      <w:r w:rsidR="00FC53F9">
        <w:rPr>
          <w:rFonts w:ascii="Times New Roman" w:hAnsi="Times New Roman" w:cs="Times New Roman"/>
          <w:sz w:val="24"/>
          <w:szCs w:val="24"/>
        </w:rPr>
        <w:t xml:space="preserve">. április </w:t>
      </w:r>
      <w:r w:rsidR="00EA7B0B">
        <w:rPr>
          <w:rFonts w:ascii="Times New Roman" w:hAnsi="Times New Roman" w:cs="Times New Roman"/>
          <w:sz w:val="24"/>
          <w:szCs w:val="24"/>
        </w:rPr>
        <w:t>22</w:t>
      </w:r>
      <w:bookmarkStart w:id="3" w:name="_GoBack"/>
      <w:bookmarkEnd w:id="3"/>
      <w:r w:rsidR="00FC53F9">
        <w:rPr>
          <w:rFonts w:ascii="Times New Roman" w:hAnsi="Times New Roman" w:cs="Times New Roman"/>
          <w:sz w:val="24"/>
          <w:szCs w:val="24"/>
        </w:rPr>
        <w:t>.</w:t>
      </w:r>
    </w:p>
    <w:p w14:paraId="0B16F30B" w14:textId="77777777" w:rsidR="003B32C2" w:rsidRDefault="003B32C2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B32C2" w14:paraId="43C23F57" w14:textId="77777777" w:rsidTr="003B32C2">
        <w:tc>
          <w:tcPr>
            <w:tcW w:w="4531" w:type="dxa"/>
          </w:tcPr>
          <w:p w14:paraId="6A17DB13" w14:textId="77777777" w:rsidR="003B32C2" w:rsidRDefault="003B32C2" w:rsidP="003B32C2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03C66C2" w14:textId="77777777" w:rsidR="003B32C2" w:rsidRDefault="003B32C2" w:rsidP="003B32C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601">
              <w:rPr>
                <w:rFonts w:ascii="Times New Roman" w:hAnsi="Times New Roman" w:cs="Times New Roman"/>
                <w:b/>
                <w:sz w:val="24"/>
                <w:szCs w:val="24"/>
              </w:rPr>
              <w:t>Baracskai József</w:t>
            </w:r>
          </w:p>
          <w:p w14:paraId="183EFED0" w14:textId="77777777" w:rsidR="003B32C2" w:rsidRDefault="003B32C2" w:rsidP="003B32C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601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14:paraId="5AC7BBF7" w14:textId="1B43D46A" w:rsidR="003B32C2" w:rsidRPr="00AE4601" w:rsidRDefault="003B32C2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B82DC61" w14:textId="77777777" w:rsidR="003B32C2" w:rsidRPr="00AE4601" w:rsidRDefault="003B32C2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E4601">
        <w:rPr>
          <w:rFonts w:ascii="Times New Roman" w:hAnsi="Times New Roman" w:cs="Times New Roman"/>
          <w:sz w:val="24"/>
          <w:szCs w:val="24"/>
        </w:rPr>
        <w:t>A határozati javaslat a törvényességi</w:t>
      </w:r>
    </w:p>
    <w:p w14:paraId="264D536D" w14:textId="77777777" w:rsidR="003B32C2" w:rsidRPr="00AE4601" w:rsidRDefault="003B32C2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E4601">
        <w:rPr>
          <w:rFonts w:ascii="Times New Roman" w:hAnsi="Times New Roman" w:cs="Times New Roman"/>
          <w:sz w:val="24"/>
          <w:szCs w:val="24"/>
        </w:rPr>
        <w:t>előírásoknak megfelel.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B32C2" w14:paraId="2503DA5D" w14:textId="77777777" w:rsidTr="00FE3F9E">
        <w:tc>
          <w:tcPr>
            <w:tcW w:w="4531" w:type="dxa"/>
          </w:tcPr>
          <w:p w14:paraId="583D92D3" w14:textId="77777777" w:rsidR="003B32C2" w:rsidRDefault="003B32C2" w:rsidP="00FE3F9E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D36954C" w14:textId="77777777" w:rsidR="003B32C2" w:rsidRPr="003B32C2" w:rsidRDefault="003B32C2" w:rsidP="003B32C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2C2">
              <w:rPr>
                <w:rFonts w:ascii="Times New Roman" w:hAnsi="Times New Roman" w:cs="Times New Roman"/>
                <w:b/>
                <w:sz w:val="24"/>
                <w:szCs w:val="24"/>
              </w:rPr>
              <w:t>Dr. Simon Beáta</w:t>
            </w:r>
          </w:p>
          <w:p w14:paraId="420A6CFC" w14:textId="77777777" w:rsidR="003B32C2" w:rsidRDefault="003B32C2" w:rsidP="003B32C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2C2">
              <w:rPr>
                <w:rFonts w:ascii="Times New Roman" w:hAnsi="Times New Roman" w:cs="Times New Roman"/>
                <w:b/>
                <w:sz w:val="24"/>
                <w:szCs w:val="24"/>
              </w:rPr>
              <w:t>jegyző</w:t>
            </w:r>
          </w:p>
        </w:tc>
      </w:tr>
    </w:tbl>
    <w:p w14:paraId="1FDCDAF5" w14:textId="77777777" w:rsidR="003B32C2" w:rsidRDefault="003B32C2" w:rsidP="00FF5D7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sectPr w:rsidR="003B32C2" w:rsidSect="00443D3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96DECF" w14:textId="77777777" w:rsidR="003115B9" w:rsidRDefault="000111E3">
      <w:pPr>
        <w:spacing w:after="0" w:line="240" w:lineRule="auto"/>
      </w:pPr>
      <w:r>
        <w:separator/>
      </w:r>
    </w:p>
  </w:endnote>
  <w:endnote w:type="continuationSeparator" w:id="0">
    <w:p w14:paraId="48A58694" w14:textId="77777777" w:rsidR="003115B9" w:rsidRDefault="00011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D77E2" w14:textId="77777777" w:rsidR="00E54638" w:rsidRDefault="003B32C2">
    <w:pPr>
      <w:pStyle w:val="llb"/>
    </w:pPr>
    <w:r>
      <w:rPr>
        <w:noProof/>
        <w:lang w:eastAsia="hu-HU"/>
      </w:rPr>
      <w:drawing>
        <wp:inline distT="0" distB="0" distL="0" distR="0" wp14:anchorId="2F2FB1D1" wp14:editId="53C558D8">
          <wp:extent cx="5765800" cy="1000760"/>
          <wp:effectExtent l="0" t="0" r="6350" b="889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0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C8B32E" w14:textId="77777777" w:rsidR="003115B9" w:rsidRDefault="000111E3">
      <w:pPr>
        <w:spacing w:after="0" w:line="240" w:lineRule="auto"/>
      </w:pPr>
      <w:r>
        <w:separator/>
      </w:r>
    </w:p>
  </w:footnote>
  <w:footnote w:type="continuationSeparator" w:id="0">
    <w:p w14:paraId="60FA8D64" w14:textId="77777777" w:rsidR="003115B9" w:rsidRDefault="000111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986654" w14:textId="77777777" w:rsidR="00E54638" w:rsidRDefault="003B32C2" w:rsidP="002453BA">
    <w:pPr>
      <w:pStyle w:val="lfej"/>
      <w:jc w:val="right"/>
    </w:pPr>
    <w:r>
      <w:rPr>
        <w:noProof/>
        <w:lang w:eastAsia="hu-HU"/>
      </w:rPr>
      <w:drawing>
        <wp:inline distT="0" distB="0" distL="0" distR="0" wp14:anchorId="0DFE9643" wp14:editId="7AD742EF">
          <wp:extent cx="5765800" cy="1005840"/>
          <wp:effectExtent l="0" t="0" r="6350" b="381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5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485FDF"/>
    <w:multiLevelType w:val="hybridMultilevel"/>
    <w:tmpl w:val="632AA0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163DE"/>
    <w:multiLevelType w:val="hybridMultilevel"/>
    <w:tmpl w:val="0EB0B7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E20081"/>
    <w:multiLevelType w:val="hybridMultilevel"/>
    <w:tmpl w:val="119037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51191A"/>
    <w:multiLevelType w:val="hybridMultilevel"/>
    <w:tmpl w:val="702CAC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EC4EF0"/>
    <w:multiLevelType w:val="hybridMultilevel"/>
    <w:tmpl w:val="65ACE56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2C2"/>
    <w:rsid w:val="000111E3"/>
    <w:rsid w:val="000341EF"/>
    <w:rsid w:val="00053662"/>
    <w:rsid w:val="00055F65"/>
    <w:rsid w:val="000825B2"/>
    <w:rsid w:val="00096C24"/>
    <w:rsid w:val="000B649F"/>
    <w:rsid w:val="000D3BC8"/>
    <w:rsid w:val="000E0F1E"/>
    <w:rsid w:val="00160772"/>
    <w:rsid w:val="00182C72"/>
    <w:rsid w:val="0018496F"/>
    <w:rsid w:val="001B67C7"/>
    <w:rsid w:val="0020123B"/>
    <w:rsid w:val="00203619"/>
    <w:rsid w:val="002163E3"/>
    <w:rsid w:val="00255A97"/>
    <w:rsid w:val="002917A9"/>
    <w:rsid w:val="002B5AF6"/>
    <w:rsid w:val="002D2A6F"/>
    <w:rsid w:val="002E5DFA"/>
    <w:rsid w:val="00302830"/>
    <w:rsid w:val="00303CF2"/>
    <w:rsid w:val="003115B9"/>
    <w:rsid w:val="00312E12"/>
    <w:rsid w:val="00394BB2"/>
    <w:rsid w:val="003A341E"/>
    <w:rsid w:val="003B32C2"/>
    <w:rsid w:val="003C7A7D"/>
    <w:rsid w:val="003D7C25"/>
    <w:rsid w:val="003E31B6"/>
    <w:rsid w:val="00407067"/>
    <w:rsid w:val="00411627"/>
    <w:rsid w:val="00420D7A"/>
    <w:rsid w:val="00422118"/>
    <w:rsid w:val="004478B2"/>
    <w:rsid w:val="004512B7"/>
    <w:rsid w:val="00480555"/>
    <w:rsid w:val="004C04BE"/>
    <w:rsid w:val="00506BC7"/>
    <w:rsid w:val="005242F1"/>
    <w:rsid w:val="00552DC7"/>
    <w:rsid w:val="005554F5"/>
    <w:rsid w:val="00582BC4"/>
    <w:rsid w:val="005A07A3"/>
    <w:rsid w:val="005E28EB"/>
    <w:rsid w:val="00606614"/>
    <w:rsid w:val="00632222"/>
    <w:rsid w:val="006364F0"/>
    <w:rsid w:val="00644830"/>
    <w:rsid w:val="006460F6"/>
    <w:rsid w:val="006547C1"/>
    <w:rsid w:val="006616D7"/>
    <w:rsid w:val="00696A64"/>
    <w:rsid w:val="006A7C59"/>
    <w:rsid w:val="006C5C53"/>
    <w:rsid w:val="006D0AC5"/>
    <w:rsid w:val="00746B91"/>
    <w:rsid w:val="0077137F"/>
    <w:rsid w:val="007E489E"/>
    <w:rsid w:val="00805A70"/>
    <w:rsid w:val="00817208"/>
    <w:rsid w:val="008343C2"/>
    <w:rsid w:val="0089080B"/>
    <w:rsid w:val="008D0192"/>
    <w:rsid w:val="009265B6"/>
    <w:rsid w:val="009370FF"/>
    <w:rsid w:val="00961C16"/>
    <w:rsid w:val="009628E2"/>
    <w:rsid w:val="009859CF"/>
    <w:rsid w:val="00992FDB"/>
    <w:rsid w:val="009A75AF"/>
    <w:rsid w:val="009B74C8"/>
    <w:rsid w:val="009F1BF1"/>
    <w:rsid w:val="00A1662C"/>
    <w:rsid w:val="00A16B36"/>
    <w:rsid w:val="00A45721"/>
    <w:rsid w:val="00A96715"/>
    <w:rsid w:val="00AB5893"/>
    <w:rsid w:val="00AC13BE"/>
    <w:rsid w:val="00B31D16"/>
    <w:rsid w:val="00B466C4"/>
    <w:rsid w:val="00B520F5"/>
    <w:rsid w:val="00B62E77"/>
    <w:rsid w:val="00B64176"/>
    <w:rsid w:val="00BB29F1"/>
    <w:rsid w:val="00BB6F56"/>
    <w:rsid w:val="00BC7D47"/>
    <w:rsid w:val="00C23211"/>
    <w:rsid w:val="00C3574E"/>
    <w:rsid w:val="00C64A5D"/>
    <w:rsid w:val="00C67A0A"/>
    <w:rsid w:val="00C776BF"/>
    <w:rsid w:val="00CB2D86"/>
    <w:rsid w:val="00CC59D0"/>
    <w:rsid w:val="00D247F6"/>
    <w:rsid w:val="00D43426"/>
    <w:rsid w:val="00D509FB"/>
    <w:rsid w:val="00D511A6"/>
    <w:rsid w:val="00D75DF0"/>
    <w:rsid w:val="00D879CC"/>
    <w:rsid w:val="00E03067"/>
    <w:rsid w:val="00E05C3B"/>
    <w:rsid w:val="00E27B9D"/>
    <w:rsid w:val="00E656C3"/>
    <w:rsid w:val="00E717A2"/>
    <w:rsid w:val="00E741BE"/>
    <w:rsid w:val="00E75183"/>
    <w:rsid w:val="00E866DE"/>
    <w:rsid w:val="00E964CB"/>
    <w:rsid w:val="00EA7B0B"/>
    <w:rsid w:val="00EB6C09"/>
    <w:rsid w:val="00EC56D8"/>
    <w:rsid w:val="00ED50D6"/>
    <w:rsid w:val="00EE6DE1"/>
    <w:rsid w:val="00F03ECF"/>
    <w:rsid w:val="00F06D62"/>
    <w:rsid w:val="00F26CBA"/>
    <w:rsid w:val="00F63085"/>
    <w:rsid w:val="00F72464"/>
    <w:rsid w:val="00F824EA"/>
    <w:rsid w:val="00FA14E2"/>
    <w:rsid w:val="00FA322D"/>
    <w:rsid w:val="00FB2D8A"/>
    <w:rsid w:val="00FC53F9"/>
    <w:rsid w:val="00FD5517"/>
    <w:rsid w:val="00FF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8DD57"/>
  <w15:chartTrackingRefBased/>
  <w15:docId w15:val="{0C23F62E-9B86-47F8-BF7A-72F6F0AB2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B32C2"/>
    <w:pPr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3B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B32C2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3B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B32C2"/>
    <w:rPr>
      <w:rFonts w:ascii="Calibri" w:eastAsia="Calibri" w:hAnsi="Calibri" w:cs="Calibri"/>
    </w:rPr>
  </w:style>
  <w:style w:type="paragraph" w:customStyle="1" w:styleId="Nincstrkz1">
    <w:name w:val="Nincs térköz1"/>
    <w:uiPriority w:val="99"/>
    <w:rsid w:val="003B32C2"/>
    <w:pPr>
      <w:suppressAutoHyphens/>
      <w:spacing w:after="0" w:line="240" w:lineRule="auto"/>
    </w:pPr>
    <w:rPr>
      <w:rFonts w:ascii="Calibri" w:eastAsia="Times New Roman" w:hAnsi="Calibri" w:cs="Calibri"/>
      <w:kern w:val="1"/>
    </w:rPr>
  </w:style>
  <w:style w:type="paragraph" w:styleId="Listaszerbekezds">
    <w:name w:val="List Paragraph"/>
    <w:basedOn w:val="Norml"/>
    <w:uiPriority w:val="99"/>
    <w:qFormat/>
    <w:rsid w:val="003B32C2"/>
    <w:pPr>
      <w:ind w:left="720"/>
      <w:contextualSpacing/>
    </w:pPr>
    <w:rPr>
      <w:rFonts w:cs="Times New Roman"/>
    </w:rPr>
  </w:style>
  <w:style w:type="table" w:styleId="Rcsostblzat">
    <w:name w:val="Table Grid"/>
    <w:basedOn w:val="Normltblzat"/>
    <w:uiPriority w:val="39"/>
    <w:rsid w:val="003B32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E75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FA14E2"/>
    <w:pPr>
      <w:suppressAutoHyphens/>
      <w:spacing w:after="0" w:line="240" w:lineRule="auto"/>
    </w:pPr>
    <w:rPr>
      <w:rFonts w:ascii="Calibri" w:eastAsia="Lucida Sans Unicode" w:hAnsi="Calibri" w:cs="Calibri"/>
      <w:kern w:val="2"/>
    </w:rPr>
  </w:style>
  <w:style w:type="paragraph" w:customStyle="1" w:styleId="Style2">
    <w:name w:val="Style 2"/>
    <w:basedOn w:val="Norml"/>
    <w:uiPriority w:val="99"/>
    <w:rsid w:val="00FA14E2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A3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A341E"/>
    <w:rPr>
      <w:rFonts w:ascii="Segoe UI" w:eastAsia="Calibri" w:hAnsi="Segoe UI" w:cs="Segoe UI"/>
      <w:sz w:val="18"/>
      <w:szCs w:val="18"/>
    </w:rPr>
  </w:style>
  <w:style w:type="paragraph" w:styleId="Csakszveg">
    <w:name w:val="Plain Text"/>
    <w:basedOn w:val="Norml"/>
    <w:link w:val="CsakszvegChar"/>
    <w:uiPriority w:val="99"/>
    <w:semiHidden/>
    <w:unhideWhenUsed/>
    <w:rsid w:val="006D0AC5"/>
    <w:rPr>
      <w:rFonts w:ascii="Courier New" w:hAnsi="Courier New" w:cs="Times New Roman"/>
      <w:sz w:val="20"/>
      <w:szCs w:val="20"/>
      <w:lang w:val="x-none" w:eastAsia="x-none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6D0AC5"/>
    <w:rPr>
      <w:rFonts w:ascii="Courier New" w:eastAsia="Calibri" w:hAnsi="Courier New" w:cs="Times New Roman"/>
      <w:sz w:val="20"/>
      <w:szCs w:val="20"/>
      <w:lang w:val="x-none" w:eastAsia="x-none"/>
    </w:rPr>
  </w:style>
  <w:style w:type="paragraph" w:customStyle="1" w:styleId="Listaszerbekezds1">
    <w:name w:val="Listaszerű bekezdés1"/>
    <w:basedOn w:val="Norml"/>
    <w:rsid w:val="006364F0"/>
    <w:pPr>
      <w:ind w:left="720"/>
      <w:contextualSpacing/>
    </w:pPr>
    <w:rPr>
      <w:rFonts w:eastAsia="Times New Roman" w:cs="Times New Roman"/>
    </w:rPr>
  </w:style>
  <w:style w:type="paragraph" w:customStyle="1" w:styleId="Listaszerbekezds2">
    <w:name w:val="Listaszerű bekezdés2"/>
    <w:basedOn w:val="Norml"/>
    <w:rsid w:val="009A75AF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3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8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8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FA0F4-1428-4159-B49C-CF96ABDF1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1507</Words>
  <Characters>10403</Characters>
  <Application>Microsoft Office Word</Application>
  <DocSecurity>0</DocSecurity>
  <Lines>86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Valaki</cp:lastModifiedBy>
  <cp:revision>8</cp:revision>
  <cp:lastPrinted>2023-04-24T12:59:00Z</cp:lastPrinted>
  <dcterms:created xsi:type="dcterms:W3CDTF">2024-04-15T10:47:00Z</dcterms:created>
  <dcterms:modified xsi:type="dcterms:W3CDTF">2024-04-19T07:54:00Z</dcterms:modified>
</cp:coreProperties>
</file>