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5420ADB" w14:textId="70E09AE8" w:rsidR="00366159" w:rsidRDefault="00C06A91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Szám</w:t>
      </w:r>
      <w:r w:rsidRPr="002B7EBC">
        <w:rPr>
          <w:rFonts w:ascii="Times New Roman" w:hAnsi="Times New Roman" w:cs="Times New Roman"/>
          <w:b/>
          <w:bCs/>
          <w:sz w:val="24"/>
          <w:szCs w:val="24"/>
          <w:u w:val="single"/>
        </w:rPr>
        <w:t>:</w:t>
      </w:r>
      <w:r w:rsidR="00B77707" w:rsidRPr="002B7EBC">
        <w:rPr>
          <w:rFonts w:ascii="Times New Roman" w:hAnsi="Times New Roman" w:cs="Times New Roman"/>
          <w:sz w:val="24"/>
          <w:szCs w:val="24"/>
        </w:rPr>
        <w:t xml:space="preserve"> 1-</w:t>
      </w:r>
      <w:r w:rsidR="002B7EBC">
        <w:rPr>
          <w:rFonts w:ascii="Times New Roman" w:hAnsi="Times New Roman" w:cs="Times New Roman"/>
          <w:sz w:val="24"/>
          <w:szCs w:val="24"/>
        </w:rPr>
        <w:t>9</w:t>
      </w:r>
      <w:r w:rsidR="006C1E20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/202</w:t>
      </w:r>
      <w:r w:rsidR="00200C40">
        <w:rPr>
          <w:rFonts w:ascii="Times New Roman" w:hAnsi="Times New Roman" w:cs="Times New Roman"/>
          <w:color w:val="000000" w:themeColor="text1"/>
          <w:sz w:val="24"/>
          <w:szCs w:val="24"/>
        </w:rPr>
        <w:t>4</w:t>
      </w:r>
      <w:r w:rsidR="006C1E20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6438286B" w14:textId="090F4D67" w:rsidR="00C06A91" w:rsidRPr="004F3B8E" w:rsidRDefault="00EB47D5" w:rsidP="00366159">
      <w:pPr>
        <w:spacing w:after="0" w:line="240" w:lineRule="atLeast"/>
        <w:jc w:val="right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3</w:t>
      </w:r>
      <w:r w:rsidR="00E06E2D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="00C06A91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sz. napirendi pont</w:t>
      </w:r>
    </w:p>
    <w:p w14:paraId="59737174" w14:textId="77777777" w:rsidR="002A04F8" w:rsidRPr="004F3B8E" w:rsidRDefault="002A04F8" w:rsidP="00E11C17">
      <w:pP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</w:pPr>
    </w:p>
    <w:p w14:paraId="3CD44E26" w14:textId="77777777" w:rsidR="00001451" w:rsidRPr="004F3B8E" w:rsidRDefault="00001451" w:rsidP="00E11C17">
      <w:pP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</w:pPr>
      <w:r w:rsidRPr="004F3B8E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Előterjesztés</w:t>
      </w:r>
    </w:p>
    <w:p w14:paraId="37C6EDEF" w14:textId="77777777" w:rsidR="00001451" w:rsidRPr="004F3B8E" w:rsidRDefault="00001451" w:rsidP="00E11C17">
      <w:pPr>
        <w:spacing w:after="0" w:line="240" w:lineRule="atLeast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Zalaszentgrót Város Önkormányzata Képviselő-testületének </w:t>
      </w:r>
    </w:p>
    <w:p w14:paraId="65A2B367" w14:textId="01DB2B03" w:rsidR="00001451" w:rsidRPr="004F3B8E" w:rsidRDefault="00001451" w:rsidP="00E11C17">
      <w:pPr>
        <w:spacing w:after="0" w:line="240" w:lineRule="atLeast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202</w:t>
      </w:r>
      <w:r w:rsidR="00200C40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4. </w:t>
      </w:r>
      <w:r w:rsidR="00EB47D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július </w:t>
      </w:r>
      <w:r w:rsidR="00200C40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2</w:t>
      </w:r>
      <w:r w:rsidR="00EB47D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5</w:t>
      </w:r>
      <w:r w:rsidR="0063608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-i</w:t>
      </w: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rendes, nyilvános ülésére</w:t>
      </w:r>
    </w:p>
    <w:p w14:paraId="213AED14" w14:textId="308412C5" w:rsidR="00E11C17" w:rsidRDefault="00E11C17" w:rsidP="00E11C17">
      <w:pPr>
        <w:spacing w:after="0" w:line="240" w:lineRule="atLeast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</w:pPr>
    </w:p>
    <w:p w14:paraId="55D0D061" w14:textId="77777777" w:rsidR="00200C40" w:rsidRPr="004F3B8E" w:rsidRDefault="00200C40" w:rsidP="00E11C17">
      <w:pPr>
        <w:spacing w:after="0" w:line="240" w:lineRule="atLeast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</w:pPr>
    </w:p>
    <w:p w14:paraId="45993AD7" w14:textId="324371C3" w:rsidR="00E11C17" w:rsidRDefault="002A04F8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T</w:t>
      </w:r>
      <w:r w:rsidR="00C06A91" w:rsidRPr="004F3B8E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árgy:</w:t>
      </w:r>
      <w:r w:rsidR="009B3FBF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C1284D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Döntés </w:t>
      </w:r>
      <w:r w:rsidR="00896AD5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önkormányzati</w:t>
      </w:r>
      <w:r w:rsidR="00C1284D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ingatlan</w:t>
      </w:r>
      <w:r w:rsidR="009B3FBF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0E66F2">
        <w:rPr>
          <w:rFonts w:ascii="Times New Roman" w:hAnsi="Times New Roman" w:cs="Times New Roman"/>
          <w:color w:val="000000" w:themeColor="text1"/>
          <w:sz w:val="24"/>
          <w:szCs w:val="24"/>
        </w:rPr>
        <w:t>értékesítéséről</w:t>
      </w:r>
    </w:p>
    <w:p w14:paraId="0FBF959E" w14:textId="43DB962E" w:rsidR="000E66F2" w:rsidRDefault="000E66F2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A1D3D00" w14:textId="77777777" w:rsidR="000E66F2" w:rsidRPr="004F3B8E" w:rsidRDefault="000E66F2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2732213" w14:textId="77777777" w:rsidR="002A04F8" w:rsidRPr="004F3B8E" w:rsidRDefault="003E5989" w:rsidP="00E11C17">
      <w:pPr>
        <w:spacing w:after="0" w:line="240" w:lineRule="atLeast"/>
        <w:ind w:left="851" w:hanging="851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hu-HU"/>
        </w:rPr>
      </w:pPr>
      <w:r w:rsidRPr="004F3B8E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hu-HU"/>
        </w:rPr>
        <w:t>Tisztelt Képviselő-testület!</w:t>
      </w:r>
    </w:p>
    <w:p w14:paraId="35EEEFD2" w14:textId="75078CB4" w:rsidR="00B639EF" w:rsidRDefault="00B639EF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1C842A43" w14:textId="494ADE00" w:rsidR="00B639EF" w:rsidRPr="004F3B8E" w:rsidRDefault="00B639EF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bookmarkStart w:id="0" w:name="_Hlk145666173"/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Zalaszentgrót Város Önkormányzata Képviselő-testületének </w:t>
      </w:r>
      <w:r w:rsidR="00896AD5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az önkormányzat vagyonáról és a vagyongazdálkodás általános szabályairól szóló 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22/2015. (XI.</w:t>
      </w:r>
      <w:r w:rsidR="00896AD5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27.) számú önkormányzati rendeletének VIII</w:t>
      </w:r>
      <w:r w:rsidR="00001451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fejezet </w:t>
      </w:r>
      <w:r w:rsidR="002C5752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4</w:t>
      </w:r>
      <w:r w:rsidR="00C4440E">
        <w:rPr>
          <w:rFonts w:ascii="Times New Roman" w:hAnsi="Times New Roman" w:cs="Times New Roman"/>
          <w:color w:val="000000" w:themeColor="text1"/>
          <w:sz w:val="24"/>
          <w:szCs w:val="24"/>
        </w:rPr>
        <w:t>2</w:t>
      </w:r>
      <w:r w:rsidR="002C5752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="0050795F">
        <w:rPr>
          <w:rFonts w:ascii="Times New Roman" w:hAnsi="Times New Roman" w:cs="Times New Roman"/>
          <w:color w:val="000000" w:themeColor="text1"/>
          <w:sz w:val="24"/>
          <w:szCs w:val="24"/>
        </w:rPr>
        <w:t>/A.</w:t>
      </w:r>
      <w:r w:rsidR="002C5752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§</w:t>
      </w:r>
      <w:r w:rsidR="00896AD5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C4440E">
        <w:rPr>
          <w:rFonts w:ascii="Times New Roman" w:hAnsi="Times New Roman" w:cs="Times New Roman"/>
          <w:color w:val="000000" w:themeColor="text1"/>
          <w:sz w:val="24"/>
          <w:szCs w:val="24"/>
        </w:rPr>
        <w:t>2</w:t>
      </w:r>
      <w:r w:rsidR="002C5752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)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896AD5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pont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EE247C">
        <w:rPr>
          <w:rFonts w:ascii="Times New Roman" w:hAnsi="Times New Roman" w:cs="Times New Roman"/>
          <w:color w:val="000000" w:themeColor="text1"/>
          <w:sz w:val="24"/>
          <w:szCs w:val="24"/>
        </w:rPr>
        <w:t>d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) pontja alapján </w:t>
      </w:r>
      <w:r w:rsidR="002C5752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 </w:t>
      </w:r>
      <w:r w:rsidR="00EE247C">
        <w:rPr>
          <w:rFonts w:ascii="Times New Roman" w:hAnsi="Times New Roman" w:cs="Times New Roman"/>
          <w:color w:val="000000" w:themeColor="text1"/>
          <w:sz w:val="24"/>
          <w:szCs w:val="24"/>
        </w:rPr>
        <w:t>legfeljebb 5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000 m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2</w:t>
      </w:r>
      <w:r w:rsidR="002C5752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területű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vagy bruttó 3 millió forint </w:t>
      </w:r>
      <w:r w:rsidR="002C5752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alatti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forgalmi értékű kivett zártkerti földterületek pályázati eljárás lefolytatás</w:t>
      </w:r>
      <w:r w:rsidR="002C5752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 nélkül is 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értékesíthetők.</w:t>
      </w:r>
    </w:p>
    <w:bookmarkEnd w:id="0"/>
    <w:p w14:paraId="1555FD0C" w14:textId="77777777" w:rsidR="00B639EF" w:rsidRPr="004F3B8E" w:rsidRDefault="00B639EF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1ED96B63" w14:textId="7FCE8799" w:rsidR="00B639EF" w:rsidRPr="004F3B8E" w:rsidRDefault="00EB47D5" w:rsidP="0040564D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Burai Csaba 8796 Türje, Kossuth u.182.</w:t>
      </w:r>
      <w:r w:rsidR="007F6764" w:rsidRPr="00D86F8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B639EF" w:rsidRPr="00D86F89">
        <w:rPr>
          <w:rFonts w:ascii="Times New Roman" w:hAnsi="Times New Roman" w:cs="Times New Roman"/>
          <w:color w:val="000000" w:themeColor="text1"/>
          <w:sz w:val="24"/>
          <w:szCs w:val="24"/>
        </w:rPr>
        <w:t>szám alatti</w:t>
      </w:r>
      <w:r w:rsidR="00B639EF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lakos </w:t>
      </w:r>
      <w:bookmarkStart w:id="1" w:name="_Hlk146104925"/>
      <w:r w:rsidR="00B639EF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kérelmet </w:t>
      </w:r>
      <w:r w:rsidR="00B639EF" w:rsidRPr="004F3B8E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nyújtott be Zalaszentgrót Város Önkormányzata felé a </w:t>
      </w:r>
      <w:r w:rsidR="00B639EF" w:rsidRPr="004F3B8E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eastAsia="hu-HU"/>
        </w:rPr>
        <w:t>Zalaszentgrót</w:t>
      </w:r>
      <w:bookmarkEnd w:id="1"/>
      <w:r w:rsidR="00B639EF" w:rsidRPr="004F3B8E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eastAsia="hu-HU"/>
        </w:rPr>
        <w:t xml:space="preserve"> </w:t>
      </w:r>
      <w:bookmarkStart w:id="2" w:name="_Hlk87604367"/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eastAsia="hu-HU"/>
        </w:rPr>
        <w:t>24935</w:t>
      </w:r>
      <w:r w:rsidR="00B639EF" w:rsidRPr="004F3B8E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eastAsia="hu-HU"/>
        </w:rPr>
        <w:t xml:space="preserve"> helyrajzi </w:t>
      </w:r>
      <w:r w:rsidR="00B639EF" w:rsidRPr="00EB47D5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eastAsia="hu-HU"/>
        </w:rPr>
        <w:t>számú</w:t>
      </w:r>
      <w:r w:rsidRPr="00EB47D5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 xml:space="preserve"> és 24931 helyrajzi számú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</w:t>
      </w:r>
      <w:r w:rsidR="00B639EF" w:rsidRPr="004F3B8E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ingatlan</w:t>
      </w:r>
      <w:bookmarkEnd w:id="2"/>
      <w:r w:rsidR="00B639EF" w:rsidRPr="004F3B8E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megvásárlására vonatkozóan.</w:t>
      </w:r>
    </w:p>
    <w:p w14:paraId="15F96705" w14:textId="77777777" w:rsidR="00E11C17" w:rsidRPr="004F3B8E" w:rsidRDefault="00E11C17" w:rsidP="00E11C17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3FEF02FF" w14:textId="2C244C38" w:rsidR="004B5D62" w:rsidRPr="00556E03" w:rsidRDefault="004B5D62" w:rsidP="004B5D62">
      <w:pPr>
        <w:pStyle w:val="Nincstrkz"/>
        <w:spacing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 w:rsidRPr="00057F2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Az ingatlan</w:t>
      </w:r>
      <w:r w:rsidR="00EB47D5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ok</w:t>
      </w:r>
      <w:r w:rsidRPr="00057F2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(</w:t>
      </w:r>
      <w:r w:rsidR="005B5F5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1</w:t>
      </w:r>
      <w:r w:rsidRPr="00057F2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. számú táblázat) Zalaszentgrót – 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Csáford</w:t>
      </w:r>
      <w:r w:rsidRPr="00057F2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városrész zártkertjében helyezked</w:t>
      </w:r>
      <w:r w:rsidR="00EB47D5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nek</w:t>
      </w:r>
      <w:r w:rsidRPr="00057F2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el, Zalaszentgrót Város Önkormányzatának 1/1 arányú tulajdonát képezi</w:t>
      </w:r>
      <w:r w:rsidR="00EB47D5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k</w:t>
      </w:r>
      <w:r w:rsidRPr="00057F2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. Az ingatlan bejárása megtörtént, amely során megállapítást nyert, </w:t>
      </w:r>
      <w:r w:rsidRPr="00556E03">
        <w:rPr>
          <w:rFonts w:ascii="Times New Roman" w:hAnsi="Times New Roman" w:cs="Times New Roman"/>
          <w:sz w:val="24"/>
          <w:szCs w:val="24"/>
          <w:lang w:eastAsia="hu-HU"/>
        </w:rPr>
        <w:t xml:space="preserve">hogy az ingatlan </w:t>
      </w:r>
      <w:r w:rsidR="00200C40" w:rsidRPr="00556E03">
        <w:rPr>
          <w:rFonts w:ascii="Times New Roman" w:hAnsi="Times New Roman" w:cs="Times New Roman"/>
          <w:sz w:val="24"/>
          <w:szCs w:val="24"/>
          <w:lang w:eastAsia="hu-HU"/>
        </w:rPr>
        <w:t xml:space="preserve">földútról </w:t>
      </w:r>
      <w:r w:rsidR="00556E03" w:rsidRPr="00556E03">
        <w:rPr>
          <w:rFonts w:ascii="Times New Roman" w:hAnsi="Times New Roman" w:cs="Times New Roman"/>
          <w:sz w:val="24"/>
          <w:szCs w:val="24"/>
          <w:lang w:eastAsia="hu-HU"/>
        </w:rPr>
        <w:t xml:space="preserve">nehezen </w:t>
      </w:r>
      <w:r w:rsidR="00200C40" w:rsidRPr="00556E03">
        <w:rPr>
          <w:rFonts w:ascii="Times New Roman" w:hAnsi="Times New Roman" w:cs="Times New Roman"/>
          <w:sz w:val="24"/>
          <w:szCs w:val="24"/>
          <w:lang w:eastAsia="hu-HU"/>
        </w:rPr>
        <w:t>megközelíthető,</w:t>
      </w:r>
      <w:r w:rsidRPr="00556E03">
        <w:rPr>
          <w:rFonts w:ascii="Times New Roman" w:hAnsi="Times New Roman" w:cs="Times New Roman"/>
          <w:sz w:val="24"/>
          <w:szCs w:val="24"/>
          <w:lang w:eastAsia="hu-HU"/>
        </w:rPr>
        <w:t xml:space="preserve"> részben fásult, többnyire bokros, bozótos, elhanyagolt.</w:t>
      </w:r>
    </w:p>
    <w:p w14:paraId="1ECF751B" w14:textId="29F711E2" w:rsidR="004B5D62" w:rsidRPr="00556E03" w:rsidRDefault="004B5D62" w:rsidP="00E11C17">
      <w:pPr>
        <w:pStyle w:val="Nincstrkz"/>
        <w:spacing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p w14:paraId="0675CE3E" w14:textId="64BFAA33" w:rsidR="004B5D62" w:rsidRDefault="006C1C4F" w:rsidP="004B5D62">
      <w:pPr>
        <w:pStyle w:val="Nincstrkz"/>
        <w:spacing w:line="240" w:lineRule="atLeast"/>
        <w:jc w:val="right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1</w:t>
      </w:r>
      <w:r w:rsidR="004B5D6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. számú táblázat</w:t>
      </w:r>
    </w:p>
    <w:tbl>
      <w:tblPr>
        <w:tblStyle w:val="Rcsostblzat"/>
        <w:tblW w:w="9209" w:type="dxa"/>
        <w:tblLook w:val="04A0" w:firstRow="1" w:lastRow="0" w:firstColumn="1" w:lastColumn="0" w:noHBand="0" w:noVBand="1"/>
      </w:tblPr>
      <w:tblGrid>
        <w:gridCol w:w="1097"/>
        <w:gridCol w:w="1651"/>
        <w:gridCol w:w="1783"/>
        <w:gridCol w:w="2013"/>
        <w:gridCol w:w="2665"/>
      </w:tblGrid>
      <w:tr w:rsidR="004B5D62" w14:paraId="566D317D" w14:textId="77777777" w:rsidTr="0043204F">
        <w:tc>
          <w:tcPr>
            <w:tcW w:w="1097" w:type="dxa"/>
          </w:tcPr>
          <w:p w14:paraId="39DEBD0F" w14:textId="77777777" w:rsidR="004B5D62" w:rsidRDefault="004B5D62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Helyrajzi szám</w:t>
            </w:r>
          </w:p>
        </w:tc>
        <w:tc>
          <w:tcPr>
            <w:tcW w:w="1651" w:type="dxa"/>
          </w:tcPr>
          <w:p w14:paraId="3107CA15" w14:textId="77777777" w:rsidR="004B5D62" w:rsidRDefault="004B5D62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Területnagyság (m</w:t>
            </w: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  <w:kern w:val="24"/>
                <w:vertAlign w:val="superscript"/>
              </w:rPr>
              <w:t>2</w:t>
            </w: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)</w:t>
            </w:r>
          </w:p>
        </w:tc>
        <w:tc>
          <w:tcPr>
            <w:tcW w:w="1783" w:type="dxa"/>
          </w:tcPr>
          <w:p w14:paraId="12E0551C" w14:textId="77777777" w:rsidR="004B5D62" w:rsidRDefault="004B5D62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Művelési ág</w:t>
            </w:r>
          </w:p>
        </w:tc>
        <w:tc>
          <w:tcPr>
            <w:tcW w:w="2013" w:type="dxa"/>
          </w:tcPr>
          <w:p w14:paraId="432DBF9B" w14:textId="77777777" w:rsidR="004B5D62" w:rsidRDefault="004B5D62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Nyilvántartási érték (Ft)</w:t>
            </w:r>
          </w:p>
        </w:tc>
        <w:tc>
          <w:tcPr>
            <w:tcW w:w="2665" w:type="dxa"/>
          </w:tcPr>
          <w:p w14:paraId="4D1C6C22" w14:textId="2A603E0F" w:rsidR="004B5D62" w:rsidRDefault="004B5D62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Vagyonrendelet szerinti számított érték (</w:t>
            </w:r>
            <w:r w:rsidR="00D95E7E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 xml:space="preserve">nettó </w:t>
            </w: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Ft.)</w:t>
            </w:r>
          </w:p>
        </w:tc>
      </w:tr>
      <w:tr w:rsidR="004B5D62" w14:paraId="7A57CF0A" w14:textId="77777777" w:rsidTr="0043204F">
        <w:tc>
          <w:tcPr>
            <w:tcW w:w="1097" w:type="dxa"/>
          </w:tcPr>
          <w:p w14:paraId="361059C9" w14:textId="74D6BF6D" w:rsidR="004B5D62" w:rsidRDefault="00EB47D5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24935</w:t>
            </w:r>
          </w:p>
        </w:tc>
        <w:tc>
          <w:tcPr>
            <w:tcW w:w="1651" w:type="dxa"/>
          </w:tcPr>
          <w:p w14:paraId="2C51318A" w14:textId="6CB679AE" w:rsidR="004B5D62" w:rsidRDefault="009B6F68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2625</w:t>
            </w:r>
          </w:p>
        </w:tc>
        <w:tc>
          <w:tcPr>
            <w:tcW w:w="1783" w:type="dxa"/>
          </w:tcPr>
          <w:p w14:paraId="41E6337B" w14:textId="12E3B76A" w:rsidR="004B5D62" w:rsidRDefault="004B5D62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kivett</w:t>
            </w:r>
            <w:r w:rsidR="0043204F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 xml:space="preserve"> zártkerti művelés alól kivett terület </w:t>
            </w:r>
          </w:p>
        </w:tc>
        <w:tc>
          <w:tcPr>
            <w:tcW w:w="2013" w:type="dxa"/>
          </w:tcPr>
          <w:p w14:paraId="3751BFF0" w14:textId="7E94E209" w:rsidR="004B5D62" w:rsidRDefault="009B6F68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79</w:t>
            </w:r>
            <w:r w:rsidR="00200C40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.000</w:t>
            </w:r>
            <w:r w:rsidR="004B5D62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,-Ft</w:t>
            </w:r>
          </w:p>
        </w:tc>
        <w:tc>
          <w:tcPr>
            <w:tcW w:w="2665" w:type="dxa"/>
          </w:tcPr>
          <w:p w14:paraId="563D3440" w14:textId="724DE769" w:rsidR="004B5D62" w:rsidRPr="00CC3BA4" w:rsidRDefault="00CC3BA4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CC3BA4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331.8</w:t>
            </w:r>
            <w:r w:rsidR="00200C40" w:rsidRPr="00CC3BA4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00</w:t>
            </w:r>
            <w:r w:rsidR="004B5D62" w:rsidRPr="00CC3BA4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,- Ft</w:t>
            </w:r>
          </w:p>
          <w:p w14:paraId="050A61D5" w14:textId="73813235" w:rsidR="004B5D62" w:rsidRPr="00CC3BA4" w:rsidRDefault="00CC3BA4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  <w:lang w:eastAsia="hu-HU"/>
              </w:rPr>
            </w:pPr>
            <w:r w:rsidRPr="00CC3BA4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126,4</w:t>
            </w:r>
            <w:r w:rsidR="004B5D62" w:rsidRPr="00CC3BA4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,- Ft/m</w:t>
            </w:r>
            <w:r w:rsidR="004B5D62" w:rsidRPr="00CC3BA4">
              <w:rPr>
                <w:rFonts w:ascii="Times New Roman" w:hAnsi="Times New Roman" w:cs="Times New Roman"/>
                <w:sz w:val="24"/>
                <w:szCs w:val="24"/>
                <w:vertAlign w:val="superscript"/>
                <w:lang w:eastAsia="hu-HU"/>
              </w:rPr>
              <w:t>2</w:t>
            </w:r>
          </w:p>
        </w:tc>
      </w:tr>
      <w:tr w:rsidR="009B6F68" w14:paraId="40035530" w14:textId="77777777" w:rsidTr="0043204F">
        <w:tc>
          <w:tcPr>
            <w:tcW w:w="1097" w:type="dxa"/>
          </w:tcPr>
          <w:p w14:paraId="707FDAC2" w14:textId="38F2C52C" w:rsidR="009B6F68" w:rsidRDefault="009B6F68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24931</w:t>
            </w:r>
          </w:p>
        </w:tc>
        <w:tc>
          <w:tcPr>
            <w:tcW w:w="1651" w:type="dxa"/>
          </w:tcPr>
          <w:p w14:paraId="73F83A30" w14:textId="09382A8E" w:rsidR="009B6F68" w:rsidRDefault="009B6F68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2845</w:t>
            </w:r>
          </w:p>
        </w:tc>
        <w:tc>
          <w:tcPr>
            <w:tcW w:w="1783" w:type="dxa"/>
          </w:tcPr>
          <w:p w14:paraId="14DD2B11" w14:textId="232A5E0F" w:rsidR="009B6F68" w:rsidRDefault="009B6F68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kivett</w:t>
            </w:r>
            <w:r w:rsidR="0043204F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 xml:space="preserve"> zártkerti művelés alól kivett terület és gazdasági épület</w:t>
            </w:r>
          </w:p>
        </w:tc>
        <w:tc>
          <w:tcPr>
            <w:tcW w:w="2013" w:type="dxa"/>
          </w:tcPr>
          <w:p w14:paraId="03C9E6BF" w14:textId="6C0B9786" w:rsidR="009B6F68" w:rsidRDefault="009B6F68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85.000,- Ft</w:t>
            </w:r>
          </w:p>
        </w:tc>
        <w:tc>
          <w:tcPr>
            <w:tcW w:w="2665" w:type="dxa"/>
          </w:tcPr>
          <w:p w14:paraId="5527318E" w14:textId="77777777" w:rsidR="009B6F68" w:rsidRPr="00CC3BA4" w:rsidRDefault="00CC3BA4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CC3BA4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357.000,- Ft</w:t>
            </w:r>
          </w:p>
          <w:p w14:paraId="73A5F05F" w14:textId="5A569396" w:rsidR="00CC3BA4" w:rsidRPr="009B6F68" w:rsidRDefault="00CC3BA4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  <w:lang w:eastAsia="hu-HU"/>
              </w:rPr>
            </w:pPr>
            <w:r w:rsidRPr="00CC3BA4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125,5.- Ft/m</w:t>
            </w:r>
            <w:r w:rsidRPr="00CC3BA4">
              <w:rPr>
                <w:rFonts w:ascii="Times New Roman" w:hAnsi="Times New Roman" w:cs="Times New Roman"/>
                <w:sz w:val="24"/>
                <w:szCs w:val="24"/>
                <w:vertAlign w:val="superscript"/>
                <w:lang w:eastAsia="hu-HU"/>
              </w:rPr>
              <w:t>2</w:t>
            </w:r>
          </w:p>
        </w:tc>
      </w:tr>
    </w:tbl>
    <w:p w14:paraId="03285F40" w14:textId="48B418F2" w:rsidR="00AE26C1" w:rsidRDefault="009E42D7" w:rsidP="00E11C17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ab/>
        <w:t xml:space="preserve">Összesen: 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ab/>
        <w:t xml:space="preserve">    688.800,-Ft + ÁFA</w:t>
      </w:r>
    </w:p>
    <w:p w14:paraId="1399351E" w14:textId="77777777" w:rsidR="006B3D20" w:rsidRDefault="006B3D20" w:rsidP="00E11C17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74980F8C" w14:textId="0EDDF464" w:rsidR="00AE5E70" w:rsidRPr="00AE5E70" w:rsidRDefault="00D95E7E" w:rsidP="00E11C17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A zártkerti ingatlanok tekintetében az önkormányzat 202</w:t>
      </w:r>
      <w:r w:rsidR="009B6F68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4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. évi gyakorlatát figyelembe véve a fenti ingatlan</w:t>
      </w:r>
      <w:r w:rsidR="00AE5E70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ok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</w:t>
      </w:r>
      <w:r w:rsidRPr="00AE5E70">
        <w:rPr>
          <w:rFonts w:ascii="Times New Roman" w:hAnsi="Times New Roman" w:cs="Times New Roman"/>
          <w:sz w:val="24"/>
          <w:szCs w:val="24"/>
          <w:lang w:eastAsia="hu-HU"/>
        </w:rPr>
        <w:t>értékesítési ára 250,- Ft/m</w:t>
      </w:r>
      <w:r w:rsidRPr="00AE5E70">
        <w:rPr>
          <w:rFonts w:ascii="Times New Roman" w:hAnsi="Times New Roman" w:cs="Times New Roman"/>
          <w:sz w:val="24"/>
          <w:szCs w:val="24"/>
          <w:vertAlign w:val="superscript"/>
          <w:lang w:eastAsia="hu-HU"/>
        </w:rPr>
        <w:t>2</w:t>
      </w:r>
      <w:r w:rsidRPr="00AE5E70">
        <w:rPr>
          <w:rFonts w:ascii="Times New Roman" w:hAnsi="Times New Roman" w:cs="Times New Roman"/>
          <w:sz w:val="24"/>
          <w:szCs w:val="24"/>
          <w:lang w:eastAsia="hu-HU"/>
        </w:rPr>
        <w:t>-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es egységárral számolva</w:t>
      </w:r>
      <w:r w:rsidR="00AE5E70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: </w:t>
      </w:r>
      <w:r w:rsidR="00AE5E70" w:rsidRPr="00AE5E70">
        <w:rPr>
          <w:rFonts w:ascii="Times New Roman" w:hAnsi="Times New Roman" w:cs="Times New Roman"/>
          <w:sz w:val="24"/>
          <w:szCs w:val="24"/>
          <w:lang w:eastAsia="hu-HU"/>
        </w:rPr>
        <w:t>24935 hrsz 656.250,-Ft + Áfa, 24931 hrsz-ú ingatlan 711</w:t>
      </w:r>
      <w:r w:rsidR="007D24A3">
        <w:rPr>
          <w:rFonts w:ascii="Times New Roman" w:hAnsi="Times New Roman" w:cs="Times New Roman"/>
          <w:sz w:val="24"/>
          <w:szCs w:val="24"/>
          <w:lang w:eastAsia="hu-HU"/>
        </w:rPr>
        <w:t>.</w:t>
      </w:r>
      <w:r w:rsidR="00AE5E70" w:rsidRPr="00AE5E70">
        <w:rPr>
          <w:rFonts w:ascii="Times New Roman" w:hAnsi="Times New Roman" w:cs="Times New Roman"/>
          <w:sz w:val="24"/>
          <w:szCs w:val="24"/>
          <w:lang w:eastAsia="hu-HU"/>
        </w:rPr>
        <w:t>250.- Ft + Áfa</w:t>
      </w:r>
      <w:r w:rsidR="00AE5E70">
        <w:rPr>
          <w:rFonts w:ascii="Times New Roman" w:hAnsi="Times New Roman" w:cs="Times New Roman"/>
          <w:sz w:val="24"/>
          <w:szCs w:val="24"/>
          <w:lang w:eastAsia="hu-HU"/>
        </w:rPr>
        <w:t>, azaz összesen 1</w:t>
      </w:r>
      <w:r w:rsidR="007D24A3">
        <w:rPr>
          <w:rFonts w:ascii="Times New Roman" w:hAnsi="Times New Roman" w:cs="Times New Roman"/>
          <w:sz w:val="24"/>
          <w:szCs w:val="24"/>
          <w:lang w:eastAsia="hu-HU"/>
        </w:rPr>
        <w:t>.</w:t>
      </w:r>
      <w:r w:rsidR="00AE5E70">
        <w:rPr>
          <w:rFonts w:ascii="Times New Roman" w:hAnsi="Times New Roman" w:cs="Times New Roman"/>
          <w:sz w:val="24"/>
          <w:szCs w:val="24"/>
          <w:lang w:eastAsia="hu-HU"/>
        </w:rPr>
        <w:t>367</w:t>
      </w:r>
      <w:r w:rsidR="007D24A3">
        <w:rPr>
          <w:rFonts w:ascii="Times New Roman" w:hAnsi="Times New Roman" w:cs="Times New Roman"/>
          <w:sz w:val="24"/>
          <w:szCs w:val="24"/>
          <w:lang w:eastAsia="hu-HU"/>
        </w:rPr>
        <w:t>.</w:t>
      </w:r>
      <w:r w:rsidR="00AE5E70">
        <w:rPr>
          <w:rFonts w:ascii="Times New Roman" w:hAnsi="Times New Roman" w:cs="Times New Roman"/>
          <w:sz w:val="24"/>
          <w:szCs w:val="24"/>
          <w:lang w:eastAsia="hu-HU"/>
        </w:rPr>
        <w:t>500.- Ft + ÁFA.</w:t>
      </w:r>
    </w:p>
    <w:p w14:paraId="04E223DA" w14:textId="77777777" w:rsidR="00D95E7E" w:rsidRDefault="00D95E7E" w:rsidP="00E11C17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0372D4A2" w14:textId="7B0C046E" w:rsidR="00026D29" w:rsidRDefault="00026D29" w:rsidP="00E11C17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Az ingatlan elhelyezkedését a </w:t>
      </w:r>
      <w:r w:rsidR="004F3899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1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. számú melléklet mutatja.</w:t>
      </w:r>
    </w:p>
    <w:p w14:paraId="7667FF3F" w14:textId="4332F2C8" w:rsidR="00D95E7E" w:rsidRDefault="00D95E7E" w:rsidP="00416D77">
      <w:pPr>
        <w:tabs>
          <w:tab w:val="left" w:pos="4395"/>
        </w:tabs>
        <w:spacing w:after="0" w:line="240" w:lineRule="atLeast"/>
        <w:jc w:val="both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44C4FC9F" w14:textId="6CA96BB5" w:rsidR="00744777" w:rsidRPr="004F3B8E" w:rsidRDefault="003D65E0" w:rsidP="00416D77">
      <w:pPr>
        <w:tabs>
          <w:tab w:val="left" w:pos="4395"/>
        </w:tabs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B37C8"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  <w:t xml:space="preserve">A Gazdasági és Városfejlesztési Bizottság </w:t>
      </w:r>
      <w:r w:rsidR="00744777" w:rsidRPr="003B37C8"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  <w:t xml:space="preserve">az </w:t>
      </w:r>
      <w:r w:rsidR="00744777" w:rsidRPr="003B37C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előterjesztést a </w:t>
      </w:r>
      <w:r w:rsidR="002735E3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2024. </w:t>
      </w:r>
      <w:r w:rsidR="007D24A3" w:rsidRPr="007D24A3">
        <w:rPr>
          <w:rFonts w:ascii="Times New Roman" w:hAnsi="Times New Roman" w:cs="Times New Roman"/>
          <w:sz w:val="24"/>
          <w:szCs w:val="24"/>
        </w:rPr>
        <w:t>július</w:t>
      </w:r>
      <w:r w:rsidR="002735E3" w:rsidRPr="007D24A3">
        <w:rPr>
          <w:rFonts w:ascii="Times New Roman" w:hAnsi="Times New Roman" w:cs="Times New Roman"/>
          <w:sz w:val="24"/>
          <w:szCs w:val="24"/>
        </w:rPr>
        <w:t xml:space="preserve"> </w:t>
      </w:r>
      <w:r w:rsidR="007D24A3" w:rsidRPr="007D24A3">
        <w:rPr>
          <w:rFonts w:ascii="Times New Roman" w:hAnsi="Times New Roman" w:cs="Times New Roman"/>
          <w:sz w:val="24"/>
          <w:szCs w:val="24"/>
        </w:rPr>
        <w:t>18</w:t>
      </w:r>
      <w:r w:rsidR="00933096" w:rsidRPr="007D24A3">
        <w:rPr>
          <w:rFonts w:ascii="Times New Roman" w:hAnsi="Times New Roman" w:cs="Times New Roman"/>
          <w:sz w:val="24"/>
          <w:szCs w:val="24"/>
        </w:rPr>
        <w:t>-</w:t>
      </w:r>
      <w:r w:rsidR="00A52226" w:rsidRPr="007D24A3">
        <w:rPr>
          <w:rFonts w:ascii="Times New Roman" w:hAnsi="Times New Roman" w:cs="Times New Roman"/>
          <w:sz w:val="24"/>
          <w:szCs w:val="24"/>
        </w:rPr>
        <w:t>i</w:t>
      </w:r>
      <w:r w:rsidR="008E03D1" w:rsidRPr="007D24A3">
        <w:rPr>
          <w:rFonts w:ascii="Times New Roman" w:hAnsi="Times New Roman" w:cs="Times New Roman"/>
          <w:sz w:val="24"/>
          <w:szCs w:val="24"/>
        </w:rPr>
        <w:t xml:space="preserve"> </w:t>
      </w:r>
      <w:r w:rsidR="008E03D1">
        <w:rPr>
          <w:rFonts w:ascii="Times New Roman" w:hAnsi="Times New Roman" w:cs="Times New Roman"/>
          <w:color w:val="000000" w:themeColor="text1"/>
          <w:sz w:val="24"/>
          <w:szCs w:val="24"/>
        </w:rPr>
        <w:t>ülésén megtárgyalta</w:t>
      </w:r>
      <w:r w:rsidR="008E03D1" w:rsidRPr="00896728">
        <w:rPr>
          <w:rFonts w:ascii="Times New Roman" w:hAnsi="Times New Roman" w:cs="Times New Roman"/>
          <w:color w:val="000000" w:themeColor="text1"/>
          <w:sz w:val="24"/>
          <w:szCs w:val="24"/>
        </w:rPr>
        <w:t>,</w:t>
      </w:r>
      <w:r w:rsidR="00C33F0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és</w:t>
      </w:r>
      <w:r w:rsidR="008E03D1" w:rsidRPr="0089672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8E03D1" w:rsidRPr="002B7EBC">
        <w:rPr>
          <w:rFonts w:ascii="Times New Roman" w:hAnsi="Times New Roman" w:cs="Times New Roman"/>
          <w:sz w:val="24"/>
          <w:szCs w:val="24"/>
        </w:rPr>
        <w:t>a</w:t>
      </w:r>
      <w:r w:rsidR="00C33F06">
        <w:rPr>
          <w:rFonts w:ascii="Times New Roman" w:hAnsi="Times New Roman" w:cs="Times New Roman"/>
          <w:sz w:val="24"/>
          <w:szCs w:val="24"/>
        </w:rPr>
        <w:t xml:space="preserve"> 38/2024. (VII. 18.)</w:t>
      </w:r>
      <w:bookmarkStart w:id="3" w:name="_GoBack"/>
      <w:bookmarkEnd w:id="3"/>
      <w:r w:rsidR="00F2559A" w:rsidRPr="002B7EBC">
        <w:rPr>
          <w:rFonts w:ascii="Times New Roman" w:hAnsi="Times New Roman" w:cs="Times New Roman"/>
          <w:sz w:val="24"/>
          <w:szCs w:val="24"/>
        </w:rPr>
        <w:t xml:space="preserve"> </w:t>
      </w:r>
      <w:r w:rsidR="00744777" w:rsidRPr="002B7EBC">
        <w:rPr>
          <w:rFonts w:ascii="Times New Roman" w:hAnsi="Times New Roman" w:cs="Times New Roman"/>
          <w:sz w:val="24"/>
          <w:szCs w:val="24"/>
        </w:rPr>
        <w:t xml:space="preserve">számú </w:t>
      </w:r>
      <w:r w:rsidR="00744777" w:rsidRPr="003B37C8">
        <w:rPr>
          <w:rFonts w:ascii="Times New Roman" w:hAnsi="Times New Roman" w:cs="Times New Roman"/>
          <w:color w:val="000000" w:themeColor="text1"/>
          <w:sz w:val="24"/>
          <w:szCs w:val="24"/>
        </w:rPr>
        <w:t>határozat</w:t>
      </w:r>
      <w:r w:rsidR="002735E3">
        <w:rPr>
          <w:rFonts w:ascii="Times New Roman" w:hAnsi="Times New Roman" w:cs="Times New Roman"/>
          <w:color w:val="000000" w:themeColor="text1"/>
          <w:sz w:val="24"/>
          <w:szCs w:val="24"/>
        </w:rPr>
        <w:t>á</w:t>
      </w:r>
      <w:r w:rsidR="00744777" w:rsidRPr="003B37C8">
        <w:rPr>
          <w:rFonts w:ascii="Times New Roman" w:hAnsi="Times New Roman" w:cs="Times New Roman"/>
          <w:color w:val="000000" w:themeColor="text1"/>
          <w:sz w:val="24"/>
          <w:szCs w:val="24"/>
        </w:rPr>
        <w:t>val elfogadta, és a Képviselő-testületnek elfogadásra javasolja.</w:t>
      </w:r>
    </w:p>
    <w:p w14:paraId="0E257AFA" w14:textId="77777777" w:rsidR="009B6F68" w:rsidRDefault="009B6F68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C363F75" w14:textId="032A705E" w:rsidR="00744777" w:rsidRDefault="00744777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Kérem a T. Képviselő-testületet, hogy az előterjesztést tárgyalja meg és az alábbi határozati javaslatot fogadja el:</w:t>
      </w:r>
    </w:p>
    <w:p w14:paraId="7A9C1B65" w14:textId="7739E4C4" w:rsidR="009B6F68" w:rsidRDefault="009B6F68" w:rsidP="00E11C17">
      <w:pPr>
        <w:spacing w:after="0" w:line="240" w:lineRule="atLeast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14:paraId="030A1E0E" w14:textId="77777777" w:rsidR="007D24A3" w:rsidRDefault="007D24A3" w:rsidP="00E11C17">
      <w:pPr>
        <w:spacing w:after="0" w:line="240" w:lineRule="atLeast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14:paraId="06BCF6EB" w14:textId="5319BAE0" w:rsidR="00C37A52" w:rsidRDefault="00C37A52" w:rsidP="009B6F68">
      <w:pPr>
        <w:spacing w:after="0"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Határozati javaslat:</w:t>
      </w:r>
    </w:p>
    <w:p w14:paraId="1D22F81F" w14:textId="77777777" w:rsidR="009B6F68" w:rsidRPr="004F3B8E" w:rsidRDefault="009B6F68" w:rsidP="009B6F68">
      <w:pPr>
        <w:spacing w:after="0"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14:paraId="3EEF6D32" w14:textId="4E085EDB" w:rsidR="00026D29" w:rsidRDefault="00026D29" w:rsidP="009B6F68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Zalaszentgrót Város Önkormányzata úgy dönt, hogy a kizárólagos tulajdonában lévő</w:t>
      </w:r>
      <w:r w:rsidR="00F33D0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F33D09">
        <w:rPr>
          <w:rFonts w:ascii="Times New Roman" w:hAnsi="Times New Roman" w:cs="Times New Roman"/>
          <w:sz w:val="24"/>
          <w:szCs w:val="24"/>
        </w:rPr>
        <w:t xml:space="preserve">Zalaszentgrót </w:t>
      </w:r>
      <w:r w:rsidR="009B6F68" w:rsidRPr="00F33D09">
        <w:rPr>
          <w:rFonts w:ascii="Times New Roman" w:hAnsi="Times New Roman" w:cs="Times New Roman"/>
          <w:sz w:val="24"/>
          <w:szCs w:val="24"/>
        </w:rPr>
        <w:t>24935</w:t>
      </w:r>
      <w:r w:rsidRPr="00F33D09">
        <w:rPr>
          <w:rFonts w:ascii="Times New Roman" w:hAnsi="Times New Roman" w:cs="Times New Roman"/>
          <w:sz w:val="24"/>
          <w:szCs w:val="24"/>
        </w:rPr>
        <w:t xml:space="preserve"> hrsz.-ú, </w:t>
      </w:r>
      <w:r w:rsidR="009B6F68" w:rsidRPr="00F33D09">
        <w:rPr>
          <w:rFonts w:ascii="Times New Roman" w:hAnsi="Times New Roman" w:cs="Times New Roman"/>
          <w:sz w:val="24"/>
          <w:szCs w:val="24"/>
        </w:rPr>
        <w:t>2625</w:t>
      </w:r>
      <w:r w:rsidRPr="00F33D09">
        <w:rPr>
          <w:rFonts w:ascii="Times New Roman" w:hAnsi="Times New Roman" w:cs="Times New Roman"/>
          <w:sz w:val="24"/>
          <w:szCs w:val="24"/>
        </w:rPr>
        <w:t xml:space="preserve"> m</w:t>
      </w:r>
      <w:r w:rsidRPr="00F33D09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F33D09">
        <w:rPr>
          <w:rFonts w:ascii="Times New Roman" w:hAnsi="Times New Roman" w:cs="Times New Roman"/>
          <w:sz w:val="24"/>
          <w:szCs w:val="24"/>
        </w:rPr>
        <w:t xml:space="preserve"> nagyságú, kivett zártkerti </w:t>
      </w:r>
      <w:r w:rsidR="009B6F68" w:rsidRPr="00F33D09">
        <w:rPr>
          <w:rFonts w:ascii="Times New Roman" w:hAnsi="Times New Roman" w:cs="Times New Roman"/>
          <w:sz w:val="24"/>
          <w:szCs w:val="24"/>
        </w:rPr>
        <w:t>művelés alól kivett területet</w:t>
      </w:r>
      <w:r w:rsidRPr="00F33D09">
        <w:rPr>
          <w:rFonts w:ascii="Times New Roman" w:hAnsi="Times New Roman" w:cs="Times New Roman"/>
          <w:sz w:val="24"/>
          <w:szCs w:val="24"/>
        </w:rPr>
        <w:t xml:space="preserve"> </w:t>
      </w:r>
      <w:r w:rsidR="00F33D09" w:rsidRPr="00F33D09">
        <w:rPr>
          <w:rFonts w:ascii="Times New Roman" w:hAnsi="Times New Roman" w:cs="Times New Roman"/>
          <w:sz w:val="24"/>
          <w:szCs w:val="24"/>
          <w:lang w:eastAsia="hu-HU"/>
        </w:rPr>
        <w:t>656.250</w:t>
      </w:r>
      <w:r w:rsidRPr="00F33D09">
        <w:rPr>
          <w:rFonts w:ascii="Times New Roman" w:hAnsi="Times New Roman" w:cs="Times New Roman"/>
          <w:sz w:val="24"/>
          <w:szCs w:val="24"/>
        </w:rPr>
        <w:t xml:space="preserve">,- Ft + ÁFA </w:t>
      </w:r>
      <w:r w:rsidR="00F568B4" w:rsidRPr="00F33D09">
        <w:rPr>
          <w:rFonts w:ascii="Times New Roman" w:hAnsi="Times New Roman" w:cs="Times New Roman"/>
          <w:sz w:val="24"/>
          <w:szCs w:val="24"/>
        </w:rPr>
        <w:t>vételáron</w:t>
      </w:r>
      <w:r w:rsidR="009B6F68" w:rsidRPr="00F33D09">
        <w:rPr>
          <w:rFonts w:ascii="Times New Roman" w:hAnsi="Times New Roman" w:cs="Times New Roman"/>
          <w:sz w:val="24"/>
          <w:szCs w:val="24"/>
        </w:rPr>
        <w:t>, Zalaszentgrót 24931 hrsz.-ú, 2845 m</w:t>
      </w:r>
      <w:r w:rsidR="009B6F68" w:rsidRPr="00F33D09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9B6F68" w:rsidRPr="00F33D09">
        <w:rPr>
          <w:rFonts w:ascii="Times New Roman" w:hAnsi="Times New Roman" w:cs="Times New Roman"/>
          <w:sz w:val="24"/>
          <w:szCs w:val="24"/>
        </w:rPr>
        <w:t xml:space="preserve"> nagyságú, kivett zártkerti művelés alól kivett területet és gazdasági épületet </w:t>
      </w:r>
      <w:r w:rsidR="00F33D09" w:rsidRPr="00F33D09">
        <w:rPr>
          <w:rFonts w:ascii="Times New Roman" w:hAnsi="Times New Roman" w:cs="Times New Roman"/>
          <w:sz w:val="24"/>
          <w:szCs w:val="24"/>
          <w:lang w:eastAsia="hu-HU"/>
        </w:rPr>
        <w:t>711.250</w:t>
      </w:r>
      <w:r w:rsidR="009B6F68" w:rsidRPr="00F33D09">
        <w:rPr>
          <w:rFonts w:ascii="Times New Roman" w:hAnsi="Times New Roman" w:cs="Times New Roman"/>
          <w:sz w:val="24"/>
          <w:szCs w:val="24"/>
        </w:rPr>
        <w:t>,- Ft + ÁFA vételáron, azaz összesen</w:t>
      </w:r>
      <w:r w:rsidR="00F568B4" w:rsidRPr="00F33D09">
        <w:rPr>
          <w:rFonts w:ascii="Times New Roman" w:hAnsi="Times New Roman" w:cs="Times New Roman"/>
          <w:sz w:val="24"/>
          <w:szCs w:val="24"/>
        </w:rPr>
        <w:t xml:space="preserve"> </w:t>
      </w:r>
      <w:r w:rsidR="00F33D09">
        <w:rPr>
          <w:rFonts w:ascii="Times New Roman" w:hAnsi="Times New Roman" w:cs="Times New Roman"/>
          <w:sz w:val="24"/>
          <w:szCs w:val="24"/>
        </w:rPr>
        <w:t>1.367.500</w:t>
      </w:r>
      <w:r w:rsidR="009B6F68" w:rsidRPr="00F33D09">
        <w:rPr>
          <w:rFonts w:ascii="Times New Roman" w:hAnsi="Times New Roman" w:cs="Times New Roman"/>
          <w:sz w:val="24"/>
          <w:szCs w:val="24"/>
        </w:rPr>
        <w:t xml:space="preserve">,- Ft + ÁFA vételáron, </w:t>
      </w:r>
      <w:r w:rsidR="00F568B4" w:rsidRPr="00F33D09">
        <w:rPr>
          <w:rFonts w:ascii="Times New Roman" w:hAnsi="Times New Roman" w:cs="Times New Roman"/>
          <w:sz w:val="24"/>
          <w:szCs w:val="24"/>
        </w:rPr>
        <w:t>nyilvános pályázati eljárás lefolytatása nélkül értékesíti</w:t>
      </w:r>
      <w:r w:rsidR="00C51D5E" w:rsidRPr="00F33D09">
        <w:rPr>
          <w:rFonts w:ascii="Times New Roman" w:hAnsi="Times New Roman" w:cs="Times New Roman"/>
          <w:sz w:val="24"/>
          <w:szCs w:val="24"/>
        </w:rPr>
        <w:t xml:space="preserve"> </w:t>
      </w:r>
      <w:r w:rsidR="009B6F68" w:rsidRPr="00F33D09">
        <w:rPr>
          <w:rFonts w:ascii="Times New Roman" w:hAnsi="Times New Roman" w:cs="Times New Roman"/>
          <w:sz w:val="24"/>
          <w:szCs w:val="24"/>
          <w:lang w:eastAsia="hu-HU"/>
        </w:rPr>
        <w:t xml:space="preserve">Burai Csaba 8796 Türje, </w:t>
      </w:r>
      <w:r w:rsidR="009B6F68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Kossuth u. 182. szám</w:t>
      </w:r>
      <w:r w:rsidR="00C51D5E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alatti lakos részére.</w:t>
      </w:r>
    </w:p>
    <w:p w14:paraId="3F8F3175" w14:textId="77777777" w:rsidR="00C51D5E" w:rsidRDefault="00C51D5E" w:rsidP="009B6F68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3D2EC81" w14:textId="77777777" w:rsidR="00C51D5E" w:rsidRPr="004F3B8E" w:rsidRDefault="00C51D5E" w:rsidP="009B6F68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Az adásvétellel kapcsolatos költségek a vevőt terhelik. </w:t>
      </w:r>
    </w:p>
    <w:p w14:paraId="7DC80EE4" w14:textId="77777777" w:rsidR="00C51D5E" w:rsidRPr="004F3B8E" w:rsidRDefault="00C51D5E" w:rsidP="009B6F68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EF02EBF" w14:textId="77777777" w:rsidR="00C51D5E" w:rsidRPr="004F3B8E" w:rsidRDefault="00C51D5E" w:rsidP="009B6F68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A Képviselő-testület felhatalmazza a polgármestert az adásvételi szerződés megkötésére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, valamint felkéri a jegyzőt az értékestéssel kapcsolatos feladatok elvégzésére.</w:t>
      </w:r>
    </w:p>
    <w:p w14:paraId="5F3E4135" w14:textId="77777777" w:rsidR="00C51D5E" w:rsidRPr="004F3B8E" w:rsidRDefault="00C51D5E" w:rsidP="009B6F68">
      <w:pPr>
        <w:pStyle w:val="Style2"/>
        <w:spacing w:line="240" w:lineRule="atLeast"/>
        <w:ind w:right="0"/>
        <w:rPr>
          <w:rFonts w:ascii="Times New Roman" w:hAnsi="Times New Roman" w:cs="Times New Roman"/>
          <w:color w:val="000000" w:themeColor="text1"/>
        </w:rPr>
      </w:pPr>
    </w:p>
    <w:p w14:paraId="725876C7" w14:textId="3494BB1B" w:rsidR="00C51D5E" w:rsidRPr="004F3B8E" w:rsidRDefault="00C51D5E" w:rsidP="009B6F68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Határidő: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2735E3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2024. </w:t>
      </w:r>
      <w:r w:rsidR="009B6F68">
        <w:rPr>
          <w:rFonts w:ascii="Times New Roman" w:hAnsi="Times New Roman" w:cs="Times New Roman"/>
          <w:color w:val="000000" w:themeColor="text1"/>
          <w:sz w:val="24"/>
          <w:szCs w:val="24"/>
        </w:rPr>
        <w:t>szeptember</w:t>
      </w:r>
      <w:r w:rsidR="002735E3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30.</w:t>
      </w:r>
    </w:p>
    <w:p w14:paraId="46D1990B" w14:textId="77777777" w:rsidR="00C51D5E" w:rsidRDefault="00C51D5E" w:rsidP="009B6F68">
      <w:pPr>
        <w:spacing w:after="0"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Felelős:</w:t>
      </w: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Pr="00030E11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Baracskai József polgármester</w:t>
      </w:r>
    </w:p>
    <w:p w14:paraId="71E9126F" w14:textId="77777777" w:rsidR="00C51D5E" w:rsidRPr="004F3B8E" w:rsidRDefault="00C51D5E" w:rsidP="009B6F68">
      <w:pPr>
        <w:spacing w:after="0" w:line="240" w:lineRule="atLeast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Dr. Simon Beáta jegyző</w:t>
      </w:r>
    </w:p>
    <w:p w14:paraId="3A6E76FB" w14:textId="4FEC539C" w:rsidR="00026D29" w:rsidRDefault="00026D29" w:rsidP="00933096">
      <w:pPr>
        <w:spacing w:after="0" w:line="240" w:lineRule="atLeast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06C86207" w14:textId="77777777" w:rsidR="00896728" w:rsidRDefault="00896728" w:rsidP="00933096">
      <w:pPr>
        <w:spacing w:after="0" w:line="240" w:lineRule="atLeast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2AFE2E9" w14:textId="691E540F" w:rsidR="00343FAE" w:rsidRPr="004F3B8E" w:rsidRDefault="00343FAE" w:rsidP="00233F08">
      <w:pPr>
        <w:tabs>
          <w:tab w:val="left" w:pos="1276"/>
        </w:tabs>
        <w:spacing w:after="0" w:line="240" w:lineRule="atLeast"/>
        <w:ind w:hanging="45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Zalaszentgrót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r w:rsidR="002735E3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2024. </w:t>
      </w:r>
      <w:r w:rsidR="009B6F6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július </w:t>
      </w:r>
      <w:r w:rsidR="00576298">
        <w:rPr>
          <w:rFonts w:ascii="Times New Roman" w:hAnsi="Times New Roman" w:cs="Times New Roman"/>
          <w:color w:val="000000" w:themeColor="text1"/>
          <w:sz w:val="24"/>
          <w:szCs w:val="24"/>
        </w:rPr>
        <w:t>22</w:t>
      </w:r>
    </w:p>
    <w:p w14:paraId="40A0EA66" w14:textId="77777777" w:rsidR="00343FAE" w:rsidRPr="004F3B8E" w:rsidRDefault="00343FAE" w:rsidP="00233F08">
      <w:pPr>
        <w:tabs>
          <w:tab w:val="left" w:pos="1276"/>
        </w:tabs>
        <w:spacing w:after="0" w:line="240" w:lineRule="atLeast"/>
        <w:ind w:hanging="45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  <w:lang w:eastAsia="hu-HU"/>
        </w:rPr>
      </w:pP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 xml:space="preserve">     </w:t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  <w:lang w:eastAsia="hu-HU"/>
        </w:rPr>
        <w:t>Baracskai József</w:t>
      </w:r>
    </w:p>
    <w:p w14:paraId="784D1827" w14:textId="77777777" w:rsidR="00343FAE" w:rsidRPr="004F3B8E" w:rsidRDefault="00343FAE" w:rsidP="00233F0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  <w:t xml:space="preserve">               polgármester</w:t>
      </w:r>
    </w:p>
    <w:p w14:paraId="64E0DB5F" w14:textId="77777777" w:rsidR="004758AF" w:rsidRDefault="004758AF" w:rsidP="00233F0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587DE30B" w14:textId="707BFE7A" w:rsidR="00896728" w:rsidRDefault="00896728" w:rsidP="00233F0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03BC4444" w14:textId="77777777" w:rsidR="00343FAE" w:rsidRPr="004F3B8E" w:rsidRDefault="00343FAE" w:rsidP="00233F0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 xml:space="preserve">A határozatai javaslat a törvényességi </w:t>
      </w:r>
    </w:p>
    <w:p w14:paraId="6893999A" w14:textId="77777777" w:rsidR="00343FAE" w:rsidRPr="004F3B8E" w:rsidRDefault="00343FAE" w:rsidP="00233F0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>követelményeknek megfelel.</w:t>
      </w:r>
    </w:p>
    <w:p w14:paraId="01788BEE" w14:textId="77777777" w:rsidR="00343FAE" w:rsidRPr="004F3B8E" w:rsidRDefault="00343FAE" w:rsidP="00233F0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089CDAEB" w14:textId="77777777" w:rsidR="00343FAE" w:rsidRPr="004F3B8E" w:rsidRDefault="00343FAE" w:rsidP="00233F08">
      <w:pPr>
        <w:spacing w:after="0" w:line="240" w:lineRule="atLeast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  <w:lang w:eastAsia="hu-HU"/>
        </w:rPr>
      </w:pP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  <w:lang w:eastAsia="hu-HU"/>
        </w:rPr>
        <w:t>Dr. Simon Beáta</w:t>
      </w:r>
    </w:p>
    <w:p w14:paraId="4249A918" w14:textId="3CB53C3D" w:rsidR="00EC2853" w:rsidRDefault="00343FAE" w:rsidP="00DE0532">
      <w:pPr>
        <w:spacing w:after="0" w:line="240" w:lineRule="atLeast"/>
        <w:jc w:val="both"/>
        <w:rPr>
          <w:rFonts w:ascii="Times New Roman" w:hAnsi="Times New Roman" w:cs="Times New Roman"/>
          <w:spacing w:val="-6"/>
        </w:rPr>
      </w:pP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  <w:t xml:space="preserve">         jegyző</w:t>
      </w:r>
      <w:r w:rsidR="00EC2853">
        <w:rPr>
          <w:rFonts w:ascii="Times New Roman" w:hAnsi="Times New Roman" w:cs="Times New Roman"/>
          <w:spacing w:val="-6"/>
        </w:rPr>
        <w:br w:type="page"/>
      </w:r>
    </w:p>
    <w:p w14:paraId="63BA0FA2" w14:textId="1719F008" w:rsidR="00B04541" w:rsidRPr="004F3899" w:rsidRDefault="00EC2853" w:rsidP="004F3899">
      <w:pPr>
        <w:pStyle w:val="Listaszerbekezds"/>
        <w:numPr>
          <w:ilvl w:val="0"/>
          <w:numId w:val="32"/>
        </w:numPr>
        <w:spacing w:after="0" w:line="240" w:lineRule="auto"/>
        <w:jc w:val="right"/>
        <w:rPr>
          <w:rFonts w:ascii="Times New Roman" w:hAnsi="Times New Roman" w:cs="Times New Roman"/>
          <w:spacing w:val="-6"/>
        </w:rPr>
      </w:pPr>
      <w:r w:rsidRPr="004F3899">
        <w:rPr>
          <w:rFonts w:ascii="Times New Roman" w:hAnsi="Times New Roman" w:cs="Times New Roman"/>
          <w:spacing w:val="-6"/>
        </w:rPr>
        <w:lastRenderedPageBreak/>
        <w:t>számú melléklet</w:t>
      </w:r>
    </w:p>
    <w:p w14:paraId="67A3BE91" w14:textId="24AB8F0E" w:rsidR="004F3899" w:rsidRDefault="004F3899" w:rsidP="0028095A">
      <w:pPr>
        <w:spacing w:after="0" w:line="240" w:lineRule="auto"/>
        <w:jc w:val="right"/>
        <w:rPr>
          <w:rFonts w:ascii="Times New Roman" w:hAnsi="Times New Roman" w:cs="Times New Roman"/>
          <w:spacing w:val="-6"/>
        </w:rPr>
      </w:pPr>
    </w:p>
    <w:p w14:paraId="02CFFB73" w14:textId="31F82D0F" w:rsidR="00DE0532" w:rsidRPr="00DE0532" w:rsidRDefault="004856D4" w:rsidP="002735E3">
      <w:pPr>
        <w:pStyle w:val="Listaszerbekezds"/>
        <w:spacing w:after="0" w:line="240" w:lineRule="auto"/>
        <w:ind w:left="720"/>
        <w:rPr>
          <w:rFonts w:ascii="Times New Roman" w:hAnsi="Times New Roman" w:cs="Times New Roman"/>
          <w:spacing w:val="-6"/>
        </w:rPr>
      </w:pPr>
      <w:r w:rsidRPr="004856D4">
        <w:rPr>
          <w:rFonts w:ascii="Times New Roman" w:hAnsi="Times New Roman" w:cs="Times New Roman"/>
          <w:noProof/>
          <w:spacing w:val="-6"/>
        </w:rPr>
        <w:drawing>
          <wp:inline distT="0" distB="0" distL="0" distR="0" wp14:anchorId="419BC8BF" wp14:editId="14C15CD0">
            <wp:extent cx="5240211" cy="7400925"/>
            <wp:effectExtent l="0" t="0" r="0" b="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4781" cy="7421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E0532" w:rsidRPr="00DE0532" w:rsidSect="0077434A">
      <w:headerReference w:type="default" r:id="rId9"/>
      <w:footerReference w:type="default" r:id="rId10"/>
      <w:pgSz w:w="11904" w:h="16733"/>
      <w:pgMar w:top="1418" w:right="1272" w:bottom="1418" w:left="1418" w:header="708" w:footer="708" w:gutter="0"/>
      <w:cols w:space="708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4BBAF9A" w14:textId="77777777" w:rsidR="00026FF1" w:rsidRDefault="00026FF1" w:rsidP="002C67C0">
      <w:pPr>
        <w:spacing w:after="0" w:line="240" w:lineRule="auto"/>
      </w:pPr>
      <w:r>
        <w:separator/>
      </w:r>
    </w:p>
  </w:endnote>
  <w:endnote w:type="continuationSeparator" w:id="0">
    <w:p w14:paraId="51019E37" w14:textId="77777777" w:rsidR="00026FF1" w:rsidRDefault="00026FF1" w:rsidP="002C67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AC4CC06" w14:textId="77777777" w:rsidR="00C06A91" w:rsidRDefault="00B13E0A">
    <w:pPr>
      <w:pStyle w:val="llb"/>
    </w:pPr>
    <w:r>
      <w:rPr>
        <w:noProof/>
        <w:lang w:eastAsia="hu-HU"/>
      </w:rPr>
      <w:drawing>
        <wp:inline distT="0" distB="0" distL="0" distR="0" wp14:anchorId="1100861F" wp14:editId="5C25FBCC">
          <wp:extent cx="5761355" cy="998220"/>
          <wp:effectExtent l="0" t="0" r="0" b="0"/>
          <wp:docPr id="2" name="Kép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1355" cy="9982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DBE15C4" w14:textId="77777777" w:rsidR="00026FF1" w:rsidRDefault="00026FF1" w:rsidP="002C67C0">
      <w:pPr>
        <w:spacing w:after="0" w:line="240" w:lineRule="auto"/>
      </w:pPr>
      <w:r>
        <w:separator/>
      </w:r>
    </w:p>
  </w:footnote>
  <w:footnote w:type="continuationSeparator" w:id="0">
    <w:p w14:paraId="478B05ED" w14:textId="77777777" w:rsidR="00026FF1" w:rsidRDefault="00026FF1" w:rsidP="002C67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058027" w14:textId="77777777" w:rsidR="00C06A91" w:rsidRDefault="00B13E0A">
    <w:pPr>
      <w:pStyle w:val="lfej"/>
    </w:pPr>
    <w:r>
      <w:rPr>
        <w:noProof/>
        <w:lang w:eastAsia="hu-HU"/>
      </w:rPr>
      <w:drawing>
        <wp:inline distT="0" distB="0" distL="0" distR="0" wp14:anchorId="46F66200" wp14:editId="751A6779">
          <wp:extent cx="5761355" cy="998220"/>
          <wp:effectExtent l="0" t="0" r="0" b="0"/>
          <wp:docPr id="1" name="Kép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1355" cy="9982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5BBC2B"/>
    <w:multiLevelType w:val="singleLevel"/>
    <w:tmpl w:val="5CD8EFF3"/>
    <w:lvl w:ilvl="0">
      <w:start w:val="4"/>
      <w:numFmt w:val="lowerLetter"/>
      <w:lvlText w:val="%1.)"/>
      <w:lvlJc w:val="left"/>
      <w:pPr>
        <w:tabs>
          <w:tab w:val="num" w:pos="432"/>
        </w:tabs>
      </w:pPr>
      <w:rPr>
        <w:color w:val="000000"/>
      </w:rPr>
    </w:lvl>
  </w:abstractNum>
  <w:abstractNum w:abstractNumId="1" w15:restartNumberingAfterBreak="0">
    <w:nsid w:val="045D1171"/>
    <w:multiLevelType w:val="hybridMultilevel"/>
    <w:tmpl w:val="29C278C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4319F5"/>
    <w:multiLevelType w:val="hybridMultilevel"/>
    <w:tmpl w:val="C6C87334"/>
    <w:lvl w:ilvl="0" w:tplc="F3F0094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05E83860"/>
    <w:multiLevelType w:val="hybridMultilevel"/>
    <w:tmpl w:val="A8B6FB6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9232398"/>
    <w:multiLevelType w:val="hybridMultilevel"/>
    <w:tmpl w:val="6CFA300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922267C"/>
    <w:multiLevelType w:val="singleLevel"/>
    <w:tmpl w:val="67DCB969"/>
    <w:lvl w:ilvl="0">
      <w:start w:val="1"/>
      <w:numFmt w:val="decimal"/>
      <w:lvlText w:val="(%1)"/>
      <w:lvlJc w:val="left"/>
      <w:pPr>
        <w:tabs>
          <w:tab w:val="num" w:pos="432"/>
        </w:tabs>
      </w:pPr>
      <w:rPr>
        <w:color w:val="000000"/>
      </w:rPr>
    </w:lvl>
  </w:abstractNum>
  <w:abstractNum w:abstractNumId="6" w15:restartNumberingAfterBreak="0">
    <w:nsid w:val="1F676ABF"/>
    <w:multiLevelType w:val="hybridMultilevel"/>
    <w:tmpl w:val="659A3E06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3135846"/>
    <w:multiLevelType w:val="hybridMultilevel"/>
    <w:tmpl w:val="232EFF74"/>
    <w:lvl w:ilvl="0" w:tplc="A60C84D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24C009C4"/>
    <w:multiLevelType w:val="hybridMultilevel"/>
    <w:tmpl w:val="B6EAC8AA"/>
    <w:lvl w:ilvl="0" w:tplc="ACFCCACC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6A8289C"/>
    <w:multiLevelType w:val="hybridMultilevel"/>
    <w:tmpl w:val="602608DA"/>
    <w:lvl w:ilvl="0" w:tplc="266A3D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E71F8A2"/>
    <w:multiLevelType w:val="singleLevel"/>
    <w:tmpl w:val="70522116"/>
    <w:lvl w:ilvl="0">
      <w:start w:val="1"/>
      <w:numFmt w:val="lowerLetter"/>
      <w:lvlText w:val="%1)"/>
      <w:lvlJc w:val="left"/>
      <w:pPr>
        <w:tabs>
          <w:tab w:val="num" w:pos="504"/>
        </w:tabs>
        <w:ind w:left="216"/>
      </w:pPr>
      <w:rPr>
        <w:color w:val="000000"/>
      </w:rPr>
    </w:lvl>
  </w:abstractNum>
  <w:abstractNum w:abstractNumId="11" w15:restartNumberingAfterBreak="0">
    <w:nsid w:val="2ED84CE3"/>
    <w:multiLevelType w:val="hybridMultilevel"/>
    <w:tmpl w:val="F0FED470"/>
    <w:lvl w:ilvl="0" w:tplc="266A3D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113635C"/>
    <w:multiLevelType w:val="hybridMultilevel"/>
    <w:tmpl w:val="38F0C82A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1B769BB"/>
    <w:multiLevelType w:val="hybridMultilevel"/>
    <w:tmpl w:val="8B64FFE8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2C976D1"/>
    <w:multiLevelType w:val="hybridMultilevel"/>
    <w:tmpl w:val="FD58B122"/>
    <w:lvl w:ilvl="0" w:tplc="B1BCFDD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2D543F4"/>
    <w:multiLevelType w:val="hybridMultilevel"/>
    <w:tmpl w:val="4C8CFBEE"/>
    <w:lvl w:ilvl="0" w:tplc="1F86A35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385E8CE"/>
    <w:multiLevelType w:val="singleLevel"/>
    <w:tmpl w:val="64E5B569"/>
    <w:lvl w:ilvl="0">
      <w:start w:val="1"/>
      <w:numFmt w:val="lowerLetter"/>
      <w:lvlText w:val="%1)"/>
      <w:lvlJc w:val="left"/>
      <w:pPr>
        <w:tabs>
          <w:tab w:val="num" w:pos="720"/>
        </w:tabs>
        <w:ind w:left="360"/>
      </w:pPr>
      <w:rPr>
        <w:color w:val="000000"/>
      </w:rPr>
    </w:lvl>
  </w:abstractNum>
  <w:abstractNum w:abstractNumId="17" w15:restartNumberingAfterBreak="0">
    <w:nsid w:val="45382E6F"/>
    <w:multiLevelType w:val="hybridMultilevel"/>
    <w:tmpl w:val="880E147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A3CC669"/>
    <w:multiLevelType w:val="singleLevel"/>
    <w:tmpl w:val="7F10CE5D"/>
    <w:lvl w:ilvl="0">
      <w:start w:val="1"/>
      <w:numFmt w:val="lowerLetter"/>
      <w:lvlText w:val="%1.)"/>
      <w:lvlJc w:val="left"/>
      <w:pPr>
        <w:tabs>
          <w:tab w:val="num" w:pos="432"/>
        </w:tabs>
      </w:pPr>
      <w:rPr>
        <w:color w:val="000000"/>
      </w:rPr>
    </w:lvl>
  </w:abstractNum>
  <w:abstractNum w:abstractNumId="19" w15:restartNumberingAfterBreak="0">
    <w:nsid w:val="53012368"/>
    <w:multiLevelType w:val="hybridMultilevel"/>
    <w:tmpl w:val="590450B4"/>
    <w:lvl w:ilvl="0" w:tplc="471A36E4">
      <w:start w:val="5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9195BCC"/>
    <w:multiLevelType w:val="hybridMultilevel"/>
    <w:tmpl w:val="B43CF93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93D345D"/>
    <w:multiLevelType w:val="hybridMultilevel"/>
    <w:tmpl w:val="822E7CA2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F5E6322"/>
    <w:multiLevelType w:val="hybridMultilevel"/>
    <w:tmpl w:val="9C4C7B2A"/>
    <w:lvl w:ilvl="0" w:tplc="266A3D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12C14C0"/>
    <w:multiLevelType w:val="singleLevel"/>
    <w:tmpl w:val="222A8356"/>
    <w:lvl w:ilvl="0">
      <w:start w:val="1"/>
      <w:numFmt w:val="decimal"/>
      <w:lvlText w:val="(%1)"/>
      <w:lvlJc w:val="left"/>
      <w:pPr>
        <w:tabs>
          <w:tab w:val="num" w:pos="360"/>
        </w:tabs>
      </w:pPr>
      <w:rPr>
        <w:color w:val="000000"/>
      </w:rPr>
    </w:lvl>
  </w:abstractNum>
  <w:abstractNum w:abstractNumId="24" w15:restartNumberingAfterBreak="0">
    <w:nsid w:val="61781676"/>
    <w:multiLevelType w:val="hybridMultilevel"/>
    <w:tmpl w:val="43207CA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23F5999"/>
    <w:multiLevelType w:val="hybridMultilevel"/>
    <w:tmpl w:val="B6EAC8AA"/>
    <w:lvl w:ilvl="0" w:tplc="ACFCCACC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98F72BA"/>
    <w:multiLevelType w:val="hybridMultilevel"/>
    <w:tmpl w:val="FEAE0EAC"/>
    <w:lvl w:ilvl="0" w:tplc="1D3E2A3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6EE1DE46"/>
    <w:multiLevelType w:val="singleLevel"/>
    <w:tmpl w:val="4C626D43"/>
    <w:lvl w:ilvl="0">
      <w:start w:val="1"/>
      <w:numFmt w:val="decimal"/>
      <w:lvlText w:val="%1."/>
      <w:lvlJc w:val="left"/>
      <w:pPr>
        <w:tabs>
          <w:tab w:val="num" w:pos="360"/>
        </w:tabs>
      </w:pPr>
      <w:rPr>
        <w:color w:val="000000"/>
      </w:rPr>
    </w:lvl>
  </w:abstractNum>
  <w:abstractNum w:abstractNumId="28" w15:restartNumberingAfterBreak="0">
    <w:nsid w:val="707057A9"/>
    <w:multiLevelType w:val="hybridMultilevel"/>
    <w:tmpl w:val="8580FCD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4D71E55"/>
    <w:multiLevelType w:val="hybridMultilevel"/>
    <w:tmpl w:val="B6EAC8AA"/>
    <w:lvl w:ilvl="0" w:tplc="ACFCCACC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8483260"/>
    <w:multiLevelType w:val="hybridMultilevel"/>
    <w:tmpl w:val="8C8415BC"/>
    <w:lvl w:ilvl="0" w:tplc="7B3C204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BF83E11"/>
    <w:multiLevelType w:val="hybridMultilevel"/>
    <w:tmpl w:val="A8A2EBC6"/>
    <w:lvl w:ilvl="0" w:tplc="ACFCCACC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16"/>
  </w:num>
  <w:num w:numId="3">
    <w:abstractNumId w:val="27"/>
  </w:num>
  <w:num w:numId="4">
    <w:abstractNumId w:val="19"/>
  </w:num>
  <w:num w:numId="5">
    <w:abstractNumId w:val="23"/>
  </w:num>
  <w:num w:numId="6">
    <w:abstractNumId w:val="5"/>
  </w:num>
  <w:num w:numId="7">
    <w:abstractNumId w:val="18"/>
  </w:num>
  <w:num w:numId="8">
    <w:abstractNumId w:val="0"/>
  </w:num>
  <w:num w:numId="9">
    <w:abstractNumId w:val="3"/>
  </w:num>
  <w:num w:numId="10">
    <w:abstractNumId w:val="15"/>
  </w:num>
  <w:num w:numId="11">
    <w:abstractNumId w:val="13"/>
  </w:num>
  <w:num w:numId="12">
    <w:abstractNumId w:val="14"/>
  </w:num>
  <w:num w:numId="13">
    <w:abstractNumId w:val="4"/>
  </w:num>
  <w:num w:numId="14">
    <w:abstractNumId w:val="28"/>
  </w:num>
  <w:num w:numId="15">
    <w:abstractNumId w:val="8"/>
  </w:num>
  <w:num w:numId="16">
    <w:abstractNumId w:val="12"/>
  </w:num>
  <w:num w:numId="17">
    <w:abstractNumId w:val="31"/>
  </w:num>
  <w:num w:numId="18">
    <w:abstractNumId w:val="11"/>
  </w:num>
  <w:num w:numId="19">
    <w:abstractNumId w:val="29"/>
  </w:num>
  <w:num w:numId="20">
    <w:abstractNumId w:val="25"/>
  </w:num>
  <w:num w:numId="21">
    <w:abstractNumId w:val="22"/>
  </w:num>
  <w:num w:numId="22">
    <w:abstractNumId w:val="9"/>
  </w:num>
  <w:num w:numId="23">
    <w:abstractNumId w:val="30"/>
  </w:num>
  <w:num w:numId="24">
    <w:abstractNumId w:val="26"/>
  </w:num>
  <w:num w:numId="25">
    <w:abstractNumId w:val="7"/>
  </w:num>
  <w:num w:numId="26">
    <w:abstractNumId w:val="2"/>
  </w:num>
  <w:num w:numId="27">
    <w:abstractNumId w:val="24"/>
  </w:num>
  <w:num w:numId="28">
    <w:abstractNumId w:val="17"/>
  </w:num>
  <w:num w:numId="29">
    <w:abstractNumId w:val="1"/>
  </w:num>
  <w:num w:numId="30">
    <w:abstractNumId w:val="6"/>
  </w:num>
  <w:num w:numId="31">
    <w:abstractNumId w:val="21"/>
  </w:num>
  <w:num w:numId="32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defaultTabStop w:val="708"/>
  <w:hyphenationZone w:val="425"/>
  <w:doNotHyphenateCaps/>
  <w:drawingGridHorizontalSpacing w:val="110"/>
  <w:displayHorizontalDrawingGridEvery w:val="2"/>
  <w:characterSpacingControl w:val="doNotCompress"/>
  <w:doNotValidateAgainstSchema/>
  <w:doNotDemarcateInvalidXml/>
  <w:hdrShapeDefaults>
    <o:shapedefaults v:ext="edit" spidmax="1187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C67C0"/>
    <w:rsid w:val="000001A1"/>
    <w:rsid w:val="00001451"/>
    <w:rsid w:val="0000298C"/>
    <w:rsid w:val="00002AD6"/>
    <w:rsid w:val="0001136E"/>
    <w:rsid w:val="00013465"/>
    <w:rsid w:val="00015DAF"/>
    <w:rsid w:val="000171E8"/>
    <w:rsid w:val="00021D59"/>
    <w:rsid w:val="00024584"/>
    <w:rsid w:val="00026D29"/>
    <w:rsid w:val="00026FF1"/>
    <w:rsid w:val="00030E11"/>
    <w:rsid w:val="000370B7"/>
    <w:rsid w:val="00041616"/>
    <w:rsid w:val="00043D5B"/>
    <w:rsid w:val="00046221"/>
    <w:rsid w:val="00047B32"/>
    <w:rsid w:val="00047DAD"/>
    <w:rsid w:val="00054FFB"/>
    <w:rsid w:val="00057F22"/>
    <w:rsid w:val="000627D2"/>
    <w:rsid w:val="000676F0"/>
    <w:rsid w:val="00075405"/>
    <w:rsid w:val="00084AFD"/>
    <w:rsid w:val="00090DBF"/>
    <w:rsid w:val="000930D7"/>
    <w:rsid w:val="00093C71"/>
    <w:rsid w:val="000A0531"/>
    <w:rsid w:val="000A0C29"/>
    <w:rsid w:val="000A56E9"/>
    <w:rsid w:val="000A59DA"/>
    <w:rsid w:val="000A61E1"/>
    <w:rsid w:val="000B0787"/>
    <w:rsid w:val="000B252D"/>
    <w:rsid w:val="000B71C0"/>
    <w:rsid w:val="000C1CAF"/>
    <w:rsid w:val="000C487E"/>
    <w:rsid w:val="000D2643"/>
    <w:rsid w:val="000D7894"/>
    <w:rsid w:val="000E146D"/>
    <w:rsid w:val="000E1BF9"/>
    <w:rsid w:val="000E3E50"/>
    <w:rsid w:val="000E66F2"/>
    <w:rsid w:val="000F2FB7"/>
    <w:rsid w:val="000F4741"/>
    <w:rsid w:val="000F769E"/>
    <w:rsid w:val="000F7893"/>
    <w:rsid w:val="000F7FD6"/>
    <w:rsid w:val="001040EE"/>
    <w:rsid w:val="0010516D"/>
    <w:rsid w:val="00105CF9"/>
    <w:rsid w:val="0010646E"/>
    <w:rsid w:val="00110833"/>
    <w:rsid w:val="0011295A"/>
    <w:rsid w:val="001133B7"/>
    <w:rsid w:val="001175A8"/>
    <w:rsid w:val="001267D3"/>
    <w:rsid w:val="00140A7D"/>
    <w:rsid w:val="001416FC"/>
    <w:rsid w:val="00141EF9"/>
    <w:rsid w:val="0015488B"/>
    <w:rsid w:val="00155344"/>
    <w:rsid w:val="00156B1F"/>
    <w:rsid w:val="00156DF4"/>
    <w:rsid w:val="00157B1B"/>
    <w:rsid w:val="00157F3B"/>
    <w:rsid w:val="00167D3C"/>
    <w:rsid w:val="0017320E"/>
    <w:rsid w:val="00177BCE"/>
    <w:rsid w:val="0018045A"/>
    <w:rsid w:val="00187349"/>
    <w:rsid w:val="00190C00"/>
    <w:rsid w:val="001931E6"/>
    <w:rsid w:val="001954D9"/>
    <w:rsid w:val="00196444"/>
    <w:rsid w:val="001A322D"/>
    <w:rsid w:val="001A36B4"/>
    <w:rsid w:val="001A725A"/>
    <w:rsid w:val="001A72E1"/>
    <w:rsid w:val="001A7FFA"/>
    <w:rsid w:val="001B0DC9"/>
    <w:rsid w:val="001B30D3"/>
    <w:rsid w:val="001D421D"/>
    <w:rsid w:val="001D6F4B"/>
    <w:rsid w:val="001D71E8"/>
    <w:rsid w:val="001E0088"/>
    <w:rsid w:val="001E022F"/>
    <w:rsid w:val="001E0C3B"/>
    <w:rsid w:val="001E2AB5"/>
    <w:rsid w:val="001E3887"/>
    <w:rsid w:val="001E621F"/>
    <w:rsid w:val="001F59FD"/>
    <w:rsid w:val="001F613D"/>
    <w:rsid w:val="00200C40"/>
    <w:rsid w:val="00201C98"/>
    <w:rsid w:val="00204687"/>
    <w:rsid w:val="00214B3C"/>
    <w:rsid w:val="00215089"/>
    <w:rsid w:val="002157FA"/>
    <w:rsid w:val="00216795"/>
    <w:rsid w:val="002209F3"/>
    <w:rsid w:val="0022573B"/>
    <w:rsid w:val="002266A0"/>
    <w:rsid w:val="00233F08"/>
    <w:rsid w:val="00236176"/>
    <w:rsid w:val="00236A5B"/>
    <w:rsid w:val="00250BDF"/>
    <w:rsid w:val="0025441F"/>
    <w:rsid w:val="0026181C"/>
    <w:rsid w:val="00262659"/>
    <w:rsid w:val="00263F8A"/>
    <w:rsid w:val="0026458A"/>
    <w:rsid w:val="00265556"/>
    <w:rsid w:val="002657D5"/>
    <w:rsid w:val="002735E3"/>
    <w:rsid w:val="00274779"/>
    <w:rsid w:val="0028095A"/>
    <w:rsid w:val="00281277"/>
    <w:rsid w:val="002835BD"/>
    <w:rsid w:val="002836F2"/>
    <w:rsid w:val="00286E23"/>
    <w:rsid w:val="00286FEF"/>
    <w:rsid w:val="00293901"/>
    <w:rsid w:val="00294F3C"/>
    <w:rsid w:val="002A037F"/>
    <w:rsid w:val="002A04F8"/>
    <w:rsid w:val="002A06F7"/>
    <w:rsid w:val="002A4F72"/>
    <w:rsid w:val="002B2100"/>
    <w:rsid w:val="002B4D47"/>
    <w:rsid w:val="002B56C9"/>
    <w:rsid w:val="002B7253"/>
    <w:rsid w:val="002B7EBC"/>
    <w:rsid w:val="002C1821"/>
    <w:rsid w:val="002C5752"/>
    <w:rsid w:val="002C67C0"/>
    <w:rsid w:val="002D01D0"/>
    <w:rsid w:val="002D106F"/>
    <w:rsid w:val="002D4BC9"/>
    <w:rsid w:val="002D518C"/>
    <w:rsid w:val="002D597E"/>
    <w:rsid w:val="002E3721"/>
    <w:rsid w:val="002E5DF8"/>
    <w:rsid w:val="002E5F06"/>
    <w:rsid w:val="002E6161"/>
    <w:rsid w:val="002F0ED5"/>
    <w:rsid w:val="002F4243"/>
    <w:rsid w:val="002F6B40"/>
    <w:rsid w:val="00305948"/>
    <w:rsid w:val="003173F3"/>
    <w:rsid w:val="00317531"/>
    <w:rsid w:val="00322FE5"/>
    <w:rsid w:val="0032522C"/>
    <w:rsid w:val="00325579"/>
    <w:rsid w:val="003275B1"/>
    <w:rsid w:val="00333DF5"/>
    <w:rsid w:val="003418C8"/>
    <w:rsid w:val="00343FAE"/>
    <w:rsid w:val="003455EE"/>
    <w:rsid w:val="00345B19"/>
    <w:rsid w:val="0035730C"/>
    <w:rsid w:val="0035748E"/>
    <w:rsid w:val="0036157B"/>
    <w:rsid w:val="003615A5"/>
    <w:rsid w:val="003652EA"/>
    <w:rsid w:val="00366159"/>
    <w:rsid w:val="0036617D"/>
    <w:rsid w:val="00370B08"/>
    <w:rsid w:val="00372E8F"/>
    <w:rsid w:val="0037755D"/>
    <w:rsid w:val="0038282A"/>
    <w:rsid w:val="003832CC"/>
    <w:rsid w:val="00384FF9"/>
    <w:rsid w:val="00386261"/>
    <w:rsid w:val="00390A78"/>
    <w:rsid w:val="00395B3E"/>
    <w:rsid w:val="00397577"/>
    <w:rsid w:val="003A339B"/>
    <w:rsid w:val="003A35A2"/>
    <w:rsid w:val="003A3FD9"/>
    <w:rsid w:val="003B135E"/>
    <w:rsid w:val="003B300F"/>
    <w:rsid w:val="003B37C8"/>
    <w:rsid w:val="003B3C99"/>
    <w:rsid w:val="003C2914"/>
    <w:rsid w:val="003C6318"/>
    <w:rsid w:val="003D5E28"/>
    <w:rsid w:val="003D62D2"/>
    <w:rsid w:val="003D65E0"/>
    <w:rsid w:val="003E02AA"/>
    <w:rsid w:val="003E377C"/>
    <w:rsid w:val="003E5827"/>
    <w:rsid w:val="003E5989"/>
    <w:rsid w:val="003E5FD7"/>
    <w:rsid w:val="003E68DC"/>
    <w:rsid w:val="003F0283"/>
    <w:rsid w:val="003F04DB"/>
    <w:rsid w:val="003F11C0"/>
    <w:rsid w:val="003F4220"/>
    <w:rsid w:val="003F5F80"/>
    <w:rsid w:val="0040345C"/>
    <w:rsid w:val="00405496"/>
    <w:rsid w:val="0040564D"/>
    <w:rsid w:val="00407691"/>
    <w:rsid w:val="0041234A"/>
    <w:rsid w:val="00414E5B"/>
    <w:rsid w:val="00416D77"/>
    <w:rsid w:val="0042319C"/>
    <w:rsid w:val="0043204F"/>
    <w:rsid w:val="00440A89"/>
    <w:rsid w:val="004416EB"/>
    <w:rsid w:val="004522D3"/>
    <w:rsid w:val="004609A5"/>
    <w:rsid w:val="00462327"/>
    <w:rsid w:val="00467D21"/>
    <w:rsid w:val="0047427E"/>
    <w:rsid w:val="0047485D"/>
    <w:rsid w:val="00474D97"/>
    <w:rsid w:val="004758AF"/>
    <w:rsid w:val="00481C55"/>
    <w:rsid w:val="004856D4"/>
    <w:rsid w:val="0048693A"/>
    <w:rsid w:val="00493441"/>
    <w:rsid w:val="0049432D"/>
    <w:rsid w:val="004965C0"/>
    <w:rsid w:val="004A4041"/>
    <w:rsid w:val="004A51E9"/>
    <w:rsid w:val="004A5550"/>
    <w:rsid w:val="004A5AF0"/>
    <w:rsid w:val="004A615B"/>
    <w:rsid w:val="004B3DB8"/>
    <w:rsid w:val="004B5D62"/>
    <w:rsid w:val="004B6004"/>
    <w:rsid w:val="004B671B"/>
    <w:rsid w:val="004C2C42"/>
    <w:rsid w:val="004C2E76"/>
    <w:rsid w:val="004C39F2"/>
    <w:rsid w:val="004D0DEB"/>
    <w:rsid w:val="004D30BA"/>
    <w:rsid w:val="004D31B6"/>
    <w:rsid w:val="004D66BD"/>
    <w:rsid w:val="004D6D57"/>
    <w:rsid w:val="004E061B"/>
    <w:rsid w:val="004E2377"/>
    <w:rsid w:val="004E2D11"/>
    <w:rsid w:val="004E3737"/>
    <w:rsid w:val="004E3963"/>
    <w:rsid w:val="004E428B"/>
    <w:rsid w:val="004E76F6"/>
    <w:rsid w:val="004F3899"/>
    <w:rsid w:val="004F3B8E"/>
    <w:rsid w:val="005001DC"/>
    <w:rsid w:val="00501D92"/>
    <w:rsid w:val="00503365"/>
    <w:rsid w:val="00503F73"/>
    <w:rsid w:val="00504391"/>
    <w:rsid w:val="0050795F"/>
    <w:rsid w:val="00507D98"/>
    <w:rsid w:val="00523903"/>
    <w:rsid w:val="0052444F"/>
    <w:rsid w:val="005270B9"/>
    <w:rsid w:val="005300A3"/>
    <w:rsid w:val="00531438"/>
    <w:rsid w:val="005317B5"/>
    <w:rsid w:val="005361DA"/>
    <w:rsid w:val="0053684C"/>
    <w:rsid w:val="0054595C"/>
    <w:rsid w:val="00546A4A"/>
    <w:rsid w:val="00556E03"/>
    <w:rsid w:val="00557731"/>
    <w:rsid w:val="00560734"/>
    <w:rsid w:val="0056621E"/>
    <w:rsid w:val="00566B7E"/>
    <w:rsid w:val="00567C6A"/>
    <w:rsid w:val="00570108"/>
    <w:rsid w:val="00571815"/>
    <w:rsid w:val="00572A63"/>
    <w:rsid w:val="00573AFE"/>
    <w:rsid w:val="00576298"/>
    <w:rsid w:val="0057675F"/>
    <w:rsid w:val="005779BB"/>
    <w:rsid w:val="00582B9E"/>
    <w:rsid w:val="005842C4"/>
    <w:rsid w:val="00592C02"/>
    <w:rsid w:val="00595226"/>
    <w:rsid w:val="00595534"/>
    <w:rsid w:val="0059620B"/>
    <w:rsid w:val="005A5E4C"/>
    <w:rsid w:val="005B30D1"/>
    <w:rsid w:val="005B34A1"/>
    <w:rsid w:val="005B5F52"/>
    <w:rsid w:val="005C1F2B"/>
    <w:rsid w:val="005C559E"/>
    <w:rsid w:val="005D02F7"/>
    <w:rsid w:val="005D21B5"/>
    <w:rsid w:val="005D3A98"/>
    <w:rsid w:val="005D5007"/>
    <w:rsid w:val="005D58AC"/>
    <w:rsid w:val="005D70DE"/>
    <w:rsid w:val="005E1F84"/>
    <w:rsid w:val="005E7F1F"/>
    <w:rsid w:val="005F1C1E"/>
    <w:rsid w:val="005F1DE2"/>
    <w:rsid w:val="005F4127"/>
    <w:rsid w:val="005F7AF8"/>
    <w:rsid w:val="00611250"/>
    <w:rsid w:val="00613BC3"/>
    <w:rsid w:val="00614229"/>
    <w:rsid w:val="00615259"/>
    <w:rsid w:val="00623390"/>
    <w:rsid w:val="00632BC5"/>
    <w:rsid w:val="0063608B"/>
    <w:rsid w:val="006412AA"/>
    <w:rsid w:val="006443EF"/>
    <w:rsid w:val="0065437F"/>
    <w:rsid w:val="00654920"/>
    <w:rsid w:val="006647B2"/>
    <w:rsid w:val="006660BE"/>
    <w:rsid w:val="00670CA3"/>
    <w:rsid w:val="006752D8"/>
    <w:rsid w:val="00676969"/>
    <w:rsid w:val="0068043F"/>
    <w:rsid w:val="00680AD7"/>
    <w:rsid w:val="00686AF3"/>
    <w:rsid w:val="00686F3E"/>
    <w:rsid w:val="00687DAE"/>
    <w:rsid w:val="00695439"/>
    <w:rsid w:val="00695714"/>
    <w:rsid w:val="00696FF8"/>
    <w:rsid w:val="006B3D20"/>
    <w:rsid w:val="006B657E"/>
    <w:rsid w:val="006C1C4F"/>
    <w:rsid w:val="006C1E20"/>
    <w:rsid w:val="006C2267"/>
    <w:rsid w:val="006C2346"/>
    <w:rsid w:val="006C583F"/>
    <w:rsid w:val="006C6C02"/>
    <w:rsid w:val="006C71EE"/>
    <w:rsid w:val="006C7BD2"/>
    <w:rsid w:val="006D25CC"/>
    <w:rsid w:val="006D2B32"/>
    <w:rsid w:val="006D7D5F"/>
    <w:rsid w:val="006E233D"/>
    <w:rsid w:val="006E385A"/>
    <w:rsid w:val="006E6CC9"/>
    <w:rsid w:val="00705611"/>
    <w:rsid w:val="00707BF0"/>
    <w:rsid w:val="007118CB"/>
    <w:rsid w:val="00711A78"/>
    <w:rsid w:val="0071442C"/>
    <w:rsid w:val="007163DC"/>
    <w:rsid w:val="007244D3"/>
    <w:rsid w:val="00724B6E"/>
    <w:rsid w:val="00727233"/>
    <w:rsid w:val="007300B3"/>
    <w:rsid w:val="007310AB"/>
    <w:rsid w:val="0073283F"/>
    <w:rsid w:val="007333BB"/>
    <w:rsid w:val="00735217"/>
    <w:rsid w:val="00744777"/>
    <w:rsid w:val="007449F3"/>
    <w:rsid w:val="00751CEC"/>
    <w:rsid w:val="00762C00"/>
    <w:rsid w:val="00762D8D"/>
    <w:rsid w:val="00763DC6"/>
    <w:rsid w:val="00763FD2"/>
    <w:rsid w:val="00766A37"/>
    <w:rsid w:val="00766BC6"/>
    <w:rsid w:val="00766D13"/>
    <w:rsid w:val="0077056A"/>
    <w:rsid w:val="00773886"/>
    <w:rsid w:val="0077434A"/>
    <w:rsid w:val="007768CD"/>
    <w:rsid w:val="00780F7A"/>
    <w:rsid w:val="00781DAD"/>
    <w:rsid w:val="00784237"/>
    <w:rsid w:val="00785AAC"/>
    <w:rsid w:val="00796A40"/>
    <w:rsid w:val="007A0BE9"/>
    <w:rsid w:val="007A3680"/>
    <w:rsid w:val="007A6DE5"/>
    <w:rsid w:val="007A7CA5"/>
    <w:rsid w:val="007A7FF1"/>
    <w:rsid w:val="007B0C3D"/>
    <w:rsid w:val="007B32F5"/>
    <w:rsid w:val="007B395A"/>
    <w:rsid w:val="007D24A3"/>
    <w:rsid w:val="007D32E6"/>
    <w:rsid w:val="007D3EE0"/>
    <w:rsid w:val="007D6CB6"/>
    <w:rsid w:val="007E2167"/>
    <w:rsid w:val="007E3B26"/>
    <w:rsid w:val="007E5D32"/>
    <w:rsid w:val="007E6C8E"/>
    <w:rsid w:val="007E6D60"/>
    <w:rsid w:val="007E6F83"/>
    <w:rsid w:val="007E793D"/>
    <w:rsid w:val="007E7E15"/>
    <w:rsid w:val="007F1001"/>
    <w:rsid w:val="007F1934"/>
    <w:rsid w:val="007F6764"/>
    <w:rsid w:val="00803FD2"/>
    <w:rsid w:val="008050DF"/>
    <w:rsid w:val="00807BB3"/>
    <w:rsid w:val="00813F5D"/>
    <w:rsid w:val="00814B10"/>
    <w:rsid w:val="00816499"/>
    <w:rsid w:val="00820683"/>
    <w:rsid w:val="00820822"/>
    <w:rsid w:val="00820D08"/>
    <w:rsid w:val="0082177F"/>
    <w:rsid w:val="00824EDE"/>
    <w:rsid w:val="008520A0"/>
    <w:rsid w:val="008665EB"/>
    <w:rsid w:val="00867305"/>
    <w:rsid w:val="00872528"/>
    <w:rsid w:val="008819C1"/>
    <w:rsid w:val="008905CB"/>
    <w:rsid w:val="008944F6"/>
    <w:rsid w:val="00896728"/>
    <w:rsid w:val="00896AD5"/>
    <w:rsid w:val="008A046F"/>
    <w:rsid w:val="008A784A"/>
    <w:rsid w:val="008B3BF9"/>
    <w:rsid w:val="008B3FCF"/>
    <w:rsid w:val="008B6E79"/>
    <w:rsid w:val="008C112B"/>
    <w:rsid w:val="008C1955"/>
    <w:rsid w:val="008C34C0"/>
    <w:rsid w:val="008C4D9C"/>
    <w:rsid w:val="008C6CE3"/>
    <w:rsid w:val="008D0203"/>
    <w:rsid w:val="008D03DD"/>
    <w:rsid w:val="008D0433"/>
    <w:rsid w:val="008D781E"/>
    <w:rsid w:val="008E02FD"/>
    <w:rsid w:val="008E03D1"/>
    <w:rsid w:val="008E0650"/>
    <w:rsid w:val="008F1EB1"/>
    <w:rsid w:val="008F2F52"/>
    <w:rsid w:val="008F5467"/>
    <w:rsid w:val="008F5BE0"/>
    <w:rsid w:val="008F609F"/>
    <w:rsid w:val="00900F42"/>
    <w:rsid w:val="009024AA"/>
    <w:rsid w:val="00903C2F"/>
    <w:rsid w:val="00906285"/>
    <w:rsid w:val="0091098A"/>
    <w:rsid w:val="009144B6"/>
    <w:rsid w:val="0091606A"/>
    <w:rsid w:val="009269C3"/>
    <w:rsid w:val="0092722F"/>
    <w:rsid w:val="00930AD9"/>
    <w:rsid w:val="00932C3F"/>
    <w:rsid w:val="00933096"/>
    <w:rsid w:val="009337D6"/>
    <w:rsid w:val="00934E5B"/>
    <w:rsid w:val="009504BB"/>
    <w:rsid w:val="00952971"/>
    <w:rsid w:val="00952C95"/>
    <w:rsid w:val="00956D82"/>
    <w:rsid w:val="009571D7"/>
    <w:rsid w:val="0095767C"/>
    <w:rsid w:val="00961CA8"/>
    <w:rsid w:val="00961D39"/>
    <w:rsid w:val="00962465"/>
    <w:rsid w:val="00963798"/>
    <w:rsid w:val="00966554"/>
    <w:rsid w:val="00973189"/>
    <w:rsid w:val="00976BBB"/>
    <w:rsid w:val="00986533"/>
    <w:rsid w:val="00990591"/>
    <w:rsid w:val="00992E3F"/>
    <w:rsid w:val="00993736"/>
    <w:rsid w:val="009A3155"/>
    <w:rsid w:val="009A77CF"/>
    <w:rsid w:val="009B0A36"/>
    <w:rsid w:val="009B327C"/>
    <w:rsid w:val="009B3FBF"/>
    <w:rsid w:val="009B5371"/>
    <w:rsid w:val="009B5FBC"/>
    <w:rsid w:val="009B6F68"/>
    <w:rsid w:val="009B7BA7"/>
    <w:rsid w:val="009C3E25"/>
    <w:rsid w:val="009C6B43"/>
    <w:rsid w:val="009C75A3"/>
    <w:rsid w:val="009D27BC"/>
    <w:rsid w:val="009D313E"/>
    <w:rsid w:val="009D51F3"/>
    <w:rsid w:val="009D5308"/>
    <w:rsid w:val="009D5C0F"/>
    <w:rsid w:val="009D7424"/>
    <w:rsid w:val="009E42D7"/>
    <w:rsid w:val="009E6E8E"/>
    <w:rsid w:val="009F01D9"/>
    <w:rsid w:val="009F33EA"/>
    <w:rsid w:val="00A008E2"/>
    <w:rsid w:val="00A01244"/>
    <w:rsid w:val="00A05645"/>
    <w:rsid w:val="00A05E19"/>
    <w:rsid w:val="00A13DBF"/>
    <w:rsid w:val="00A20DB0"/>
    <w:rsid w:val="00A241FB"/>
    <w:rsid w:val="00A26939"/>
    <w:rsid w:val="00A26C59"/>
    <w:rsid w:val="00A34C8A"/>
    <w:rsid w:val="00A36CAA"/>
    <w:rsid w:val="00A37C33"/>
    <w:rsid w:val="00A41752"/>
    <w:rsid w:val="00A428E5"/>
    <w:rsid w:val="00A4706A"/>
    <w:rsid w:val="00A51849"/>
    <w:rsid w:val="00A52226"/>
    <w:rsid w:val="00A53FA0"/>
    <w:rsid w:val="00A541D1"/>
    <w:rsid w:val="00A57B94"/>
    <w:rsid w:val="00A60FEC"/>
    <w:rsid w:val="00A62F07"/>
    <w:rsid w:val="00A62FAB"/>
    <w:rsid w:val="00A661ED"/>
    <w:rsid w:val="00A667A5"/>
    <w:rsid w:val="00A724CB"/>
    <w:rsid w:val="00A73AE1"/>
    <w:rsid w:val="00A7780D"/>
    <w:rsid w:val="00A8041D"/>
    <w:rsid w:val="00A8116F"/>
    <w:rsid w:val="00A840F6"/>
    <w:rsid w:val="00A85DB7"/>
    <w:rsid w:val="00A9689C"/>
    <w:rsid w:val="00AA3978"/>
    <w:rsid w:val="00AA43F7"/>
    <w:rsid w:val="00AA4685"/>
    <w:rsid w:val="00AA589C"/>
    <w:rsid w:val="00AA6D24"/>
    <w:rsid w:val="00AB3CC0"/>
    <w:rsid w:val="00AB53CB"/>
    <w:rsid w:val="00AB55E3"/>
    <w:rsid w:val="00AB64D7"/>
    <w:rsid w:val="00AC5E3E"/>
    <w:rsid w:val="00AD1B4D"/>
    <w:rsid w:val="00AD1D05"/>
    <w:rsid w:val="00AD2072"/>
    <w:rsid w:val="00AE0EEC"/>
    <w:rsid w:val="00AE26C1"/>
    <w:rsid w:val="00AE5E70"/>
    <w:rsid w:val="00AF01A1"/>
    <w:rsid w:val="00AF1A6E"/>
    <w:rsid w:val="00AF3C11"/>
    <w:rsid w:val="00B04541"/>
    <w:rsid w:val="00B062CE"/>
    <w:rsid w:val="00B129CD"/>
    <w:rsid w:val="00B1300B"/>
    <w:rsid w:val="00B133D5"/>
    <w:rsid w:val="00B13E0A"/>
    <w:rsid w:val="00B1480D"/>
    <w:rsid w:val="00B157C0"/>
    <w:rsid w:val="00B20705"/>
    <w:rsid w:val="00B21CA2"/>
    <w:rsid w:val="00B224CE"/>
    <w:rsid w:val="00B3478C"/>
    <w:rsid w:val="00B42447"/>
    <w:rsid w:val="00B46191"/>
    <w:rsid w:val="00B474D2"/>
    <w:rsid w:val="00B57A76"/>
    <w:rsid w:val="00B57EB1"/>
    <w:rsid w:val="00B60174"/>
    <w:rsid w:val="00B639EF"/>
    <w:rsid w:val="00B654E5"/>
    <w:rsid w:val="00B6599A"/>
    <w:rsid w:val="00B716FE"/>
    <w:rsid w:val="00B7448C"/>
    <w:rsid w:val="00B77707"/>
    <w:rsid w:val="00B82616"/>
    <w:rsid w:val="00B865CD"/>
    <w:rsid w:val="00B86C74"/>
    <w:rsid w:val="00B9139C"/>
    <w:rsid w:val="00B92F9D"/>
    <w:rsid w:val="00B95534"/>
    <w:rsid w:val="00BA1606"/>
    <w:rsid w:val="00BA4B6A"/>
    <w:rsid w:val="00BA5CF2"/>
    <w:rsid w:val="00BB3E50"/>
    <w:rsid w:val="00BB4869"/>
    <w:rsid w:val="00BC5D54"/>
    <w:rsid w:val="00BC72A8"/>
    <w:rsid w:val="00BD42DA"/>
    <w:rsid w:val="00BE0DF1"/>
    <w:rsid w:val="00BE4576"/>
    <w:rsid w:val="00BE5C82"/>
    <w:rsid w:val="00BF27DF"/>
    <w:rsid w:val="00BF6E32"/>
    <w:rsid w:val="00BF7315"/>
    <w:rsid w:val="00BF74E6"/>
    <w:rsid w:val="00BF77BA"/>
    <w:rsid w:val="00C02838"/>
    <w:rsid w:val="00C06A91"/>
    <w:rsid w:val="00C06B99"/>
    <w:rsid w:val="00C10734"/>
    <w:rsid w:val="00C10B9C"/>
    <w:rsid w:val="00C115F5"/>
    <w:rsid w:val="00C1284D"/>
    <w:rsid w:val="00C12B68"/>
    <w:rsid w:val="00C14F49"/>
    <w:rsid w:val="00C165B6"/>
    <w:rsid w:val="00C1715A"/>
    <w:rsid w:val="00C176D3"/>
    <w:rsid w:val="00C20BF2"/>
    <w:rsid w:val="00C23E58"/>
    <w:rsid w:val="00C27843"/>
    <w:rsid w:val="00C320EB"/>
    <w:rsid w:val="00C33DAC"/>
    <w:rsid w:val="00C33F06"/>
    <w:rsid w:val="00C355C2"/>
    <w:rsid w:val="00C362DF"/>
    <w:rsid w:val="00C36A29"/>
    <w:rsid w:val="00C37A52"/>
    <w:rsid w:val="00C42B60"/>
    <w:rsid w:val="00C4440E"/>
    <w:rsid w:val="00C476AE"/>
    <w:rsid w:val="00C50EE5"/>
    <w:rsid w:val="00C515D0"/>
    <w:rsid w:val="00C51D5E"/>
    <w:rsid w:val="00C60BDE"/>
    <w:rsid w:val="00C665ED"/>
    <w:rsid w:val="00C76A2F"/>
    <w:rsid w:val="00C821A5"/>
    <w:rsid w:val="00C86715"/>
    <w:rsid w:val="00C91B88"/>
    <w:rsid w:val="00C92D81"/>
    <w:rsid w:val="00C944EC"/>
    <w:rsid w:val="00C95740"/>
    <w:rsid w:val="00CA391C"/>
    <w:rsid w:val="00CA4DB9"/>
    <w:rsid w:val="00CB0FB7"/>
    <w:rsid w:val="00CB4D50"/>
    <w:rsid w:val="00CC15A0"/>
    <w:rsid w:val="00CC3BA4"/>
    <w:rsid w:val="00CC4B5A"/>
    <w:rsid w:val="00CD31D9"/>
    <w:rsid w:val="00CD5F0F"/>
    <w:rsid w:val="00CE1F70"/>
    <w:rsid w:val="00CE30D1"/>
    <w:rsid w:val="00CE445D"/>
    <w:rsid w:val="00CE6CF8"/>
    <w:rsid w:val="00CE6FCF"/>
    <w:rsid w:val="00CE750F"/>
    <w:rsid w:val="00CE784D"/>
    <w:rsid w:val="00CE7FE3"/>
    <w:rsid w:val="00CF3DD9"/>
    <w:rsid w:val="00CF6581"/>
    <w:rsid w:val="00CF69C8"/>
    <w:rsid w:val="00D002FA"/>
    <w:rsid w:val="00D070CA"/>
    <w:rsid w:val="00D07EE1"/>
    <w:rsid w:val="00D11800"/>
    <w:rsid w:val="00D11F15"/>
    <w:rsid w:val="00D35650"/>
    <w:rsid w:val="00D42211"/>
    <w:rsid w:val="00D45D7C"/>
    <w:rsid w:val="00D47D6E"/>
    <w:rsid w:val="00D51364"/>
    <w:rsid w:val="00D54D55"/>
    <w:rsid w:val="00D555BE"/>
    <w:rsid w:val="00D56E84"/>
    <w:rsid w:val="00D571FC"/>
    <w:rsid w:val="00D57C9F"/>
    <w:rsid w:val="00D609CC"/>
    <w:rsid w:val="00D625E8"/>
    <w:rsid w:val="00D627F5"/>
    <w:rsid w:val="00D62F8D"/>
    <w:rsid w:val="00D674EE"/>
    <w:rsid w:val="00D759FB"/>
    <w:rsid w:val="00D76CC6"/>
    <w:rsid w:val="00D82078"/>
    <w:rsid w:val="00D84051"/>
    <w:rsid w:val="00D855C9"/>
    <w:rsid w:val="00D86F18"/>
    <w:rsid w:val="00D86F89"/>
    <w:rsid w:val="00D9233A"/>
    <w:rsid w:val="00D93440"/>
    <w:rsid w:val="00D959F9"/>
    <w:rsid w:val="00D95E7E"/>
    <w:rsid w:val="00D96834"/>
    <w:rsid w:val="00D96FC6"/>
    <w:rsid w:val="00DA551A"/>
    <w:rsid w:val="00DA60AD"/>
    <w:rsid w:val="00DB160E"/>
    <w:rsid w:val="00DB4C66"/>
    <w:rsid w:val="00DB4C71"/>
    <w:rsid w:val="00DC102A"/>
    <w:rsid w:val="00DC7BA9"/>
    <w:rsid w:val="00DD0CD0"/>
    <w:rsid w:val="00DD1C1A"/>
    <w:rsid w:val="00DD3805"/>
    <w:rsid w:val="00DD4A3F"/>
    <w:rsid w:val="00DD6204"/>
    <w:rsid w:val="00DD68FB"/>
    <w:rsid w:val="00DD773F"/>
    <w:rsid w:val="00DE0532"/>
    <w:rsid w:val="00DE575A"/>
    <w:rsid w:val="00DF347B"/>
    <w:rsid w:val="00DF4A94"/>
    <w:rsid w:val="00E02346"/>
    <w:rsid w:val="00E03EA4"/>
    <w:rsid w:val="00E06E2D"/>
    <w:rsid w:val="00E11C17"/>
    <w:rsid w:val="00E20282"/>
    <w:rsid w:val="00E230A3"/>
    <w:rsid w:val="00E25F39"/>
    <w:rsid w:val="00E300C3"/>
    <w:rsid w:val="00E31DD1"/>
    <w:rsid w:val="00E33522"/>
    <w:rsid w:val="00E33AD0"/>
    <w:rsid w:val="00E3484E"/>
    <w:rsid w:val="00E353F6"/>
    <w:rsid w:val="00E40BAA"/>
    <w:rsid w:val="00E46B68"/>
    <w:rsid w:val="00E47FBC"/>
    <w:rsid w:val="00E520E2"/>
    <w:rsid w:val="00E57A28"/>
    <w:rsid w:val="00E63A04"/>
    <w:rsid w:val="00E64D08"/>
    <w:rsid w:val="00E84DB3"/>
    <w:rsid w:val="00E85839"/>
    <w:rsid w:val="00EA13D0"/>
    <w:rsid w:val="00EA167D"/>
    <w:rsid w:val="00EB0C30"/>
    <w:rsid w:val="00EB1349"/>
    <w:rsid w:val="00EB2AE0"/>
    <w:rsid w:val="00EB47D5"/>
    <w:rsid w:val="00EC2853"/>
    <w:rsid w:val="00EC7196"/>
    <w:rsid w:val="00EC7536"/>
    <w:rsid w:val="00ED06CD"/>
    <w:rsid w:val="00ED2739"/>
    <w:rsid w:val="00ED3A32"/>
    <w:rsid w:val="00ED63D5"/>
    <w:rsid w:val="00ED7B78"/>
    <w:rsid w:val="00EE247C"/>
    <w:rsid w:val="00EE4C0B"/>
    <w:rsid w:val="00EE7E0A"/>
    <w:rsid w:val="00EF280C"/>
    <w:rsid w:val="00EF3F45"/>
    <w:rsid w:val="00F031E9"/>
    <w:rsid w:val="00F06C52"/>
    <w:rsid w:val="00F07A3F"/>
    <w:rsid w:val="00F145BB"/>
    <w:rsid w:val="00F163FC"/>
    <w:rsid w:val="00F20384"/>
    <w:rsid w:val="00F239CB"/>
    <w:rsid w:val="00F2559A"/>
    <w:rsid w:val="00F307E4"/>
    <w:rsid w:val="00F33D09"/>
    <w:rsid w:val="00F41DFF"/>
    <w:rsid w:val="00F43193"/>
    <w:rsid w:val="00F44D55"/>
    <w:rsid w:val="00F451D2"/>
    <w:rsid w:val="00F47E95"/>
    <w:rsid w:val="00F50117"/>
    <w:rsid w:val="00F53E1F"/>
    <w:rsid w:val="00F54E90"/>
    <w:rsid w:val="00F558B1"/>
    <w:rsid w:val="00F568B4"/>
    <w:rsid w:val="00F66EF4"/>
    <w:rsid w:val="00F67B0A"/>
    <w:rsid w:val="00F70FEF"/>
    <w:rsid w:val="00F80067"/>
    <w:rsid w:val="00F8244D"/>
    <w:rsid w:val="00F851B3"/>
    <w:rsid w:val="00F858B6"/>
    <w:rsid w:val="00F86260"/>
    <w:rsid w:val="00F905D8"/>
    <w:rsid w:val="00F926DB"/>
    <w:rsid w:val="00F938AD"/>
    <w:rsid w:val="00F94448"/>
    <w:rsid w:val="00F958E1"/>
    <w:rsid w:val="00F95ECB"/>
    <w:rsid w:val="00F979DD"/>
    <w:rsid w:val="00FA0689"/>
    <w:rsid w:val="00FA4E84"/>
    <w:rsid w:val="00FB498C"/>
    <w:rsid w:val="00FB4B6B"/>
    <w:rsid w:val="00FB5198"/>
    <w:rsid w:val="00FB6FF7"/>
    <w:rsid w:val="00FC2920"/>
    <w:rsid w:val="00FC2FC2"/>
    <w:rsid w:val="00FC3C84"/>
    <w:rsid w:val="00FC50F5"/>
    <w:rsid w:val="00FD2968"/>
    <w:rsid w:val="00FD41C1"/>
    <w:rsid w:val="00FE162E"/>
    <w:rsid w:val="00FE4800"/>
    <w:rsid w:val="00FF0E84"/>
    <w:rsid w:val="00FF1B89"/>
    <w:rsid w:val="00FF38EC"/>
    <w:rsid w:val="00FF50D6"/>
    <w:rsid w:val="00FF70A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8785"/>
    <o:shapelayout v:ext="edit">
      <o:idmap v:ext="edit" data="1"/>
    </o:shapelayout>
  </w:shapeDefaults>
  <w:decimalSymbol w:val=","/>
  <w:listSeparator w:val=";"/>
  <w14:docId w14:val="1683FC3C"/>
  <w15:docId w15:val="{A62831B1-013C-4450-B3EF-1000D216F4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 w:unhideWhenUsed="1"/>
    <w:lsdException w:name="toc 2" w:locked="1" w:uiPriority="0" w:unhideWhenUsed="1"/>
    <w:lsdException w:name="toc 3" w:locked="1" w:uiPriority="0" w:unhideWhenUsed="1"/>
    <w:lsdException w:name="toc 4" w:locked="1" w:uiPriority="0" w:unhideWhenUsed="1"/>
    <w:lsdException w:name="toc 5" w:locked="1" w:uiPriority="0" w:unhideWhenUsed="1"/>
    <w:lsdException w:name="toc 6" w:locked="1" w:uiPriority="0" w:unhideWhenUsed="1"/>
    <w:lsdException w:name="toc 7" w:locked="1" w:uiPriority="0" w:unhideWhenUsed="1"/>
    <w:lsdException w:name="toc 8" w:locked="1" w:uiPriority="0" w:unhideWhenUsed="1"/>
    <w:lsdException w:name="toc 9" w:locked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uiPriority="0" w:unhideWhenUsed="1"/>
    <w:lsdException w:name="footer" w:locked="1" w:uiPriority="0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 w:unhideWhenUsed="1"/>
    <w:lsdException w:name="Body Text" w:semiHidden="1" w:unhideWhenUsed="1"/>
    <w:lsdException w:name="Body Text Indent" w:locked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 w:uiPriority="0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locked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1" w:semiHidden="1" w:uiPriority="0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E33522"/>
    <w:pPr>
      <w:spacing w:after="200" w:line="276" w:lineRule="auto"/>
    </w:pPr>
    <w:rPr>
      <w:rFonts w:cs="Calibri"/>
      <w:lang w:eastAsia="en-US"/>
    </w:rPr>
  </w:style>
  <w:style w:type="paragraph" w:styleId="Cmsor1">
    <w:name w:val="heading 1"/>
    <w:basedOn w:val="Norml"/>
    <w:next w:val="Norml"/>
    <w:link w:val="Cmsor1Char"/>
    <w:qFormat/>
    <w:locked/>
    <w:rsid w:val="00FF70A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Cmsor2">
    <w:name w:val="heading 2"/>
    <w:basedOn w:val="Norml"/>
    <w:next w:val="Norml"/>
    <w:link w:val="Cmsor2Char"/>
    <w:unhideWhenUsed/>
    <w:qFormat/>
    <w:locked/>
    <w:rsid w:val="00FF70A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nhideWhenUsed/>
    <w:qFormat/>
    <w:locked/>
    <w:rsid w:val="00FF70A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Cmsor4">
    <w:name w:val="heading 4"/>
    <w:basedOn w:val="Norml"/>
    <w:next w:val="Norml"/>
    <w:link w:val="Cmsor4Char"/>
    <w:unhideWhenUsed/>
    <w:qFormat/>
    <w:locked/>
    <w:rsid w:val="00FF70A1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Cmsor5">
    <w:name w:val="heading 5"/>
    <w:basedOn w:val="Norml"/>
    <w:next w:val="Norml"/>
    <w:link w:val="Cmsor5Char"/>
    <w:unhideWhenUsed/>
    <w:qFormat/>
    <w:locked/>
    <w:rsid w:val="00FF70A1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Cmsor6">
    <w:name w:val="heading 6"/>
    <w:basedOn w:val="Norml"/>
    <w:next w:val="Norml"/>
    <w:link w:val="Cmsor6Char"/>
    <w:unhideWhenUsed/>
    <w:qFormat/>
    <w:locked/>
    <w:rsid w:val="00FF70A1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rsid w:val="002C67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locked/>
    <w:rsid w:val="002C67C0"/>
  </w:style>
  <w:style w:type="paragraph" w:styleId="llb">
    <w:name w:val="footer"/>
    <w:basedOn w:val="Norml"/>
    <w:link w:val="llbChar"/>
    <w:uiPriority w:val="99"/>
    <w:rsid w:val="002C67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locked/>
    <w:rsid w:val="002C67C0"/>
  </w:style>
  <w:style w:type="paragraph" w:styleId="Buborkszveg">
    <w:name w:val="Balloon Text"/>
    <w:basedOn w:val="Norml"/>
    <w:link w:val="BuborkszvegChar"/>
    <w:uiPriority w:val="99"/>
    <w:semiHidden/>
    <w:rsid w:val="002C67C0"/>
    <w:pPr>
      <w:spacing w:after="0" w:line="240" w:lineRule="auto"/>
    </w:pPr>
    <w:rPr>
      <w:rFonts w:ascii="Tahoma" w:hAnsi="Tahoma" w:cs="Tahoma"/>
      <w:sz w:val="16"/>
      <w:szCs w:val="16"/>
      <w:lang w:eastAsia="hu-HU"/>
    </w:rPr>
  </w:style>
  <w:style w:type="character" w:customStyle="1" w:styleId="BuborkszvegChar">
    <w:name w:val="Buborékszöveg Char"/>
    <w:link w:val="Buborkszveg"/>
    <w:uiPriority w:val="99"/>
    <w:semiHidden/>
    <w:locked/>
    <w:rsid w:val="002C67C0"/>
    <w:rPr>
      <w:rFonts w:ascii="Tahoma" w:hAnsi="Tahoma" w:cs="Tahoma"/>
      <w:sz w:val="16"/>
      <w:szCs w:val="16"/>
    </w:rPr>
  </w:style>
  <w:style w:type="paragraph" w:styleId="Szvegtrzsbehzssal">
    <w:name w:val="Body Text Indent"/>
    <w:basedOn w:val="Norml"/>
    <w:link w:val="SzvegtrzsbehzssalChar"/>
    <w:uiPriority w:val="99"/>
    <w:rsid w:val="00201C98"/>
    <w:pPr>
      <w:spacing w:after="120" w:line="240" w:lineRule="auto"/>
      <w:ind w:left="283"/>
    </w:pPr>
    <w:rPr>
      <w:lang w:eastAsia="hu-HU"/>
    </w:rPr>
  </w:style>
  <w:style w:type="character" w:customStyle="1" w:styleId="SzvegtrzsbehzssalChar">
    <w:name w:val="Szövegtörzs behúzással Char"/>
    <w:link w:val="Szvegtrzsbehzssal"/>
    <w:uiPriority w:val="99"/>
    <w:semiHidden/>
    <w:locked/>
    <w:rsid w:val="00201C98"/>
    <w:rPr>
      <w:lang w:val="hu-HU" w:eastAsia="hu-HU"/>
    </w:rPr>
  </w:style>
  <w:style w:type="paragraph" w:styleId="NormlWeb">
    <w:name w:val="Normal (Web)"/>
    <w:basedOn w:val="Norml"/>
    <w:uiPriority w:val="99"/>
    <w:rsid w:val="00201C98"/>
    <w:pPr>
      <w:spacing w:before="100" w:beforeAutospacing="1" w:after="100" w:afterAutospacing="1" w:line="240" w:lineRule="auto"/>
    </w:pPr>
    <w:rPr>
      <w:sz w:val="24"/>
      <w:szCs w:val="24"/>
      <w:lang w:eastAsia="hu-HU"/>
    </w:rPr>
  </w:style>
  <w:style w:type="character" w:customStyle="1" w:styleId="apple-converted-space">
    <w:name w:val="apple-converted-space"/>
    <w:basedOn w:val="Bekezdsalapbettpusa"/>
    <w:uiPriority w:val="99"/>
    <w:rsid w:val="00201C98"/>
  </w:style>
  <w:style w:type="character" w:customStyle="1" w:styleId="apple-style-span">
    <w:name w:val="apple-style-span"/>
    <w:basedOn w:val="Bekezdsalapbettpusa"/>
    <w:uiPriority w:val="99"/>
    <w:rsid w:val="00201C98"/>
  </w:style>
  <w:style w:type="character" w:customStyle="1" w:styleId="section">
    <w:name w:val="section"/>
    <w:basedOn w:val="Bekezdsalapbettpusa"/>
    <w:uiPriority w:val="99"/>
    <w:rsid w:val="00201C98"/>
  </w:style>
  <w:style w:type="paragraph" w:customStyle="1" w:styleId="Style4">
    <w:name w:val="Style 4"/>
    <w:basedOn w:val="Norml"/>
    <w:uiPriority w:val="99"/>
    <w:rsid w:val="00201C98"/>
    <w:pPr>
      <w:widowControl w:val="0"/>
      <w:autoSpaceDE w:val="0"/>
      <w:autoSpaceDN w:val="0"/>
      <w:spacing w:after="0" w:line="240" w:lineRule="auto"/>
      <w:jc w:val="both"/>
    </w:pPr>
    <w:rPr>
      <w:sz w:val="24"/>
      <w:szCs w:val="24"/>
      <w:lang w:eastAsia="hu-HU"/>
    </w:rPr>
  </w:style>
  <w:style w:type="paragraph" w:customStyle="1" w:styleId="Style5">
    <w:name w:val="Style 5"/>
    <w:basedOn w:val="Norml"/>
    <w:uiPriority w:val="99"/>
    <w:rsid w:val="00201C98"/>
    <w:pPr>
      <w:widowControl w:val="0"/>
      <w:autoSpaceDE w:val="0"/>
      <w:autoSpaceDN w:val="0"/>
      <w:adjustRightInd w:val="0"/>
      <w:spacing w:after="0" w:line="240" w:lineRule="auto"/>
    </w:pPr>
    <w:rPr>
      <w:sz w:val="24"/>
      <w:szCs w:val="24"/>
      <w:lang w:eastAsia="hu-HU"/>
    </w:rPr>
  </w:style>
  <w:style w:type="paragraph" w:customStyle="1" w:styleId="Style2">
    <w:name w:val="Style 2"/>
    <w:basedOn w:val="Norml"/>
    <w:uiPriority w:val="99"/>
    <w:rsid w:val="0032522C"/>
    <w:pPr>
      <w:widowControl w:val="0"/>
      <w:autoSpaceDE w:val="0"/>
      <w:autoSpaceDN w:val="0"/>
      <w:spacing w:after="0" w:line="240" w:lineRule="exact"/>
      <w:ind w:right="792"/>
      <w:jc w:val="both"/>
    </w:pPr>
    <w:rPr>
      <w:sz w:val="24"/>
      <w:szCs w:val="24"/>
      <w:lang w:eastAsia="hu-HU"/>
    </w:rPr>
  </w:style>
  <w:style w:type="paragraph" w:customStyle="1" w:styleId="Style1">
    <w:name w:val="Style 1"/>
    <w:basedOn w:val="Norml"/>
    <w:uiPriority w:val="99"/>
    <w:rsid w:val="0032522C"/>
    <w:pPr>
      <w:widowControl w:val="0"/>
      <w:autoSpaceDE w:val="0"/>
      <w:autoSpaceDN w:val="0"/>
      <w:adjustRightInd w:val="0"/>
      <w:spacing w:after="0" w:line="240" w:lineRule="auto"/>
    </w:pPr>
    <w:rPr>
      <w:sz w:val="24"/>
      <w:szCs w:val="24"/>
      <w:lang w:eastAsia="hu-HU"/>
    </w:rPr>
  </w:style>
  <w:style w:type="paragraph" w:customStyle="1" w:styleId="Style3">
    <w:name w:val="Style 3"/>
    <w:basedOn w:val="Norml"/>
    <w:uiPriority w:val="99"/>
    <w:rsid w:val="0032522C"/>
    <w:pPr>
      <w:widowControl w:val="0"/>
      <w:autoSpaceDE w:val="0"/>
      <w:autoSpaceDN w:val="0"/>
      <w:spacing w:after="0" w:line="240" w:lineRule="exact"/>
      <w:ind w:right="864"/>
      <w:jc w:val="both"/>
    </w:pPr>
    <w:rPr>
      <w:sz w:val="24"/>
      <w:szCs w:val="24"/>
      <w:lang w:eastAsia="hu-HU"/>
    </w:rPr>
  </w:style>
  <w:style w:type="character" w:styleId="Hiperhivatkozs">
    <w:name w:val="Hyperlink"/>
    <w:uiPriority w:val="99"/>
    <w:rsid w:val="00DD68FB"/>
    <w:rPr>
      <w:color w:val="0000FF"/>
      <w:u w:val="single"/>
    </w:rPr>
  </w:style>
  <w:style w:type="paragraph" w:styleId="Listaszerbekezds">
    <w:name w:val="List Paragraph"/>
    <w:basedOn w:val="Norml"/>
    <w:uiPriority w:val="34"/>
    <w:qFormat/>
    <w:rsid w:val="00930AD9"/>
    <w:pPr>
      <w:ind w:left="708"/>
    </w:pPr>
  </w:style>
  <w:style w:type="paragraph" w:styleId="Cm">
    <w:name w:val="Title"/>
    <w:basedOn w:val="Norml"/>
    <w:next w:val="Norml"/>
    <w:link w:val="CmChar"/>
    <w:uiPriority w:val="99"/>
    <w:qFormat/>
    <w:locked/>
    <w:rsid w:val="00813F5D"/>
    <w:pPr>
      <w:spacing w:before="240" w:after="60"/>
      <w:jc w:val="center"/>
      <w:outlineLvl w:val="0"/>
    </w:pPr>
    <w:rPr>
      <w:rFonts w:ascii="Cambria" w:hAnsi="Cambria" w:cs="Cambria"/>
      <w:b/>
      <w:bCs/>
      <w:kern w:val="28"/>
      <w:sz w:val="32"/>
      <w:szCs w:val="32"/>
    </w:rPr>
  </w:style>
  <w:style w:type="character" w:customStyle="1" w:styleId="CmChar">
    <w:name w:val="Cím Char"/>
    <w:link w:val="Cm"/>
    <w:uiPriority w:val="99"/>
    <w:locked/>
    <w:rsid w:val="00813F5D"/>
    <w:rPr>
      <w:rFonts w:ascii="Cambria" w:hAnsi="Cambria" w:cs="Cambria"/>
      <w:b/>
      <w:bCs/>
      <w:kern w:val="28"/>
      <w:sz w:val="32"/>
      <w:szCs w:val="32"/>
      <w:lang w:eastAsia="en-US"/>
    </w:rPr>
  </w:style>
  <w:style w:type="paragraph" w:styleId="Nincstrkz">
    <w:name w:val="No Spacing"/>
    <w:uiPriority w:val="1"/>
    <w:qFormat/>
    <w:rsid w:val="002836F2"/>
    <w:pPr>
      <w:suppressAutoHyphens/>
    </w:pPr>
    <w:rPr>
      <w:rFonts w:eastAsia="Lucida Sans Unicode" w:cs="Calibri"/>
      <w:kern w:val="1"/>
      <w:sz w:val="22"/>
      <w:szCs w:val="22"/>
      <w:lang w:eastAsia="en-US"/>
    </w:rPr>
  </w:style>
  <w:style w:type="table" w:styleId="Rcsostblzat">
    <w:name w:val="Table Grid"/>
    <w:basedOn w:val="Normltblzat"/>
    <w:locked/>
    <w:rsid w:val="00AF01A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lcm">
    <w:name w:val="Subtitle"/>
    <w:basedOn w:val="Norml"/>
    <w:next w:val="Norml"/>
    <w:link w:val="AlcmChar"/>
    <w:qFormat/>
    <w:locked/>
    <w:rsid w:val="0048693A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rsid w:val="0048693A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en-US"/>
    </w:rPr>
  </w:style>
  <w:style w:type="character" w:customStyle="1" w:styleId="Cmsor1Char">
    <w:name w:val="Címsor 1 Char"/>
    <w:basedOn w:val="Bekezdsalapbettpusa"/>
    <w:link w:val="Cmsor1"/>
    <w:rsid w:val="00FF70A1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en-US"/>
    </w:rPr>
  </w:style>
  <w:style w:type="character" w:customStyle="1" w:styleId="Cmsor2Char">
    <w:name w:val="Címsor 2 Char"/>
    <w:basedOn w:val="Bekezdsalapbettpusa"/>
    <w:link w:val="Cmsor2"/>
    <w:rsid w:val="00FF70A1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en-US"/>
    </w:rPr>
  </w:style>
  <w:style w:type="character" w:customStyle="1" w:styleId="Cmsor3Char">
    <w:name w:val="Címsor 3 Char"/>
    <w:basedOn w:val="Bekezdsalapbettpusa"/>
    <w:link w:val="Cmsor3"/>
    <w:rsid w:val="00FF70A1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en-US"/>
    </w:rPr>
  </w:style>
  <w:style w:type="character" w:customStyle="1" w:styleId="Cmsor4Char">
    <w:name w:val="Címsor 4 Char"/>
    <w:basedOn w:val="Bekezdsalapbettpusa"/>
    <w:link w:val="Cmsor4"/>
    <w:rsid w:val="00FF70A1"/>
    <w:rPr>
      <w:rFonts w:asciiTheme="majorHAnsi" w:eastAsiaTheme="majorEastAsia" w:hAnsiTheme="majorHAnsi" w:cstheme="majorBidi"/>
      <w:i/>
      <w:iCs/>
      <w:color w:val="365F91" w:themeColor="accent1" w:themeShade="BF"/>
      <w:lang w:eastAsia="en-US"/>
    </w:rPr>
  </w:style>
  <w:style w:type="character" w:customStyle="1" w:styleId="Cmsor5Char">
    <w:name w:val="Címsor 5 Char"/>
    <w:basedOn w:val="Bekezdsalapbettpusa"/>
    <w:link w:val="Cmsor5"/>
    <w:rsid w:val="00FF70A1"/>
    <w:rPr>
      <w:rFonts w:asciiTheme="majorHAnsi" w:eastAsiaTheme="majorEastAsia" w:hAnsiTheme="majorHAnsi" w:cstheme="majorBidi"/>
      <w:color w:val="365F91" w:themeColor="accent1" w:themeShade="BF"/>
      <w:lang w:eastAsia="en-US"/>
    </w:rPr>
  </w:style>
  <w:style w:type="character" w:customStyle="1" w:styleId="Cmsor6Char">
    <w:name w:val="Címsor 6 Char"/>
    <w:basedOn w:val="Bekezdsalapbettpusa"/>
    <w:link w:val="Cmsor6"/>
    <w:rsid w:val="00FF70A1"/>
    <w:rPr>
      <w:rFonts w:asciiTheme="majorHAnsi" w:eastAsiaTheme="majorEastAsia" w:hAnsiTheme="majorHAnsi" w:cstheme="majorBidi"/>
      <w:color w:val="243F60" w:themeColor="accent1" w:themeShade="7F"/>
      <w:lang w:eastAsia="en-US"/>
    </w:rPr>
  </w:style>
  <w:style w:type="paragraph" w:styleId="Idzet">
    <w:name w:val="Quote"/>
    <w:basedOn w:val="Norml"/>
    <w:next w:val="Norml"/>
    <w:link w:val="IdzetChar"/>
    <w:uiPriority w:val="29"/>
    <w:qFormat/>
    <w:rsid w:val="00FF70A1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FF70A1"/>
    <w:rPr>
      <w:rFonts w:cs="Calibri"/>
      <w:i/>
      <w:iCs/>
      <w:color w:val="404040" w:themeColor="text1" w:themeTint="BF"/>
      <w:lang w:eastAsia="en-US"/>
    </w:rPr>
  </w:style>
  <w:style w:type="character" w:styleId="Jegyzethivatkozs">
    <w:name w:val="annotation reference"/>
    <w:basedOn w:val="Bekezdsalapbettpusa"/>
    <w:uiPriority w:val="99"/>
    <w:semiHidden/>
    <w:unhideWhenUsed/>
    <w:rsid w:val="00B639EF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B639EF"/>
    <w:pPr>
      <w:spacing w:line="240" w:lineRule="auto"/>
    </w:p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B639EF"/>
    <w:rPr>
      <w:rFonts w:cs="Calibri"/>
      <w:lang w:eastAsia="en-US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B639EF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B639EF"/>
    <w:rPr>
      <w:rFonts w:cs="Calibri"/>
      <w:b/>
      <w:b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23650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7338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8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73382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190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28C818B-E0A7-4CF7-B463-B10B0A4031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102</TotalTime>
  <Pages>3</Pages>
  <Words>411</Words>
  <Characters>2960</Characters>
  <Application>Microsoft Office Word</Application>
  <DocSecurity>0</DocSecurity>
  <Lines>24</Lines>
  <Paragraphs>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Szám:                 /2013</vt:lpstr>
    </vt:vector>
  </TitlesOfParts>
  <Company>Zalaszentgrót Város Önkormányzata</Company>
  <LinksUpToDate>false</LinksUpToDate>
  <CharactersWithSpaces>3365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Szám:                 /2013</dc:title>
  <dc:subject/>
  <dc:creator>Felhasznalo</dc:creator>
  <cp:keywords/>
  <dc:description/>
  <cp:lastModifiedBy>Éva</cp:lastModifiedBy>
  <cp:revision>31</cp:revision>
  <cp:lastPrinted>2023-09-15T09:12:00Z</cp:lastPrinted>
  <dcterms:created xsi:type="dcterms:W3CDTF">2024-03-05T08:51:00Z</dcterms:created>
  <dcterms:modified xsi:type="dcterms:W3CDTF">2024-07-19T05:11:00Z</dcterms:modified>
</cp:coreProperties>
</file>